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8A" w:rsidRPr="00295AFC" w:rsidRDefault="00EA528A" w:rsidP="00EA528A">
      <w:pPr>
        <w:spacing w:line="276" w:lineRule="auto"/>
        <w:jc w:val="right"/>
        <w:rPr>
          <w:rFonts w:cs="Times New Roman"/>
          <w:i/>
        </w:rPr>
      </w:pPr>
      <w:proofErr w:type="spellStart"/>
      <w:r w:rsidRPr="00295AFC">
        <w:rPr>
          <w:rFonts w:cs="Times New Roman"/>
          <w:i/>
        </w:rPr>
        <w:t>Информация</w:t>
      </w:r>
      <w:proofErr w:type="spellEnd"/>
      <w:r w:rsidRPr="00295AFC">
        <w:rPr>
          <w:rFonts w:cs="Times New Roman"/>
          <w:i/>
        </w:rPr>
        <w:t xml:space="preserve"> </w:t>
      </w:r>
      <w:proofErr w:type="spellStart"/>
      <w:r w:rsidRPr="00295AFC">
        <w:rPr>
          <w:rFonts w:cs="Times New Roman"/>
          <w:i/>
        </w:rPr>
        <w:t>подготовлена</w:t>
      </w:r>
      <w:proofErr w:type="spellEnd"/>
      <w:r w:rsidRPr="00295AFC">
        <w:rPr>
          <w:rFonts w:cs="Times New Roman"/>
          <w:i/>
        </w:rPr>
        <w:t xml:space="preserve"> ФКУЗ </w:t>
      </w:r>
      <w:proofErr w:type="spellStart"/>
      <w:r w:rsidRPr="00295AFC">
        <w:rPr>
          <w:rFonts w:cs="Times New Roman"/>
          <w:i/>
        </w:rPr>
        <w:t>РосНИПЧИ</w:t>
      </w:r>
      <w:proofErr w:type="spellEnd"/>
      <w:r w:rsidRPr="00295AFC">
        <w:rPr>
          <w:rFonts w:cs="Times New Roman"/>
          <w:i/>
        </w:rPr>
        <w:t xml:space="preserve"> «</w:t>
      </w:r>
      <w:proofErr w:type="spellStart"/>
      <w:r w:rsidRPr="00295AFC">
        <w:rPr>
          <w:rFonts w:cs="Times New Roman"/>
          <w:i/>
        </w:rPr>
        <w:t>Микроб</w:t>
      </w:r>
      <w:proofErr w:type="spellEnd"/>
      <w:r w:rsidRPr="00295AFC">
        <w:rPr>
          <w:rFonts w:cs="Times New Roman"/>
          <w:i/>
        </w:rPr>
        <w:t>»</w:t>
      </w: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EA528A" w:rsidRPr="00295AFC" w:rsidRDefault="00EA528A" w:rsidP="00EA528A">
      <w:pPr>
        <w:spacing w:line="276" w:lineRule="auto"/>
        <w:ind w:firstLine="284"/>
        <w:jc w:val="center"/>
        <w:rPr>
          <w:rFonts w:cs="Times New Roman"/>
          <w:b/>
        </w:rPr>
      </w:pPr>
      <w:proofErr w:type="spellStart"/>
      <w:r w:rsidRPr="00295AFC">
        <w:rPr>
          <w:rFonts w:cs="Times New Roman"/>
          <w:b/>
        </w:rPr>
        <w:t>Эпидемиологическая</w:t>
      </w:r>
      <w:proofErr w:type="spellEnd"/>
      <w:r w:rsidRPr="00295AFC">
        <w:rPr>
          <w:rFonts w:cs="Times New Roman"/>
          <w:b/>
        </w:rPr>
        <w:t xml:space="preserve"> </w:t>
      </w:r>
      <w:proofErr w:type="spellStart"/>
      <w:r w:rsidRPr="00295AFC">
        <w:rPr>
          <w:rFonts w:cs="Times New Roman"/>
          <w:b/>
        </w:rPr>
        <w:t>обстановка</w:t>
      </w:r>
      <w:proofErr w:type="spellEnd"/>
      <w:r w:rsidRPr="00295AFC">
        <w:rPr>
          <w:rFonts w:cs="Times New Roman"/>
          <w:b/>
        </w:rPr>
        <w:t xml:space="preserve"> и </w:t>
      </w:r>
      <w:proofErr w:type="spellStart"/>
      <w:r w:rsidRPr="00295AFC">
        <w:rPr>
          <w:rFonts w:cs="Times New Roman"/>
          <w:b/>
        </w:rPr>
        <w:t>распространение</w:t>
      </w:r>
      <w:proofErr w:type="spellEnd"/>
      <w:r w:rsidRPr="00295AFC">
        <w:rPr>
          <w:rFonts w:cs="Times New Roman"/>
          <w:b/>
        </w:rPr>
        <w:t xml:space="preserve"> COVID-19 в </w:t>
      </w:r>
      <w:proofErr w:type="spellStart"/>
      <w:r w:rsidRPr="00295AFC">
        <w:rPr>
          <w:rFonts w:cs="Times New Roman"/>
          <w:b/>
        </w:rPr>
        <w:t>мире</w:t>
      </w:r>
      <w:proofErr w:type="spellEnd"/>
      <w:r w:rsidRPr="00295AFC">
        <w:rPr>
          <w:rFonts w:cs="Times New Roman"/>
          <w:b/>
        </w:rPr>
        <w:t xml:space="preserve"> </w:t>
      </w: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  <w:proofErr w:type="spellStart"/>
      <w:r w:rsidRPr="00295AFC">
        <w:rPr>
          <w:rFonts w:cs="Times New Roman"/>
        </w:rPr>
        <w:t>по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состоянию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на</w:t>
      </w:r>
      <w:proofErr w:type="spellEnd"/>
      <w:r w:rsidRPr="00295AFC">
        <w:rPr>
          <w:rFonts w:cs="Times New Roman"/>
        </w:rPr>
        <w:t xml:space="preserve"> 08.00 (МСК) </w:t>
      </w:r>
      <w:proofErr w:type="spellStart"/>
      <w:r w:rsidRPr="00295AFC">
        <w:rPr>
          <w:rFonts w:cs="Times New Roman"/>
        </w:rPr>
        <w:t>от</w:t>
      </w:r>
      <w:proofErr w:type="spellEnd"/>
      <w:r w:rsidRPr="00295AFC">
        <w:rPr>
          <w:rFonts w:cs="Times New Roman"/>
        </w:rPr>
        <w:t xml:space="preserve"> </w:t>
      </w:r>
      <w:r w:rsidR="008F0703">
        <w:rPr>
          <w:rFonts w:cs="Times New Roman"/>
          <w:lang w:val="ru-RU"/>
        </w:rPr>
        <w:t>01</w:t>
      </w:r>
      <w:r w:rsidRPr="008F5615">
        <w:rPr>
          <w:rFonts w:cs="Times New Roman"/>
        </w:rPr>
        <w:t>.0</w:t>
      </w:r>
      <w:r w:rsidR="008F0703">
        <w:rPr>
          <w:rFonts w:cs="Times New Roman"/>
          <w:lang w:val="ru-RU"/>
        </w:rPr>
        <w:t>5</w:t>
      </w:r>
      <w:r w:rsidRPr="008F5615">
        <w:rPr>
          <w:rFonts w:cs="Times New Roman"/>
        </w:rPr>
        <w:t>.2020 г.</w:t>
      </w:r>
    </w:p>
    <w:p w:rsidR="00EA528A" w:rsidRPr="00513633" w:rsidRDefault="00EA528A" w:rsidP="00EA528A">
      <w:pPr>
        <w:ind w:firstLine="284"/>
        <w:jc w:val="center"/>
        <w:rPr>
          <w:rFonts w:cs="Times New Roman"/>
          <w:lang w:val="ru-RU"/>
        </w:rPr>
      </w:pPr>
    </w:p>
    <w:p w:rsidR="008F0703" w:rsidRPr="004E3569" w:rsidRDefault="008F0703" w:rsidP="008F0703">
      <w:pPr>
        <w:pStyle w:val="a6"/>
        <w:numPr>
          <w:ilvl w:val="0"/>
          <w:numId w:val="16"/>
        </w:numPr>
        <w:spacing w:line="276" w:lineRule="auto"/>
        <w:ind w:left="426"/>
        <w:jc w:val="both"/>
        <w:rPr>
          <w:rFonts w:cs="Times New Roman"/>
          <w:lang w:val="ru-RU"/>
        </w:rPr>
      </w:pPr>
      <w:r w:rsidRPr="004E3569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4E3569">
        <w:rPr>
          <w:rFonts w:cs="Times New Roman"/>
          <w:lang w:val="ru-RU"/>
        </w:rPr>
        <w:t>мск</w:t>
      </w:r>
      <w:proofErr w:type="spellEnd"/>
      <w:r w:rsidRPr="004E3569">
        <w:rPr>
          <w:rFonts w:cs="Times New Roman"/>
          <w:lang w:val="ru-RU"/>
        </w:rPr>
        <w:t xml:space="preserve"> 01.05.2020 г. из доступных источников известно о </w:t>
      </w:r>
      <w:r w:rsidRPr="004E3569">
        <w:rPr>
          <w:rFonts w:cs="Times New Roman"/>
          <w:b/>
          <w:lang w:val="ru-RU"/>
        </w:rPr>
        <w:t>3</w:t>
      </w:r>
      <w:r>
        <w:rPr>
          <w:rFonts w:cs="Times New Roman"/>
          <w:b/>
          <w:lang w:val="ru-RU"/>
        </w:rPr>
        <w:t> </w:t>
      </w:r>
      <w:r w:rsidRPr="004E3569">
        <w:rPr>
          <w:rFonts w:cs="Times New Roman"/>
          <w:b/>
          <w:lang w:val="ru-RU"/>
        </w:rPr>
        <w:t>305</w:t>
      </w:r>
      <w:r>
        <w:rPr>
          <w:rFonts w:cs="Times New Roman"/>
          <w:b/>
          <w:lang w:val="ru-RU"/>
        </w:rPr>
        <w:t xml:space="preserve"> </w:t>
      </w:r>
      <w:r w:rsidRPr="004E3569">
        <w:rPr>
          <w:rFonts w:cs="Times New Roman"/>
          <w:b/>
          <w:lang w:val="ru-RU"/>
        </w:rPr>
        <w:t>068</w:t>
      </w:r>
      <w:r w:rsidRPr="004E3569">
        <w:rPr>
          <w:rFonts w:cs="Times New Roman"/>
          <w:lang w:val="ru-RU"/>
        </w:rPr>
        <w:t xml:space="preserve"> подтверждённых случаях (прирост за сутки 88301 случаев; 2,8%). В 182 странах мира вне КНР зарегистрировано 3220683 случаев (за последние сутки прирост 88289; 2,8%).</w:t>
      </w:r>
    </w:p>
    <w:p w:rsidR="008F0703" w:rsidRDefault="008F0703" w:rsidP="008F0703">
      <w:pPr>
        <w:pStyle w:val="a6"/>
        <w:numPr>
          <w:ilvl w:val="0"/>
          <w:numId w:val="16"/>
        </w:numPr>
        <w:spacing w:line="276" w:lineRule="auto"/>
        <w:ind w:left="426"/>
        <w:jc w:val="both"/>
        <w:rPr>
          <w:rFonts w:cs="Times New Roman"/>
          <w:lang w:val="ru-RU"/>
        </w:rPr>
      </w:pPr>
      <w:r w:rsidRPr="004E3569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30.04.2020 г. (19.00 по </w:t>
      </w:r>
      <w:proofErr w:type="spellStart"/>
      <w:r w:rsidRPr="004E3569">
        <w:rPr>
          <w:rFonts w:cs="Times New Roman"/>
          <w:lang w:val="ru-RU"/>
        </w:rPr>
        <w:t>мск</w:t>
      </w:r>
      <w:proofErr w:type="spellEnd"/>
      <w:r w:rsidRPr="004E3569">
        <w:rPr>
          <w:rFonts w:cs="Times New Roman"/>
          <w:lang w:val="ru-RU"/>
        </w:rPr>
        <w:t xml:space="preserve">) в целом в КНР зарегистрировано случаев заболевания – 84385. За сутки с 00.00 30.04.2020 по 00.00 (время Пекина) 01.05.2020 г. прирост составил 12 случаев (0,014%). Случаев с летальным исходом – 4643 (летальность 5,5%). </w:t>
      </w:r>
    </w:p>
    <w:p w:rsidR="008F0703" w:rsidRPr="004E3569" w:rsidRDefault="008F0703" w:rsidP="008F0703">
      <w:pPr>
        <w:pStyle w:val="a6"/>
        <w:numPr>
          <w:ilvl w:val="0"/>
          <w:numId w:val="16"/>
        </w:numPr>
        <w:spacing w:line="276" w:lineRule="auto"/>
        <w:ind w:left="42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За последние сутки впервые стало известно о случаях заболевания в Таджикистане. Республиканский штаб по предупреждению распространения </w:t>
      </w:r>
      <w:proofErr w:type="spellStart"/>
      <w:r>
        <w:rPr>
          <w:rFonts w:cs="Times New Roman"/>
          <w:lang w:val="ru-RU"/>
        </w:rPr>
        <w:t>коронавируса</w:t>
      </w:r>
      <w:proofErr w:type="spellEnd"/>
      <w:r>
        <w:rPr>
          <w:rFonts w:cs="Times New Roman"/>
          <w:lang w:val="ru-RU"/>
        </w:rPr>
        <w:t xml:space="preserve"> сообщил о 10 случаях в Согдийской области и 5 – в Душанбе.</w:t>
      </w:r>
    </w:p>
    <w:p w:rsidR="00513633" w:rsidRDefault="00513633" w:rsidP="00513633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8"/>
        <w:gridCol w:w="1359"/>
        <w:gridCol w:w="1360"/>
        <w:gridCol w:w="1360"/>
        <w:gridCol w:w="1364"/>
        <w:gridCol w:w="1361"/>
        <w:gridCol w:w="1553"/>
      </w:tblGrid>
      <w:tr w:rsidR="00513633" w:rsidRPr="007E6987" w:rsidTr="00513633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513633" w:rsidRPr="007E6987" w:rsidRDefault="00513633" w:rsidP="0051363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513633" w:rsidRPr="007E6987" w:rsidRDefault="00513633" w:rsidP="0051363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513633" w:rsidRPr="007E6987" w:rsidRDefault="00513633" w:rsidP="0051363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513633" w:rsidRPr="007E6987" w:rsidRDefault="00513633" w:rsidP="0051363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513633" w:rsidRPr="007E6987" w:rsidRDefault="00513633" w:rsidP="0051363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513633" w:rsidRPr="007E6987" w:rsidRDefault="00513633" w:rsidP="0051363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513633" w:rsidRPr="007E6987" w:rsidRDefault="00513633" w:rsidP="0051363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513633" w:rsidRPr="007E6987" w:rsidTr="00513633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513633" w:rsidRPr="007E6987" w:rsidRDefault="00513633" w:rsidP="0051363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84373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0,005%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4643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5,5%</w:t>
            </w:r>
            <w:r>
              <w:rPr>
                <w:rFonts w:cs="Times New Roman"/>
              </w:rPr>
              <w:fldChar w:fldCharType="end"/>
            </w:r>
          </w:p>
        </w:tc>
      </w:tr>
      <w:tr w:rsidR="00513633" w:rsidRPr="007E6987" w:rsidTr="00513633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513633" w:rsidRPr="007E6987" w:rsidRDefault="00513633" w:rsidP="0051363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3132404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81533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2,7%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223452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10237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7,1%</w:t>
            </w:r>
            <w:r>
              <w:rPr>
                <w:rFonts w:cs="Times New Roman"/>
              </w:rPr>
              <w:fldChar w:fldCharType="end"/>
            </w:r>
          </w:p>
        </w:tc>
      </w:tr>
      <w:tr w:rsidR="00513633" w:rsidRPr="007E6987" w:rsidTr="00513633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513633" w:rsidRPr="007E6987" w:rsidRDefault="00513633" w:rsidP="0051363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3216777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81537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2,6%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228095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10237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513633" w:rsidRPr="007E6987" w:rsidRDefault="00E95D26" w:rsidP="0051363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513633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513633" w:rsidRPr="00AA0E96">
              <w:rPr>
                <w:rFonts w:cs="Times New Roman"/>
                <w:noProof/>
                <w:sz w:val="24"/>
                <w:szCs w:val="24"/>
              </w:rPr>
              <w:t>7,1%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513633" w:rsidRDefault="00513633" w:rsidP="00513633">
      <w:pPr>
        <w:jc w:val="both"/>
        <w:rPr>
          <w:rFonts w:cs="Times New Roman"/>
        </w:rPr>
      </w:pPr>
    </w:p>
    <w:p w:rsidR="00EA528A" w:rsidRPr="00167B03" w:rsidRDefault="00EA528A" w:rsidP="00EA528A">
      <w:pPr>
        <w:jc w:val="both"/>
        <w:rPr>
          <w:rFonts w:cs="Times New Roman"/>
          <w:lang w:val="ru-RU"/>
        </w:rPr>
      </w:pPr>
    </w:p>
    <w:p w:rsidR="00EA528A" w:rsidRPr="00AA5000" w:rsidRDefault="00EA528A" w:rsidP="00EA528A">
      <w:pPr>
        <w:spacing w:line="276" w:lineRule="auto"/>
        <w:jc w:val="center"/>
        <w:rPr>
          <w:rFonts w:cs="Times New Roman"/>
          <w:i/>
        </w:rPr>
      </w:pPr>
      <w:r w:rsidRPr="00244308">
        <w:rPr>
          <w:noProof/>
          <w:lang w:val="ru-RU" w:eastAsia="ru-RU" w:bidi="ar-SA"/>
        </w:rPr>
        <w:drawing>
          <wp:inline distT="0" distB="0" distL="0" distR="0">
            <wp:extent cx="4844944" cy="2485839"/>
            <wp:effectExtent l="0" t="0" r="0" b="0"/>
            <wp:docPr id="6" name="Рисунок 1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847" cy="248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8A" w:rsidRPr="0078249C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Pr="004921D9">
        <w:rPr>
          <w:rFonts w:cs="Times New Roman"/>
          <w:lang w:val="ru-RU"/>
        </w:rPr>
        <w:t>Страны с подтверждёнными</w:t>
      </w:r>
      <w:r>
        <w:rPr>
          <w:rFonts w:cs="Times New Roman"/>
          <w:lang w:val="ru-RU"/>
        </w:rPr>
        <w:t xml:space="preserve"> </w:t>
      </w:r>
      <w:r w:rsidRPr="004921D9">
        <w:rPr>
          <w:rFonts w:cs="Times New Roman"/>
          <w:lang w:val="ru-RU"/>
        </w:rPr>
        <w:t>случаями заболевания</w:t>
      </w:r>
    </w:p>
    <w:p w:rsidR="00EA528A" w:rsidRPr="004921D9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EA528A" w:rsidRPr="00DF0F4F" w:rsidRDefault="00513633" w:rsidP="00EA528A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883275" cy="335915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Pr="00DF0F4F" w:rsidRDefault="00EA528A" w:rsidP="00EA528A">
      <w:pPr>
        <w:rPr>
          <w:lang w:val="ru-RU"/>
        </w:rPr>
      </w:pPr>
    </w:p>
    <w:p w:rsidR="00EA528A" w:rsidRPr="00AD4D58" w:rsidRDefault="00EA528A" w:rsidP="00EA528A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>
        <w:rPr>
          <w:lang w:val="ru-RU"/>
        </w:rPr>
        <w:t xml:space="preserve">Эпидемическая динамика ежедневного выявления новых больных </w:t>
      </w:r>
      <w:r>
        <w:rPr>
          <w:lang w:val="en-US"/>
        </w:rPr>
        <w:t>COVID</w:t>
      </w:r>
      <w:r w:rsidRPr="00AD4D58">
        <w:rPr>
          <w:lang w:val="ru-RU"/>
        </w:rPr>
        <w:t xml:space="preserve">-19 </w:t>
      </w:r>
      <w:r>
        <w:rPr>
          <w:lang w:val="ru-RU"/>
        </w:rPr>
        <w:t>в Китае и мире (логарифмическая шкала)</w:t>
      </w:r>
    </w:p>
    <w:p w:rsidR="00EA528A" w:rsidRDefault="00EA528A" w:rsidP="00EA528A">
      <w:pPr>
        <w:ind w:firstLine="708"/>
        <w:rPr>
          <w:lang w:val="ru-RU"/>
        </w:rPr>
      </w:pPr>
    </w:p>
    <w:p w:rsidR="00EA528A" w:rsidRDefault="00EA528A" w:rsidP="00EA528A">
      <w:pPr>
        <w:ind w:firstLine="708"/>
        <w:rPr>
          <w:lang w:val="ru-RU"/>
        </w:rPr>
      </w:pPr>
    </w:p>
    <w:p w:rsidR="00EA528A" w:rsidRPr="00B679C4" w:rsidRDefault="00EA528A" w:rsidP="00EA528A">
      <w:pPr>
        <w:rPr>
          <w:lang w:val="ru-RU"/>
        </w:rPr>
      </w:pPr>
    </w:p>
    <w:p w:rsidR="00EA528A" w:rsidRPr="009A00D5" w:rsidRDefault="00EA528A" w:rsidP="00EA528A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>
        <w:rPr>
          <w:rFonts w:cs="Times New Roman"/>
          <w:b/>
          <w:lang w:val="ru-RU"/>
        </w:rPr>
        <w:t>*</w:t>
      </w:r>
    </w:p>
    <w:p w:rsidR="00EA528A" w:rsidRPr="004921D9" w:rsidRDefault="00EA528A" w:rsidP="00EA528A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8F0703" w:rsidRPr="00E62F1C" w:rsidTr="007B4C09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 послед-</w:t>
            </w:r>
            <w:proofErr w:type="spellStart"/>
            <w:r w:rsidRPr="00E62F1C">
              <w:rPr>
                <w:rFonts w:cs="Times New Roman"/>
                <w:lang w:val="ru-RU"/>
              </w:rPr>
              <w:t>ние</w:t>
            </w:r>
            <w:proofErr w:type="spell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8F0703" w:rsidRPr="00D37D73" w:rsidRDefault="008F0703" w:rsidP="007B4C09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84385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14088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10774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16169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6766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6002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8488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1479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34863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1801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1154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10118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7667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8F0703" w:rsidRPr="00EA5031" w:rsidRDefault="008F0703" w:rsidP="007B4C09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167178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24376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163009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1788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6623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4995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205463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1872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27967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171253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6032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26771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674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239639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2740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24543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106498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7099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Завоз; 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21092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790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2586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48519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7594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15946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15452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2076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29586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1737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1465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7738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2591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12240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9158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1689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39316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4795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F0703" w:rsidRPr="00B64404" w:rsidRDefault="008F0703" w:rsidP="007B4C09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1385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F0703" w:rsidRPr="00356909" w:rsidRDefault="008F0703" w:rsidP="007B4C09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14027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846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1804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1797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3784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20612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1232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2066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7682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25045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989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10406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2775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12877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1429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1757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9009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1396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1506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3897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120204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2615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3174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3402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Абхазия</w:t>
            </w:r>
            <w:proofErr w:type="spellEnd"/>
          </w:p>
        </w:tc>
        <w:tc>
          <w:tcPr>
            <w:tcW w:w="126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30.04.20</w:t>
            </w:r>
          </w:p>
        </w:tc>
        <w:tc>
          <w:tcPr>
            <w:tcW w:w="1699" w:type="dxa"/>
            <w:vAlign w:val="center"/>
          </w:tcPr>
          <w:p w:rsidR="008F0703" w:rsidRPr="004E3569" w:rsidRDefault="008F0703" w:rsidP="007B4C0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Таджикистан</w:t>
            </w:r>
          </w:p>
        </w:tc>
        <w:tc>
          <w:tcPr>
            <w:tcW w:w="1266" w:type="dxa"/>
            <w:vAlign w:val="bottom"/>
          </w:tcPr>
          <w:p w:rsidR="008F0703" w:rsidRPr="004E3569" w:rsidRDefault="008F0703" w:rsidP="007B4C0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</w:tc>
        <w:tc>
          <w:tcPr>
            <w:tcW w:w="1134" w:type="dxa"/>
            <w:vAlign w:val="bottom"/>
          </w:tcPr>
          <w:p w:rsidR="008F0703" w:rsidRPr="004E3569" w:rsidRDefault="008F0703" w:rsidP="007B4C0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E3569">
              <w:rPr>
                <w:color w:val="000000"/>
                <w:szCs w:val="24"/>
                <w:lang w:val="ru-RU"/>
              </w:rPr>
              <w:t>15</w:t>
            </w:r>
          </w:p>
        </w:tc>
        <w:tc>
          <w:tcPr>
            <w:tcW w:w="1276" w:type="dxa"/>
            <w:vAlign w:val="bottom"/>
          </w:tcPr>
          <w:p w:rsidR="008F0703" w:rsidRPr="004E3569" w:rsidRDefault="008F0703" w:rsidP="007B4C0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bottom"/>
          </w:tcPr>
          <w:p w:rsidR="008F0703" w:rsidRPr="004E3569" w:rsidRDefault="008F0703" w:rsidP="007B4C0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E3569">
              <w:rPr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1230" w:type="dxa"/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Н/д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1095210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30677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63861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Pr="00A400D3" w:rsidRDefault="008F0703" w:rsidP="007B4C09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12481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A5031" w:rsidRDefault="008F0703" w:rsidP="007B4C0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Йемен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A5031" w:rsidRDefault="008F0703" w:rsidP="007B4C09">
            <w:pPr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8F0703" w:rsidRPr="00E62F1C" w:rsidTr="007B4C0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703" w:rsidRDefault="008F0703" w:rsidP="007B4C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F0703" w:rsidRPr="00E62F1C" w:rsidTr="007B4C09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8F0703" w:rsidRPr="00E62F1C" w:rsidRDefault="008F0703" w:rsidP="007B4C0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</w:tcPr>
          <w:p w:rsidR="008F0703" w:rsidRPr="00773585" w:rsidRDefault="008F0703" w:rsidP="007B4C09">
            <w:r w:rsidRPr="00773585">
              <w:t>3305068</w:t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8F0703" w:rsidRPr="00773585" w:rsidRDefault="008F0703" w:rsidP="007B4C09">
            <w:r w:rsidRPr="00773585">
              <w:t>88301</w:t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</w:tcPr>
          <w:p w:rsidR="008F0703" w:rsidRPr="00773585" w:rsidRDefault="008F0703" w:rsidP="007B4C09">
            <w:r w:rsidRPr="00773585">
              <w:t>233984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</w:tcPr>
          <w:p w:rsidR="008F0703" w:rsidRPr="004E3569" w:rsidRDefault="008F0703" w:rsidP="007B4C09">
            <w:pPr>
              <w:rPr>
                <w:lang w:val="ru-RU"/>
              </w:rPr>
            </w:pPr>
            <w:r w:rsidRPr="00773585">
              <w:t>5889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8F0703" w:rsidRPr="00E62F1C" w:rsidRDefault="008F0703" w:rsidP="007B4C09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8F0703" w:rsidRDefault="008F0703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  <w:r>
        <w:rPr>
          <w:lang w:val="ru-RU"/>
        </w:rPr>
        <w:t xml:space="preserve">*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таблице представлены данные из следующих источников: Университет Джонса </w:t>
      </w:r>
      <w:proofErr w:type="spellStart"/>
      <w:r>
        <w:rPr>
          <w:lang w:val="ru-RU"/>
        </w:rPr>
        <w:t>Хопкинса</w:t>
      </w:r>
      <w:proofErr w:type="spellEnd"/>
      <w:r>
        <w:rPr>
          <w:lang w:val="ru-RU"/>
        </w:rPr>
        <w:t xml:space="preserve">, ИА </w:t>
      </w:r>
      <w:r>
        <w:rPr>
          <w:lang w:val="en-US"/>
        </w:rPr>
        <w:t>BNO</w:t>
      </w:r>
      <w:r>
        <w:rPr>
          <w:lang w:val="ru-RU"/>
        </w:rPr>
        <w:t xml:space="preserve">, сайт </w:t>
      </w:r>
      <w:proofErr w:type="spellStart"/>
      <w:r>
        <w:rPr>
          <w:lang w:val="en-US"/>
        </w:rPr>
        <w:t>Worldometer</w:t>
      </w:r>
      <w:proofErr w:type="spellEnd"/>
      <w:r w:rsidRPr="00A90248">
        <w:rPr>
          <w:lang w:val="ru-RU"/>
        </w:rPr>
        <w:t>.</w:t>
      </w:r>
      <w:r>
        <w:rPr>
          <w:lang w:val="en-US"/>
        </w:rPr>
        <w:t>info</w:t>
      </w:r>
    </w:p>
    <w:p w:rsidR="00EA528A" w:rsidRDefault="00EA528A" w:rsidP="00EA528A">
      <w:pPr>
        <w:rPr>
          <w:lang w:val="ru-RU"/>
        </w:rPr>
      </w:pPr>
    </w:p>
    <w:p w:rsidR="00EA528A" w:rsidRPr="009A00D5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Default="008F0703" w:rsidP="00EA528A">
      <w:pPr>
        <w:ind w:left="-567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 wp14:anchorId="4DC6C910" wp14:editId="5E1C445A">
            <wp:extent cx="6480175" cy="2314558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314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:rsidR="00EA528A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jc w:val="center"/>
        <w:rPr>
          <w:lang w:val="ru-RU"/>
        </w:rPr>
      </w:pPr>
    </w:p>
    <w:p w:rsidR="00EA528A" w:rsidRPr="007F60F1" w:rsidRDefault="00EA528A" w:rsidP="00EA528A">
      <w:pPr>
        <w:rPr>
          <w:lang w:val="ru-RU"/>
        </w:rPr>
      </w:pPr>
    </w:p>
    <w:p w:rsidR="00EA528A" w:rsidRPr="0091415D" w:rsidRDefault="00EA528A" w:rsidP="00EA528A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8F0703">
        <w:rPr>
          <w:rFonts w:cs="Times New Roman"/>
          <w:b/>
          <w:lang w:val="ru-RU"/>
        </w:rPr>
        <w:t>01.05</w:t>
      </w:r>
      <w:r>
        <w:rPr>
          <w:rFonts w:cs="Times New Roman"/>
          <w:b/>
          <w:lang w:val="ru-RU"/>
        </w:rPr>
        <w:t xml:space="preserve">.20 г. 8:00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8F0703" w:rsidP="00EA528A">
      <w:pPr>
        <w:pStyle w:val="a6"/>
        <w:spacing w:line="276" w:lineRule="auto"/>
        <w:ind w:left="0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 wp14:anchorId="1ED0CA21" wp14:editId="4AE70E6F">
            <wp:extent cx="5749290" cy="278638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78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Pr="005A2BF0" w:rsidRDefault="00EA528A" w:rsidP="00EA528A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Н</w:t>
      </w:r>
      <w:proofErr w:type="spellStart"/>
      <w:r>
        <w:t>аиболее</w:t>
      </w:r>
      <w:proofErr w:type="spellEnd"/>
      <w:r>
        <w:t xml:space="preserve"> </w:t>
      </w:r>
      <w:proofErr w:type="spellStart"/>
      <w:r>
        <w:t>поражённы</w:t>
      </w:r>
      <w:proofErr w:type="spellEnd"/>
      <w:r>
        <w:rPr>
          <w:lang w:val="ru-RU"/>
        </w:rPr>
        <w:t>е</w:t>
      </w:r>
      <w:r>
        <w:t xml:space="preserve"> </w:t>
      </w:r>
      <w:proofErr w:type="spellStart"/>
      <w:r>
        <w:t>стран</w:t>
      </w:r>
      <w:proofErr w:type="spellEnd"/>
      <w:r>
        <w:rPr>
          <w:lang w:val="ru-RU"/>
        </w:rPr>
        <w:t>ы (по общему количеству подтверждённых случаев)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8F0703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 wp14:anchorId="38537BC8" wp14:editId="75C0852A">
            <wp:extent cx="5651500" cy="3529965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52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Pr="00B76D64" w:rsidRDefault="00EA528A" w:rsidP="00EA528A">
      <w:pPr>
        <w:tabs>
          <w:tab w:val="left" w:pos="5845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Страны</w:t>
      </w:r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  <w:r>
        <w:rPr>
          <w:lang w:val="ru-RU"/>
        </w:rPr>
        <w:t xml:space="preserve"> 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8F0703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 wp14:anchorId="596634F6" wp14:editId="410AA339">
            <wp:extent cx="6029325" cy="3767455"/>
            <wp:effectExtent l="19050" t="0" r="9525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76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Pr="00C11F31" w:rsidRDefault="00EA528A" w:rsidP="00EA528A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>
        <w:t>шей</w:t>
      </w:r>
      <w:proofErr w:type="spellEnd"/>
      <w:r>
        <w:t xml:space="preserve"> </w:t>
      </w:r>
      <w:proofErr w:type="spellStart"/>
      <w:r>
        <w:t>летальностью</w:t>
      </w:r>
      <w:proofErr w:type="spellEnd"/>
      <w:r>
        <w:t xml:space="preserve"> (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государств</w:t>
      </w:r>
      <w:proofErr w:type="spellEnd"/>
      <w:r>
        <w:t xml:space="preserve"> </w:t>
      </w:r>
      <w:r w:rsidRPr="00C7450E">
        <w:rPr>
          <w:b/>
        </w:rPr>
        <w:t xml:space="preserve">с </w:t>
      </w:r>
      <w:proofErr w:type="spellStart"/>
      <w:r w:rsidRPr="00C7450E">
        <w:rPr>
          <w:b/>
        </w:rPr>
        <w:t>более</w:t>
      </w:r>
      <w:proofErr w:type="spellEnd"/>
      <w:r w:rsidRPr="00C7450E">
        <w:rPr>
          <w:b/>
        </w:rPr>
        <w:t xml:space="preserve"> </w:t>
      </w:r>
      <w:proofErr w:type="spellStart"/>
      <w:r w:rsidRPr="00C7450E">
        <w:rPr>
          <w:b/>
        </w:rPr>
        <w:t>чем</w:t>
      </w:r>
      <w:proofErr w:type="spellEnd"/>
      <w:r w:rsidRPr="00C7450E">
        <w:rPr>
          <w:b/>
        </w:rPr>
        <w:t xml:space="preserve"> </w:t>
      </w:r>
      <w:r>
        <w:rPr>
          <w:b/>
          <w:lang w:val="ru-RU"/>
        </w:rPr>
        <w:t>3000</w:t>
      </w:r>
      <w:r w:rsidRPr="00C7450E">
        <w:rPr>
          <w:b/>
        </w:rPr>
        <w:t xml:space="preserve"> </w:t>
      </w:r>
      <w:proofErr w:type="spellStart"/>
      <w:r w:rsidRPr="00C7450E">
        <w:rPr>
          <w:b/>
        </w:rPr>
        <w:t>случа</w:t>
      </w:r>
      <w:proofErr w:type="spellEnd"/>
      <w:r w:rsidRPr="00C7450E">
        <w:rPr>
          <w:b/>
          <w:lang w:val="ru-RU"/>
        </w:rPr>
        <w:t>ев</w:t>
      </w:r>
      <w:r>
        <w:t xml:space="preserve"> </w:t>
      </w:r>
      <w:proofErr w:type="spellStart"/>
      <w:r>
        <w:t>заболевания</w:t>
      </w:r>
      <w:proofErr w:type="spellEnd"/>
      <w:r>
        <w:t>)</w:t>
      </w:r>
    </w:p>
    <w:p w:rsidR="00EA528A" w:rsidRPr="00DB6D15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121276" w:rsidRDefault="00121276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121276" w:rsidRDefault="00121276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8F0703" w:rsidRPr="00DF4DD5" w:rsidRDefault="008F0703" w:rsidP="008F0703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  <w:r w:rsidRPr="00DF4DD5">
        <w:rPr>
          <w:rFonts w:cs="Times New Roman"/>
          <w:b/>
          <w:lang w:val="ru-RU"/>
        </w:rPr>
        <w:lastRenderedPageBreak/>
        <w:t xml:space="preserve">Информация из отчёта ВОЗ от </w:t>
      </w:r>
      <w:r>
        <w:rPr>
          <w:rFonts w:cs="Times New Roman"/>
          <w:b/>
          <w:lang w:val="ru-RU"/>
        </w:rPr>
        <w:t>01</w:t>
      </w:r>
      <w:r w:rsidRPr="00DF4DD5">
        <w:rPr>
          <w:rFonts w:cs="Times New Roman"/>
          <w:b/>
          <w:lang w:val="ru-RU"/>
        </w:rPr>
        <w:t>.0</w:t>
      </w:r>
      <w:r>
        <w:rPr>
          <w:rFonts w:cs="Times New Roman"/>
          <w:b/>
          <w:lang w:val="ru-RU"/>
        </w:rPr>
        <w:t>5</w:t>
      </w:r>
      <w:r w:rsidRPr="00DF4DD5">
        <w:rPr>
          <w:rFonts w:cs="Times New Roman"/>
          <w:b/>
          <w:lang w:val="ru-RU"/>
        </w:rPr>
        <w:t>.20</w:t>
      </w:r>
    </w:p>
    <w:p w:rsidR="008F0703" w:rsidRDefault="008F0703" w:rsidP="008F0703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8F0703" w:rsidRPr="008F0703" w:rsidRDefault="008F0703" w:rsidP="008F0703">
      <w:pPr>
        <w:shd w:val="clear" w:color="auto" w:fill="FFFFFF"/>
        <w:spacing w:before="180" w:line="276" w:lineRule="auto"/>
        <w:ind w:right="-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Директор Американского офиса ВОЗ призвала продолжать все программы вакцинации, чтоб избежать </w:t>
      </w:r>
      <w:proofErr w:type="spellStart"/>
      <w:r>
        <w:rPr>
          <w:rFonts w:cs="Times New Roman"/>
          <w:lang w:val="ru-RU"/>
        </w:rPr>
        <w:t>перенагрузки</w:t>
      </w:r>
      <w:proofErr w:type="spellEnd"/>
      <w:r>
        <w:rPr>
          <w:rFonts w:cs="Times New Roman"/>
          <w:lang w:val="ru-RU"/>
        </w:rPr>
        <w:t xml:space="preserve"> госпиталей в условиях пандемии </w:t>
      </w:r>
      <w:r>
        <w:rPr>
          <w:rFonts w:cs="Times New Roman"/>
          <w:lang w:val="en-US"/>
        </w:rPr>
        <w:t>COVID</w:t>
      </w:r>
      <w:r w:rsidRPr="005B5579">
        <w:rPr>
          <w:rFonts w:cs="Times New Roman"/>
          <w:lang w:val="ru-RU"/>
        </w:rPr>
        <w:t xml:space="preserve">-19. </w:t>
      </w:r>
    </w:p>
    <w:p w:rsidR="008F0703" w:rsidRPr="005B5579" w:rsidRDefault="008F0703" w:rsidP="008F0703">
      <w:pPr>
        <w:shd w:val="clear" w:color="auto" w:fill="FFFFFF"/>
        <w:spacing w:before="180" w:line="276" w:lineRule="auto"/>
        <w:ind w:right="-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ВОЗ прилагает усилия, чтобы увеличить возможности тестирования в странах: развёрнута сеть референс-лабораторий ВОЗ, налажено сотрудничество с Глобальной системой надзора за гриппом, поставлена диагностические наборы в нуждающиеся страны.</w:t>
      </w:r>
    </w:p>
    <w:p w:rsidR="008F0703" w:rsidRDefault="008F0703" w:rsidP="008F0703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8F0703" w:rsidRDefault="008F0703" w:rsidP="008F0703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8F0703" w:rsidRDefault="008F0703" w:rsidP="008F0703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>
        <w:rPr>
          <w:rFonts w:cs="Times New Roman"/>
          <w:b/>
          <w:lang w:val="ru-RU"/>
        </w:rPr>
        <w:t xml:space="preserve"> в странах с наибольшим приростом за последние сутки</w:t>
      </w:r>
    </w:p>
    <w:p w:rsidR="008F0703" w:rsidRDefault="008F0703" w:rsidP="008F0703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8F0703" w:rsidRDefault="008F0703" w:rsidP="008F0703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r>
        <w:rPr>
          <w:rFonts w:cs="Times New Roman"/>
          <w:lang w:val="ru-RU"/>
        </w:rPr>
        <w:t>В</w:t>
      </w:r>
      <w:r w:rsidRPr="0033705E">
        <w:rPr>
          <w:rFonts w:cs="Times New Roman"/>
          <w:lang w:val="ru-RU"/>
        </w:rPr>
        <w:t xml:space="preserve">нешние границы Евросоюза и Шенгенской зоны </w:t>
      </w:r>
      <w:r>
        <w:rPr>
          <w:rFonts w:cs="Times New Roman"/>
          <w:lang w:val="ru-RU"/>
        </w:rPr>
        <w:t>закрыты начиная с</w:t>
      </w:r>
      <w:r w:rsidRPr="0033705E">
        <w:rPr>
          <w:rFonts w:cs="Times New Roman"/>
          <w:lang w:val="ru-RU"/>
        </w:rPr>
        <w:t xml:space="preserve"> 17 марта</w:t>
      </w:r>
      <w:r>
        <w:rPr>
          <w:rFonts w:cs="Times New Roman"/>
          <w:lang w:val="ru-RU"/>
        </w:rPr>
        <w:t>, кроме перемещений медперсонала и товаров</w:t>
      </w:r>
      <w:r w:rsidRPr="0033705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Еврокомиссия опубликовала рекомендации странам, из которых следует, что границы Евросоюза откроют не раньше внутренних границ. </w:t>
      </w:r>
    </w:p>
    <w:p w:rsidR="008F0703" w:rsidRPr="003F42A6" w:rsidRDefault="008F0703" w:rsidP="008F0703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8F0703" w:rsidRDefault="008F0703" w:rsidP="008F0703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B4691C">
        <w:rPr>
          <w:color w:val="000000"/>
        </w:rPr>
        <w:t>30677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Приостановлен въезд иностранных граждан, побывавших за последние 14 дней </w:t>
      </w:r>
      <w:proofErr w:type="gramStart"/>
      <w:r>
        <w:rPr>
          <w:rFonts w:cs="Times New Roman"/>
          <w:lang w:val="ru-RU"/>
        </w:rPr>
        <w:t>в  ряде</w:t>
      </w:r>
      <w:proofErr w:type="gramEnd"/>
      <w:r>
        <w:rPr>
          <w:rFonts w:cs="Times New Roman"/>
          <w:lang w:val="ru-RU"/>
        </w:rPr>
        <w:t xml:space="preserve"> государств (Страны Европы, Иран, Китай). США и Мексика договорились о закрытии границы для несущественных поездок. </w:t>
      </w:r>
      <w:r w:rsidRPr="00414DC8">
        <w:rPr>
          <w:rFonts w:cs="Times New Roman"/>
          <w:lang w:val="ru-RU"/>
        </w:rPr>
        <w:t xml:space="preserve">Канада и США </w:t>
      </w:r>
      <w:r>
        <w:rPr>
          <w:rFonts w:cs="Times New Roman"/>
          <w:lang w:val="ru-RU"/>
        </w:rPr>
        <w:t xml:space="preserve">18.04.20 </w:t>
      </w:r>
      <w:r w:rsidRPr="00414DC8">
        <w:rPr>
          <w:rFonts w:cs="Times New Roman"/>
          <w:lang w:val="ru-RU"/>
        </w:rPr>
        <w:t xml:space="preserve">договорились продлить ограничения на пересечение наземной границы еще на 30 дней. </w:t>
      </w:r>
      <w:r>
        <w:rPr>
          <w:rFonts w:cs="Times New Roman"/>
          <w:lang w:val="ru-RU"/>
        </w:rPr>
        <w:t xml:space="preserve">13.03.20 объявлено чрезвычайное положение в стране. С 18.03.20 </w:t>
      </w:r>
      <w:r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</w:t>
      </w:r>
      <w:r>
        <w:rPr>
          <w:rFonts w:cs="Times New Roman"/>
          <w:lang w:val="ru-RU"/>
        </w:rPr>
        <w:t xml:space="preserve">. В большинстве штатов приостановлена работа ресторанов, магазинов, не торгующих товарами первой необходимости. Школы закрыты во всей стране. Указание на самоизоляцию для всех граждан ввели </w:t>
      </w:r>
      <w:proofErr w:type="gramStart"/>
      <w:r>
        <w:rPr>
          <w:rFonts w:cs="Times New Roman"/>
          <w:lang w:val="ru-RU"/>
        </w:rPr>
        <w:t>43  штата</w:t>
      </w:r>
      <w:proofErr w:type="gramEnd"/>
      <w:r>
        <w:rPr>
          <w:rFonts w:cs="Times New Roman"/>
          <w:lang w:val="ru-RU"/>
        </w:rPr>
        <w:t xml:space="preserve">, в отдельных районах  - ещё 3 штата, запрет на мероприятия со скоплением людей действует по всей стране. 12.04 режим «крупного бедствия» введён во всех штатах США, его введение даёт штатам и территориям расширенный доступ к помощи из федерального бюджета. </w:t>
      </w:r>
    </w:p>
    <w:p w:rsidR="008F0703" w:rsidRDefault="008F0703" w:rsidP="008F0703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8F0703" w:rsidRPr="00765088" w:rsidRDefault="008F0703" w:rsidP="008F0703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B4691C">
        <w:rPr>
          <w:color w:val="000000"/>
        </w:rPr>
        <w:t>6032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Pr="00765088">
        <w:rPr>
          <w:rFonts w:cs="Times New Roman"/>
          <w:lang w:val="ru-RU"/>
        </w:rPr>
        <w:t xml:space="preserve">С 26.03.20 </w:t>
      </w:r>
      <w:r>
        <w:rPr>
          <w:rFonts w:cs="Times New Roman"/>
          <w:lang w:val="ru-RU"/>
        </w:rPr>
        <w:t>г. введены ограничения для жителей, разрешено выходить из дома только по нескольким уважительным причинам (работа, покупка продуктов и т.п.). Закрыты рестораны, пабы (кроме работы на вынос), кинотеатры, магазины (кроме торгующих товарами первой необходимости), детские площадки. Запрещено скопление более 2 людей. По сообщениям от 16.04.20 ограничительные меры продлены до 7 мая.</w:t>
      </w:r>
    </w:p>
    <w:p w:rsidR="008F0703" w:rsidRDefault="008F0703" w:rsidP="008F0703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F0703" w:rsidRDefault="008F0703" w:rsidP="008F0703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B4691C">
        <w:rPr>
          <w:color w:val="000000"/>
        </w:rPr>
        <w:t>2615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Всем пассажирам (кроме жителей Турции), побывавшим на территории наиболее поражённых стран в предшествующие 2 недели, запрещено въезжать в страну. Прекращены авиарейсы из страны.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поставок, необходимых для жизнедеятельности населённого пункта. </w:t>
      </w:r>
      <w:r w:rsidRPr="00A35522">
        <w:rPr>
          <w:rFonts w:cs="Times New Roman"/>
          <w:lang w:val="ru-RU"/>
        </w:rPr>
        <w:t>Запрет на въезд в 31 провинцию и выезд из них продлен 18.04.20</w:t>
      </w:r>
      <w:r>
        <w:rPr>
          <w:rFonts w:cs="Times New Roman"/>
          <w:lang w:val="ru-RU"/>
        </w:rPr>
        <w:t xml:space="preserve"> </w:t>
      </w:r>
      <w:r w:rsidRPr="00A35522">
        <w:rPr>
          <w:rFonts w:cs="Times New Roman"/>
          <w:lang w:val="ru-RU"/>
        </w:rPr>
        <w:t xml:space="preserve">на 15 дней. </w:t>
      </w:r>
    </w:p>
    <w:p w:rsidR="008F0703" w:rsidRDefault="008F0703" w:rsidP="008F0703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F0703" w:rsidRPr="004A524F" w:rsidRDefault="008F0703" w:rsidP="008F0703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B4691C">
        <w:rPr>
          <w:color w:val="000000"/>
        </w:rPr>
        <w:t>2740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</w:t>
      </w:r>
      <w:r>
        <w:rPr>
          <w:color w:val="000000"/>
          <w:lang w:val="ru-RU"/>
        </w:rPr>
        <w:t>аев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Правительство Испании ввело </w:t>
      </w:r>
      <w:r>
        <w:rPr>
          <w:rFonts w:cs="Times New Roman"/>
          <w:lang w:val="ru-RU"/>
        </w:rPr>
        <w:lastRenderedPageBreak/>
        <w:t xml:space="preserve">общенациональный карантин с 16.03.20 г.  Людям разрешено выходить из дома только в случае необходимости – за продуктами и на работу, а также в чрезвычайных ситуациях. Со 2 мая планируется разрешить взрослым выходить на прогулку и заниматься спортом. Школы, университеты, рестораны, и магазины, не торгующие товарами первой необходимости закрыты. С 22.03 страна приостановила въезд для иностранцев, кроме дипломатов, работников авиакомпаний, медработников, а также лиц с видом на жительство. Чрезвычайное положение продлено до 09.05.20. С 13.04 </w:t>
      </w:r>
      <w:proofErr w:type="gramStart"/>
      <w:r>
        <w:rPr>
          <w:rFonts w:cs="Times New Roman"/>
          <w:lang w:val="ru-RU"/>
        </w:rPr>
        <w:t>возобновилась  работа</w:t>
      </w:r>
      <w:proofErr w:type="gramEnd"/>
      <w:r>
        <w:rPr>
          <w:rFonts w:cs="Times New Roman"/>
          <w:lang w:val="ru-RU"/>
        </w:rPr>
        <w:t xml:space="preserve"> предприятий «некритических» сфер, таких как промышленность и строительство (работники должны держаться на расстоянии 2 метров друг от друга), а также компаний, предоставляющих услуги в сфере ремонта и безопасности. Мэрия Мадрида приняла решение отменить до ноября все планируемые праздники.</w:t>
      </w:r>
    </w:p>
    <w:p w:rsidR="008F0703" w:rsidRDefault="008F0703" w:rsidP="008F0703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8F0703" w:rsidRDefault="008F0703" w:rsidP="008F0703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(Прирост </w:t>
      </w:r>
      <w:r w:rsidRPr="00B4691C">
        <w:rPr>
          <w:color w:val="000000"/>
        </w:rPr>
        <w:t>1872</w:t>
      </w:r>
      <w:r>
        <w:rPr>
          <w:color w:val="000000"/>
        </w:rPr>
        <w:t xml:space="preserve"> случая за последние сутки)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</w:t>
      </w:r>
      <w:r w:rsidRPr="006530FE">
        <w:t xml:space="preserve">09.03.20 </w:t>
      </w:r>
      <w:r>
        <w:t>н</w:t>
      </w:r>
      <w:r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>
        <w:t xml:space="preserve"> </w:t>
      </w:r>
      <w:r w:rsidRPr="006530FE">
        <w:t>Учеба в школах и университетах прекращена</w:t>
      </w:r>
      <w:r>
        <w:t xml:space="preserve"> (до начала учебного года в сентябре)</w:t>
      </w:r>
      <w:r w:rsidRPr="006530FE">
        <w:t xml:space="preserve">. </w:t>
      </w:r>
      <w:r>
        <w:t xml:space="preserve">Запрещены </w:t>
      </w:r>
      <w:r w:rsidRPr="006530FE">
        <w:t xml:space="preserve">все церемонии, </w:t>
      </w:r>
      <w:r>
        <w:t>а также работа</w:t>
      </w:r>
      <w:r w:rsidRPr="006530FE">
        <w:t xml:space="preserve"> паб</w:t>
      </w:r>
      <w:r>
        <w:t>ов</w:t>
      </w:r>
      <w:r w:rsidRPr="006530FE">
        <w:t>, дискотек, зал</w:t>
      </w:r>
      <w:r>
        <w:t>ов</w:t>
      </w:r>
      <w:r w:rsidRPr="006530FE">
        <w:t xml:space="preserve"> для азартных игр</w:t>
      </w:r>
      <w:r>
        <w:t>;</w:t>
      </w:r>
      <w:r w:rsidRPr="006530FE">
        <w:t xml:space="preserve"> не работают театры, кино, музеи и спортивные залы</w:t>
      </w:r>
      <w:r>
        <w:t xml:space="preserve">, </w:t>
      </w:r>
      <w:r w:rsidRPr="00527B6B">
        <w:t>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, в части регионов возобновлена работа магазинов, торгующих книгами, канцелярскими принадлежностями, детскими товарами; прачечных)</w:t>
      </w:r>
      <w:r w:rsidRPr="00527B6B">
        <w:t xml:space="preserve">. </w:t>
      </w:r>
      <w:r>
        <w:t>С 20.03 закрыты парки, детские площадки. Правительство продлило ограничительные меры до 03.05.20. С 4 мая будут открыты парки и разрешены семейные собрания до 15 человек, начнут работу фабрики и строительные площадки.</w:t>
      </w:r>
    </w:p>
    <w:p w:rsidR="008F0703" w:rsidRDefault="008F0703" w:rsidP="008F0703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0F5B1C">
        <w:rPr>
          <w:rFonts w:cs="Times New Roman"/>
          <w:b/>
          <w:i/>
          <w:lang w:val="ru-RU"/>
        </w:rPr>
        <w:t>Бразилия</w:t>
      </w:r>
      <w:r w:rsidRPr="000F5B1C">
        <w:rPr>
          <w:rFonts w:cs="Times New Roman"/>
          <w:lang w:val="ru-RU"/>
        </w:rPr>
        <w:t xml:space="preserve">. </w:t>
      </w:r>
      <w:r w:rsidRPr="000F5B1C">
        <w:rPr>
          <w:color w:val="000000"/>
        </w:rPr>
        <w:t>(</w:t>
      </w:r>
      <w:proofErr w:type="spellStart"/>
      <w:r w:rsidRPr="000F5B1C">
        <w:rPr>
          <w:color w:val="000000"/>
        </w:rPr>
        <w:t>Прирост</w:t>
      </w:r>
      <w:proofErr w:type="spellEnd"/>
      <w:r w:rsidRPr="000F5B1C">
        <w:rPr>
          <w:color w:val="000000"/>
        </w:rPr>
        <w:t xml:space="preserve"> </w:t>
      </w:r>
      <w:r w:rsidRPr="00B4691C">
        <w:rPr>
          <w:color w:val="000000"/>
        </w:rPr>
        <w:t>7502</w:t>
      </w:r>
      <w:r>
        <w:rPr>
          <w:color w:val="000000"/>
          <w:lang w:val="ru-RU"/>
        </w:rPr>
        <w:t xml:space="preserve"> </w:t>
      </w:r>
      <w:proofErr w:type="spellStart"/>
      <w:r w:rsidRPr="000F5B1C">
        <w:rPr>
          <w:color w:val="000000"/>
        </w:rPr>
        <w:t>случа</w:t>
      </w:r>
      <w:proofErr w:type="spellEnd"/>
      <w:r>
        <w:rPr>
          <w:color w:val="000000"/>
          <w:lang w:val="ru-RU"/>
        </w:rPr>
        <w:t>я</w:t>
      </w:r>
      <w:r w:rsidRPr="000F5B1C">
        <w:rPr>
          <w:color w:val="000000"/>
          <w:lang w:val="ru-RU"/>
        </w:rPr>
        <w:t xml:space="preserve"> </w:t>
      </w:r>
      <w:proofErr w:type="spellStart"/>
      <w:r w:rsidRPr="000F5B1C">
        <w:rPr>
          <w:color w:val="000000"/>
        </w:rPr>
        <w:t>за</w:t>
      </w:r>
      <w:proofErr w:type="spellEnd"/>
      <w:r w:rsidRPr="000F5B1C">
        <w:rPr>
          <w:color w:val="000000"/>
        </w:rPr>
        <w:t xml:space="preserve"> </w:t>
      </w:r>
      <w:proofErr w:type="spellStart"/>
      <w:r w:rsidRPr="000F5B1C">
        <w:rPr>
          <w:color w:val="000000"/>
        </w:rPr>
        <w:t>последние</w:t>
      </w:r>
      <w:proofErr w:type="spellEnd"/>
      <w:r w:rsidRPr="000F5B1C">
        <w:rPr>
          <w:color w:val="000000"/>
        </w:rPr>
        <w:t xml:space="preserve"> </w:t>
      </w:r>
      <w:proofErr w:type="spellStart"/>
      <w:r w:rsidRPr="000F5B1C">
        <w:rPr>
          <w:color w:val="000000"/>
        </w:rPr>
        <w:t>сутки</w:t>
      </w:r>
      <w:proofErr w:type="spellEnd"/>
      <w:r w:rsidRPr="000F5B1C">
        <w:rPr>
          <w:color w:val="000000"/>
        </w:rPr>
        <w:t>)</w:t>
      </w:r>
      <w:r w:rsidRPr="000F5B1C">
        <w:rPr>
          <w:color w:val="000000"/>
          <w:lang w:val="ru-RU"/>
        </w:rPr>
        <w:t xml:space="preserve"> </w:t>
      </w:r>
      <w:r w:rsidRPr="000F5B1C">
        <w:rPr>
          <w:rFonts w:cs="Times New Roman"/>
          <w:lang w:val="ru-RU"/>
        </w:rPr>
        <w:t>В стране закрыты все пляжи, парки,</w:t>
      </w:r>
      <w:r>
        <w:rPr>
          <w:rFonts w:cs="Times New Roman"/>
          <w:lang w:val="ru-RU"/>
        </w:rPr>
        <w:t xml:space="preserve"> торговые центры, кинотеатры и спортзалы, рестораны работают на вынос. Обязательно ношение масок в общественных местах. В некоторых регионах страны закрыты магазины, рестораны, спортивные залы. Уменьшено количество междугородных рейсов.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страну; продлён 29.04 ещё на 30 дней. Закрыты сухопутные границы страны.</w:t>
      </w:r>
    </w:p>
    <w:p w:rsidR="008F0703" w:rsidRDefault="008F0703" w:rsidP="008F0703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F0703" w:rsidRDefault="008F0703" w:rsidP="008F0703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  <w:r w:rsidRPr="005D2ECA">
        <w:rPr>
          <w:rFonts w:cs="Times New Roman"/>
          <w:b/>
          <w:i/>
          <w:lang w:val="ru-RU"/>
        </w:rPr>
        <w:t>Германия</w:t>
      </w:r>
      <w:r w:rsidRPr="005D2ECA">
        <w:rPr>
          <w:rFonts w:cs="Times New Roman"/>
          <w:b/>
          <w:lang w:val="ru-RU"/>
        </w:rPr>
        <w:t xml:space="preserve">. </w:t>
      </w:r>
      <w:r w:rsidRPr="005D2ECA">
        <w:rPr>
          <w:rFonts w:cs="Times New Roman"/>
          <w:lang w:val="ru-RU"/>
        </w:rPr>
        <w:t xml:space="preserve">(Прирост </w:t>
      </w:r>
      <w:r w:rsidRPr="00B4691C">
        <w:rPr>
          <w:rFonts w:cs="Times New Roman"/>
          <w:lang w:val="ru-RU"/>
        </w:rPr>
        <w:t>1788</w:t>
      </w:r>
      <w:r>
        <w:rPr>
          <w:rFonts w:cs="Times New Roman"/>
          <w:lang w:val="ru-RU"/>
        </w:rPr>
        <w:t xml:space="preserve"> </w:t>
      </w:r>
      <w:r w:rsidRPr="005D2ECA">
        <w:rPr>
          <w:rFonts w:cs="Times New Roman"/>
          <w:lang w:val="ru-RU"/>
        </w:rPr>
        <w:t>случа</w:t>
      </w:r>
      <w:r>
        <w:rPr>
          <w:rFonts w:cs="Times New Roman"/>
          <w:lang w:val="ru-RU"/>
        </w:rPr>
        <w:t>ев</w:t>
      </w:r>
      <w:r w:rsidRPr="005D2ECA">
        <w:rPr>
          <w:rFonts w:cs="Times New Roman"/>
          <w:lang w:val="ru-RU"/>
        </w:rPr>
        <w:t xml:space="preserve"> за последние сутки) Внешние границы Евросоюза и Шенгенской зоны закрыты начиная с 17.03. Закрыт также въезд в Германию для граждан Италии, Швейцарии, Дании, Люксембурга, Испании, Австрии, Франции. С 16.03 ограничительные меры, направленные на социальное разобщение, распространены на всю страну: закрыто множество торговых точек, учреждения культуры и спорта. С 22.03 в стране запрещено собираться более чем 2 людям, рестораны должны прекратить свою работу, необходимо соблюдать дистанцию 1,5 м. между людьми, однако разрешены поездки на работу, упражнения на открытом воздухе, важные деловые встречи. Во многих регионах предписано в обязательном порядке носить лицевые маски в супермаркетах и общественном транспорте. Снятие карантинных мер началось 20.04 в 12 из 16 федеральных земель, местным властям разрешено открывать магазины площадью до 800 квадратных метров, а также книжные и велосипедные магазины, автосалоны.</w:t>
      </w:r>
    </w:p>
    <w:p w:rsidR="008F0703" w:rsidRDefault="008F0703" w:rsidP="008F0703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8F0703" w:rsidRPr="000E7E1A" w:rsidRDefault="008F0703" w:rsidP="008F0703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E85EC8">
        <w:rPr>
          <w:rFonts w:cs="Times New Roman"/>
          <w:b/>
          <w:i/>
          <w:lang w:val="ru-RU"/>
        </w:rPr>
        <w:t>Индия</w:t>
      </w:r>
      <w:r w:rsidRPr="00E85EC8">
        <w:rPr>
          <w:rFonts w:cs="Times New Roman"/>
          <w:b/>
          <w:lang w:val="ru-RU"/>
        </w:rPr>
        <w:t xml:space="preserve">. </w:t>
      </w:r>
      <w:r w:rsidRPr="00E85EC8">
        <w:rPr>
          <w:color w:val="000000"/>
        </w:rPr>
        <w:t>(</w:t>
      </w:r>
      <w:proofErr w:type="spellStart"/>
      <w:r w:rsidRPr="00E85EC8">
        <w:rPr>
          <w:color w:val="000000"/>
        </w:rPr>
        <w:t>Прирост</w:t>
      </w:r>
      <w:proofErr w:type="spellEnd"/>
      <w:r w:rsidRPr="00E85EC8">
        <w:rPr>
          <w:color w:val="000000"/>
        </w:rPr>
        <w:t xml:space="preserve"> 1801случ</w:t>
      </w:r>
      <w:r w:rsidRPr="00E85EC8">
        <w:rPr>
          <w:color w:val="000000"/>
          <w:lang w:val="ru-RU"/>
        </w:rPr>
        <w:t>ай</w:t>
      </w:r>
      <w:r w:rsidRPr="00E85EC8">
        <w:rPr>
          <w:color w:val="000000"/>
        </w:rPr>
        <w:t xml:space="preserve"> </w:t>
      </w:r>
      <w:proofErr w:type="spellStart"/>
      <w:r w:rsidRPr="00E85EC8">
        <w:rPr>
          <w:color w:val="000000"/>
        </w:rPr>
        <w:t>за</w:t>
      </w:r>
      <w:proofErr w:type="spellEnd"/>
      <w:r w:rsidRPr="00E85EC8">
        <w:rPr>
          <w:color w:val="000000"/>
        </w:rPr>
        <w:t xml:space="preserve"> </w:t>
      </w:r>
      <w:proofErr w:type="spellStart"/>
      <w:r w:rsidRPr="00E85EC8">
        <w:rPr>
          <w:color w:val="000000"/>
        </w:rPr>
        <w:t>последние</w:t>
      </w:r>
      <w:proofErr w:type="spellEnd"/>
      <w:r w:rsidRPr="00E85EC8">
        <w:rPr>
          <w:color w:val="000000"/>
        </w:rPr>
        <w:t xml:space="preserve"> </w:t>
      </w:r>
      <w:proofErr w:type="spellStart"/>
      <w:r w:rsidRPr="00E85EC8">
        <w:rPr>
          <w:color w:val="000000"/>
        </w:rPr>
        <w:t>сутки</w:t>
      </w:r>
      <w:proofErr w:type="spellEnd"/>
      <w:r w:rsidRPr="00E85EC8">
        <w:rPr>
          <w:color w:val="000000"/>
        </w:rPr>
        <w:t>)</w:t>
      </w:r>
      <w:r w:rsidRPr="00E85EC8">
        <w:rPr>
          <w:color w:val="000000"/>
          <w:lang w:val="ru-RU"/>
        </w:rPr>
        <w:t xml:space="preserve"> </w:t>
      </w:r>
      <w:r w:rsidRPr="00E85EC8">
        <w:rPr>
          <w:rFonts w:cs="Times New Roman"/>
          <w:lang w:val="ru-RU"/>
        </w:rPr>
        <w:t>Прекращены международные и</w:t>
      </w:r>
      <w:r>
        <w:rPr>
          <w:rFonts w:cs="Times New Roman"/>
          <w:lang w:val="ru-RU"/>
        </w:rPr>
        <w:t xml:space="preserve"> внутренние авиарейсы. Закрыты сухопутные границы с Бутаном, Мьянмой, Непалом. Введён общенациональный карантин, гражданам необходимо оставаться дома, кроме случаев крайней необходимости (продлён до 3 мая, в Дели – до 16 мая). Закрыты торговые точки (кроме аптек, супермаркетов). Часть штатов ввела запрет на нахождение в общественных местах без масок.    </w:t>
      </w:r>
    </w:p>
    <w:p w:rsidR="008F0703" w:rsidRDefault="008F0703" w:rsidP="008F0703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8F0703" w:rsidRPr="008E07AB" w:rsidRDefault="008F0703" w:rsidP="008F0703">
      <w:pPr>
        <w:pStyle w:val="a6"/>
        <w:spacing w:line="276" w:lineRule="auto"/>
        <w:ind w:left="0" w:firstLine="567"/>
        <w:rPr>
          <w:color w:val="000000"/>
          <w:lang w:val="ru-RU"/>
        </w:rPr>
      </w:pPr>
      <w:r w:rsidRPr="008E07AB">
        <w:rPr>
          <w:rFonts w:cs="Times New Roman"/>
          <w:b/>
          <w:i/>
          <w:lang w:val="ru-RU"/>
        </w:rPr>
        <w:t>Саудовская Аравия.</w:t>
      </w:r>
      <w:r>
        <w:rPr>
          <w:rFonts w:cs="Times New Roman"/>
          <w:lang w:val="ru-RU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B4691C">
        <w:rPr>
          <w:color w:val="000000"/>
        </w:rPr>
        <w:t>1351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й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Запрещено международное авиасообщение. Все прибывшие в страну обязаны пройти 14-дневный карантин. Запрещён въезд туристов с наиболее поражённых территорий. Запрещены поездки внутри страны. Введён комендантский час. Закрыты торговые точки, кроме торгующих товарами первой необходимости, рестораны. Запрещено скопление людей.  В</w:t>
      </w:r>
      <w:r w:rsidRPr="003C6BE0">
        <w:rPr>
          <w:color w:val="000000"/>
          <w:lang w:val="ru-RU"/>
        </w:rPr>
        <w:t xml:space="preserve"> Мекке и Медине закрыты Заповедная мечеть и мечеть Пророка </w:t>
      </w:r>
      <w:r>
        <w:rPr>
          <w:color w:val="000000"/>
          <w:lang w:val="ru-RU"/>
        </w:rPr>
        <w:t>на</w:t>
      </w:r>
      <w:r w:rsidRPr="003C6BE0">
        <w:rPr>
          <w:color w:val="000000"/>
          <w:lang w:val="ru-RU"/>
        </w:rPr>
        <w:t xml:space="preserve"> время Рамадана.</w:t>
      </w:r>
    </w:p>
    <w:p w:rsidR="008F0703" w:rsidRDefault="008F0703" w:rsidP="008F0703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8F0703" w:rsidRDefault="008F0703" w:rsidP="008F0703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21A7A">
        <w:rPr>
          <w:rFonts w:cs="Times New Roman"/>
          <w:b/>
          <w:i/>
          <w:lang w:val="ru-RU"/>
        </w:rPr>
        <w:t>Перу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B4691C">
        <w:rPr>
          <w:color w:val="000000"/>
        </w:rPr>
        <w:t>3045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15.03 действует режим чрезвычайного положения. Введён общенациональный комендантский час с 18.00 до 05.00. За пределами дома все обязаны носить маски. Выход из дома запрещён по воскресеньям. Закрыты границы страны. </w:t>
      </w:r>
    </w:p>
    <w:p w:rsidR="008F0703" w:rsidRDefault="008F0703" w:rsidP="008F0703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F0703" w:rsidRDefault="008F0703" w:rsidP="008F0703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D6BA3">
        <w:rPr>
          <w:b/>
          <w:i/>
          <w:color w:val="000000"/>
          <w:lang w:val="ru-RU"/>
        </w:rPr>
        <w:t>Мексика</w:t>
      </w:r>
      <w:r>
        <w:rPr>
          <w:color w:val="000000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B4691C">
        <w:rPr>
          <w:color w:val="000000"/>
        </w:rPr>
        <w:t>1425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Закрыты границы с США, кроме доставки грузов и перемещения медработников. До 30 мая объявлен режим чрезвычайной ситуации. </w:t>
      </w:r>
      <w:r>
        <w:rPr>
          <w:rFonts w:cs="Times New Roman"/>
          <w:lang w:val="ru-RU"/>
        </w:rPr>
        <w:t xml:space="preserve">Людям разрешено выходить из дома только в случае необходимости – за продуктами и на работу, а также в чрезвычайных ситуациях. Запрещены собрания более 50 человек. Большинству отелей запрещено бронировать места </w:t>
      </w:r>
      <w:r w:rsidRPr="00B54B22">
        <w:rPr>
          <w:rFonts w:cs="Times New Roman"/>
          <w:lang w:val="ru-RU"/>
        </w:rPr>
        <w:t xml:space="preserve">для иностранцев. </w:t>
      </w:r>
    </w:p>
    <w:p w:rsidR="008F0703" w:rsidRPr="00B54B22" w:rsidRDefault="008F0703" w:rsidP="008F0703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8F0703" w:rsidRDefault="008F0703" w:rsidP="008F0703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t>Канада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B4691C">
        <w:rPr>
          <w:color w:val="000000"/>
        </w:rPr>
        <w:t>1639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Граница Канады закрыты для большинства иностранцев (кроме работников и студентов). Суднам с более чем 500 пассажирами запрещено останавливаться в портах страны. Все прибывшие в страну обязаны пройти 14-дневную самоизоляцию. В большинстве провинций введён запрет на массовые мероприятия, работу ресторанов, культурных учреждений.</w:t>
      </w:r>
    </w:p>
    <w:p w:rsidR="008F0703" w:rsidRDefault="008F0703" w:rsidP="008F0703">
      <w:pPr>
        <w:ind w:firstLine="567"/>
        <w:rPr>
          <w:rFonts w:cs="Times New Roman"/>
          <w:b/>
          <w:i/>
          <w:color w:val="000000"/>
        </w:rPr>
      </w:pPr>
    </w:p>
    <w:p w:rsidR="008F0703" w:rsidRPr="0096320C" w:rsidRDefault="008F0703" w:rsidP="008F0703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>
        <w:rPr>
          <w:rFonts w:cs="Times New Roman"/>
          <w:b/>
          <w:i/>
          <w:lang w:val="ru-RU"/>
        </w:rPr>
        <w:t>Пакистан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 xml:space="preserve">1292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я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Закрыты границы с Афганистаном, Ираном, Индией. Все приезжающие в страну должны пройти 48-часовой карантин, тестирование, и соблюдать режим самоизоляции по прибытии к месту назначения. Местные перелёты запрещены, кроме некоторых рейсов между Исламабадом и </w:t>
      </w:r>
      <w:proofErr w:type="spellStart"/>
      <w:r>
        <w:rPr>
          <w:color w:val="000000"/>
          <w:lang w:val="ru-RU"/>
        </w:rPr>
        <w:t>Гилжит-Балтистаном</w:t>
      </w:r>
      <w:proofErr w:type="spellEnd"/>
      <w:r>
        <w:rPr>
          <w:color w:val="000000"/>
          <w:lang w:val="ru-RU"/>
        </w:rPr>
        <w:t xml:space="preserve">, а также грузовых самолётов. Закрыты школы. Запрещены массовые мероприятия. В части регионов жители обязаны оставаться в домах, кроме случаев крайней необходимости. </w:t>
      </w:r>
    </w:p>
    <w:p w:rsidR="008F0703" w:rsidRDefault="008F0703" w:rsidP="008F0703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8F0703" w:rsidRPr="0096320C" w:rsidRDefault="008F0703" w:rsidP="008F0703">
      <w:pPr>
        <w:pStyle w:val="a6"/>
        <w:spacing w:line="276" w:lineRule="auto"/>
        <w:ind w:left="0" w:firstLine="567"/>
        <w:rPr>
          <w:color w:val="000000"/>
          <w:lang w:val="ru-RU"/>
        </w:rPr>
      </w:pPr>
      <w:r>
        <w:rPr>
          <w:rFonts w:cs="Times New Roman"/>
          <w:b/>
          <w:i/>
          <w:lang w:val="ru-RU"/>
        </w:rPr>
        <w:t>Чили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 xml:space="preserve">1138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Запрещён въезд иностранцев (кроме имеющих вид на жительство). С 18.03 введён 90-дневный режим ЧС. С 22.03 установлен </w:t>
      </w:r>
      <w:proofErr w:type="spellStart"/>
      <w:r>
        <w:rPr>
          <w:color w:val="000000"/>
          <w:lang w:val="ru-RU"/>
        </w:rPr>
        <w:t>комендандский</w:t>
      </w:r>
      <w:proofErr w:type="spellEnd"/>
      <w:r>
        <w:rPr>
          <w:color w:val="000000"/>
          <w:lang w:val="ru-RU"/>
        </w:rPr>
        <w:t xml:space="preserve"> час с 22.00 до 5.00.  В части регионов вводят ограничения на выход из дома и поездки между городами.  </w:t>
      </w:r>
    </w:p>
    <w:p w:rsidR="00121276" w:rsidRDefault="00121276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  <w:bookmarkStart w:id="0" w:name="_GoBack"/>
      <w:bookmarkEnd w:id="0"/>
    </w:p>
    <w:sectPr w:rsidR="00121276" w:rsidSect="006754D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249"/>
    <w:multiLevelType w:val="hybridMultilevel"/>
    <w:tmpl w:val="128616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4D4E67"/>
    <w:multiLevelType w:val="hybridMultilevel"/>
    <w:tmpl w:val="3032336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F301CF"/>
    <w:multiLevelType w:val="hybridMultilevel"/>
    <w:tmpl w:val="10FE1F4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ED10ED"/>
    <w:multiLevelType w:val="hybridMultilevel"/>
    <w:tmpl w:val="0E121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624A63"/>
    <w:multiLevelType w:val="hybridMultilevel"/>
    <w:tmpl w:val="13B6A5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0338E"/>
    <w:multiLevelType w:val="hybridMultilevel"/>
    <w:tmpl w:val="F3A8FF3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91B7EF3"/>
    <w:multiLevelType w:val="hybridMultilevel"/>
    <w:tmpl w:val="FD06574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603142"/>
    <w:multiLevelType w:val="hybridMultilevel"/>
    <w:tmpl w:val="DF7C59F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C26BE"/>
    <w:multiLevelType w:val="hybridMultilevel"/>
    <w:tmpl w:val="0254C014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AB5D40"/>
    <w:multiLevelType w:val="hybridMultilevel"/>
    <w:tmpl w:val="42A4E6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BF1D5C"/>
    <w:multiLevelType w:val="hybridMultilevel"/>
    <w:tmpl w:val="F41446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B974EAA"/>
    <w:multiLevelType w:val="hybridMultilevel"/>
    <w:tmpl w:val="405448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C829A7"/>
    <w:multiLevelType w:val="hybridMultilevel"/>
    <w:tmpl w:val="725A553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8A36655"/>
    <w:multiLevelType w:val="hybridMultilevel"/>
    <w:tmpl w:val="42BA34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FBD47A7"/>
    <w:multiLevelType w:val="hybridMultilevel"/>
    <w:tmpl w:val="3364E6B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2"/>
  </w:num>
  <w:num w:numId="5">
    <w:abstractNumId w:val="11"/>
  </w:num>
  <w:num w:numId="6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0"/>
  </w:num>
  <w:num w:numId="10">
    <w:abstractNumId w:val="12"/>
  </w:num>
  <w:num w:numId="11">
    <w:abstractNumId w:val="0"/>
  </w:num>
  <w:num w:numId="12">
    <w:abstractNumId w:val="7"/>
  </w:num>
  <w:num w:numId="13">
    <w:abstractNumId w:val="3"/>
  </w:num>
  <w:num w:numId="14">
    <w:abstractNumId w:val="5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28A"/>
    <w:rsid w:val="000C3819"/>
    <w:rsid w:val="000E62E2"/>
    <w:rsid w:val="000F043E"/>
    <w:rsid w:val="00116DCE"/>
    <w:rsid w:val="00121276"/>
    <w:rsid w:val="00220495"/>
    <w:rsid w:val="002D0B5A"/>
    <w:rsid w:val="00335989"/>
    <w:rsid w:val="00370CC1"/>
    <w:rsid w:val="0049761E"/>
    <w:rsid w:val="00513633"/>
    <w:rsid w:val="005B4A54"/>
    <w:rsid w:val="005D67CE"/>
    <w:rsid w:val="006754D1"/>
    <w:rsid w:val="006930BB"/>
    <w:rsid w:val="006E18A7"/>
    <w:rsid w:val="007913AA"/>
    <w:rsid w:val="007A1C9C"/>
    <w:rsid w:val="008878E3"/>
    <w:rsid w:val="008F0703"/>
    <w:rsid w:val="00A63E96"/>
    <w:rsid w:val="00AE28B7"/>
    <w:rsid w:val="00B64404"/>
    <w:rsid w:val="00BE7462"/>
    <w:rsid w:val="00BF114D"/>
    <w:rsid w:val="00C61FCD"/>
    <w:rsid w:val="00C67712"/>
    <w:rsid w:val="00DF4DD5"/>
    <w:rsid w:val="00E30538"/>
    <w:rsid w:val="00E4700C"/>
    <w:rsid w:val="00E95D26"/>
    <w:rsid w:val="00EA528A"/>
    <w:rsid w:val="00EF387B"/>
    <w:rsid w:val="00F0572D"/>
    <w:rsid w:val="00F66614"/>
    <w:rsid w:val="00F912B7"/>
    <w:rsid w:val="00FD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0FBB"/>
  <w15:docId w15:val="{D493AC9A-6092-430D-9770-03D277B2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28A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28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28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EA528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A528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A528A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Попова Ирина Владимировна</cp:lastModifiedBy>
  <cp:revision>4</cp:revision>
  <dcterms:created xsi:type="dcterms:W3CDTF">2020-04-30T04:17:00Z</dcterms:created>
  <dcterms:modified xsi:type="dcterms:W3CDTF">2020-05-01T05:59:00Z</dcterms:modified>
</cp:coreProperties>
</file>