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</w:t>
      </w:r>
      <w:r w:rsidR="00416801" w:rsidRPr="00BB0C08">
        <w:rPr>
          <w:rFonts w:cs="Times New Roman"/>
          <w:b/>
        </w:rPr>
        <w:t xml:space="preserve"> случаях</w:t>
      </w:r>
      <w:r w:rsidR="00416801" w:rsidRPr="00BB0C08">
        <w:rPr>
          <w:rFonts w:cs="Times New Roman"/>
          <w:b/>
          <w:lang w:val="ru-RU"/>
        </w:rPr>
        <w:t xml:space="preserve"> </w:t>
      </w:r>
      <w:r w:rsidR="00E1152D">
        <w:rPr>
          <w:rFonts w:cs="Times New Roman"/>
          <w:b/>
          <w:lang w:val="ru-RU"/>
        </w:rPr>
        <w:t>заболевания</w:t>
      </w:r>
      <w:r w:rsidR="00416801" w:rsidRPr="00BB0C08">
        <w:rPr>
          <w:rFonts w:cs="Times New Roman"/>
          <w:b/>
        </w:rPr>
        <w:t xml:space="preserve">, 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вызванно</w:t>
      </w:r>
      <w:r w:rsidR="00E1152D">
        <w:rPr>
          <w:rFonts w:cs="Times New Roman"/>
          <w:b/>
          <w:lang w:val="ru-RU"/>
        </w:rPr>
        <w:t>го</w:t>
      </w:r>
      <w:r w:rsidR="00416801" w:rsidRPr="00BB0C08">
        <w:rPr>
          <w:rFonts w:cs="Times New Roman"/>
          <w:b/>
        </w:rPr>
        <w:t xml:space="preserve"> 2019-</w:t>
      </w:r>
      <w:r w:rsidR="00416801" w:rsidRPr="00BB0C08">
        <w:rPr>
          <w:rFonts w:cs="Times New Roman"/>
          <w:b/>
          <w:lang w:val="fr-CA"/>
        </w:rPr>
        <w:t>nCoV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на 0</w:t>
      </w:r>
      <w:r w:rsidR="00416801" w:rsidRPr="00BB0C08">
        <w:rPr>
          <w:rFonts w:cs="Times New Roman"/>
          <w:b/>
          <w:lang w:val="ru-RU"/>
        </w:rPr>
        <w:t>8</w:t>
      </w:r>
      <w:r w:rsidR="00416801" w:rsidRPr="00BB0C08">
        <w:rPr>
          <w:rFonts w:cs="Times New Roman"/>
          <w:b/>
        </w:rPr>
        <w:t>.00 (мск)</w:t>
      </w:r>
      <w:r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от</w:t>
      </w:r>
      <w:r w:rsidR="00416801" w:rsidRPr="00BB0C08">
        <w:rPr>
          <w:rFonts w:cs="Times New Roman"/>
          <w:b/>
          <w:lang w:val="ru-RU"/>
        </w:rPr>
        <w:t xml:space="preserve"> </w:t>
      </w:r>
      <w:r w:rsidR="00E1152D">
        <w:rPr>
          <w:rFonts w:cs="Times New Roman"/>
          <w:b/>
          <w:lang w:val="ru-RU"/>
        </w:rPr>
        <w:t>10</w:t>
      </w:r>
      <w:r w:rsidR="00416801" w:rsidRPr="00BB0C08">
        <w:rPr>
          <w:rFonts w:cs="Times New Roman"/>
          <w:b/>
        </w:rPr>
        <w:t>.</w:t>
      </w:r>
      <w:r w:rsidR="00416801" w:rsidRPr="00BB0C08">
        <w:rPr>
          <w:rFonts w:cs="Times New Roman"/>
          <w:b/>
          <w:lang w:val="ru-RU"/>
        </w:rPr>
        <w:t>02</w:t>
      </w:r>
      <w:r w:rsidR="00416801" w:rsidRPr="00BB0C08">
        <w:rPr>
          <w:rFonts w:cs="Times New Roman"/>
          <w:b/>
        </w:rPr>
        <w:t>.2020 г.</w:t>
      </w:r>
    </w:p>
    <w:p w:rsidR="006218C4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BB0C08" w:rsidRDefault="00416801" w:rsidP="00A63C63">
      <w:pPr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095D40" w:rsidRPr="008B28C0" w:rsidRDefault="00416801" w:rsidP="00A63C63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F806DD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мск и содержит актуальную информацию по состоянию на 24.00 предыдущих суток) по состоянию на 24.00 по Пекину  </w:t>
      </w:r>
      <w:r w:rsidR="00675D1A" w:rsidRPr="00F806DD">
        <w:rPr>
          <w:rFonts w:cs="Times New Roman"/>
          <w:lang w:val="ru-RU"/>
        </w:rPr>
        <w:t>0</w:t>
      </w:r>
      <w:r w:rsidR="00E00044">
        <w:rPr>
          <w:rFonts w:cs="Times New Roman"/>
          <w:lang w:val="ru-RU"/>
        </w:rPr>
        <w:t>9</w:t>
      </w:r>
      <w:r w:rsidRPr="00F806DD">
        <w:rPr>
          <w:rFonts w:cs="Times New Roman"/>
          <w:lang w:val="ru-RU"/>
        </w:rPr>
        <w:t>.0</w:t>
      </w:r>
      <w:r w:rsidR="00675D1A" w:rsidRPr="00F806DD">
        <w:rPr>
          <w:rFonts w:cs="Times New Roman"/>
          <w:lang w:val="ru-RU"/>
        </w:rPr>
        <w:t>2</w:t>
      </w:r>
      <w:r w:rsidRPr="00F806DD">
        <w:rPr>
          <w:rFonts w:cs="Times New Roman"/>
          <w:lang w:val="ru-RU"/>
        </w:rPr>
        <w:t xml:space="preserve">.20 г. (19.00 по мск) </w:t>
      </w:r>
      <w:r w:rsidR="00F806DD" w:rsidRPr="00F806DD">
        <w:rPr>
          <w:rFonts w:cs="Times New Roman"/>
          <w:b/>
          <w:lang w:val="ru-RU"/>
        </w:rPr>
        <w:t xml:space="preserve">в целом в КНР зарегистрирован </w:t>
      </w:r>
      <w:r w:rsidR="00E00044">
        <w:rPr>
          <w:rFonts w:cs="Times New Roman"/>
          <w:b/>
          <w:lang w:val="ru-RU"/>
        </w:rPr>
        <w:t>40235</w:t>
      </w:r>
      <w:r w:rsidR="00D51FFE">
        <w:rPr>
          <w:rFonts w:cs="Times New Roman"/>
          <w:b/>
          <w:lang w:val="ru-RU"/>
        </w:rPr>
        <w:t xml:space="preserve"> </w:t>
      </w:r>
      <w:r w:rsidR="00D51FFE">
        <w:rPr>
          <w:rFonts w:cs="Times New Roman"/>
          <w:lang w:val="ru-RU"/>
        </w:rPr>
        <w:t>случай</w:t>
      </w:r>
      <w:r w:rsidR="00F806DD" w:rsidRPr="00F806DD">
        <w:rPr>
          <w:rFonts w:cs="Times New Roman"/>
          <w:lang w:val="ru-RU"/>
        </w:rPr>
        <w:t xml:space="preserve"> заболевания (в 31 единице </w:t>
      </w:r>
      <w:r w:rsidR="00F806DD" w:rsidRPr="00D51FFE">
        <w:rPr>
          <w:rFonts w:cs="Times New Roman"/>
          <w:lang w:val="ru-RU"/>
        </w:rPr>
        <w:t xml:space="preserve">провинциального уровня - </w:t>
      </w:r>
      <w:r w:rsidR="00E00044">
        <w:rPr>
          <w:rFonts w:cs="Times New Roman"/>
          <w:lang w:val="ru-RU"/>
        </w:rPr>
        <w:t>40171</w:t>
      </w:r>
      <w:r w:rsidR="00D51FFE" w:rsidRPr="00D51FFE">
        <w:rPr>
          <w:rFonts w:cs="Times New Roman"/>
          <w:lang w:val="ru-RU"/>
        </w:rPr>
        <w:t xml:space="preserve"> </w:t>
      </w:r>
      <w:r w:rsidRPr="00D51FFE">
        <w:rPr>
          <w:rFonts w:cs="Times New Roman"/>
          <w:lang w:val="ru-RU"/>
        </w:rPr>
        <w:t>подтверждённы</w:t>
      </w:r>
      <w:r w:rsidR="00E00044">
        <w:rPr>
          <w:rFonts w:cs="Times New Roman"/>
          <w:lang w:val="ru-RU"/>
        </w:rPr>
        <w:t>й</w:t>
      </w:r>
      <w:r w:rsidRPr="00D51FFE">
        <w:rPr>
          <w:rFonts w:cs="Times New Roman"/>
          <w:lang w:val="ru-RU"/>
        </w:rPr>
        <w:t xml:space="preserve"> случа</w:t>
      </w:r>
      <w:r w:rsidR="00E00044">
        <w:rPr>
          <w:rFonts w:cs="Times New Roman"/>
          <w:lang w:val="ru-RU"/>
        </w:rPr>
        <w:t>й</w:t>
      </w:r>
      <w:r w:rsidR="00F806DD" w:rsidRPr="00D51FFE">
        <w:rPr>
          <w:rFonts w:cs="Times New Roman"/>
          <w:lang w:val="ru-RU"/>
        </w:rPr>
        <w:t xml:space="preserve">, </w:t>
      </w:r>
      <w:r w:rsidRPr="00D51FFE">
        <w:rPr>
          <w:rFonts w:cs="Times New Roman"/>
          <w:lang w:val="ru-RU"/>
        </w:rPr>
        <w:t xml:space="preserve"> в Гонконге –</w:t>
      </w:r>
      <w:r w:rsidR="00E00044">
        <w:rPr>
          <w:rFonts w:cs="Times New Roman"/>
          <w:lang w:val="ru-RU"/>
        </w:rPr>
        <w:t>36</w:t>
      </w:r>
      <w:r w:rsidRPr="00D51FFE">
        <w:rPr>
          <w:rFonts w:cs="Times New Roman"/>
          <w:lang w:val="ru-RU"/>
        </w:rPr>
        <w:t xml:space="preserve">, в Макао – </w:t>
      </w:r>
      <w:r w:rsidR="00D072D0" w:rsidRPr="00D51FFE">
        <w:rPr>
          <w:rFonts w:cs="Times New Roman"/>
          <w:lang w:val="ru-RU"/>
        </w:rPr>
        <w:t>10</w:t>
      </w:r>
      <w:r w:rsidRPr="00D51FFE">
        <w:rPr>
          <w:rFonts w:cs="Times New Roman"/>
          <w:lang w:val="ru-RU"/>
        </w:rPr>
        <w:t xml:space="preserve">, на Тайване - </w:t>
      </w:r>
      <w:r w:rsidR="00E00044">
        <w:rPr>
          <w:rFonts w:cs="Times New Roman"/>
          <w:lang w:val="ru-RU"/>
        </w:rPr>
        <w:t>18</w:t>
      </w:r>
      <w:r w:rsidRPr="00D51FFE">
        <w:rPr>
          <w:rFonts w:cs="Times New Roman"/>
          <w:lang w:val="ru-RU"/>
        </w:rPr>
        <w:t xml:space="preserve">). </w:t>
      </w:r>
      <w:r w:rsidR="00555CD8" w:rsidRPr="00D51FFE">
        <w:rPr>
          <w:rFonts w:cs="Times New Roman"/>
          <w:lang w:val="ru-RU"/>
        </w:rPr>
        <w:t>Случаев с летальным исходом –</w:t>
      </w:r>
      <w:r w:rsidR="009B0D5C" w:rsidRPr="00D51FFE">
        <w:rPr>
          <w:rFonts w:cs="Times New Roman"/>
          <w:lang w:val="ru-RU"/>
        </w:rPr>
        <w:t xml:space="preserve"> </w:t>
      </w:r>
      <w:r w:rsidR="00E00044">
        <w:rPr>
          <w:rFonts w:cs="Times New Roman"/>
          <w:lang w:val="ru-RU"/>
        </w:rPr>
        <w:t>909</w:t>
      </w:r>
      <w:r w:rsidR="00555CD8" w:rsidRPr="00D51FFE">
        <w:rPr>
          <w:rFonts w:cs="Times New Roman"/>
          <w:lang w:val="ru-RU"/>
        </w:rPr>
        <w:t>, включая 1 в Гонконге</w:t>
      </w:r>
      <w:r w:rsidR="00675D1A" w:rsidRPr="00D51FFE">
        <w:rPr>
          <w:rFonts w:cs="Times New Roman"/>
          <w:lang w:val="ru-RU"/>
        </w:rPr>
        <w:t xml:space="preserve"> (летальность 2</w:t>
      </w:r>
      <w:r w:rsidR="00D51FFE" w:rsidRPr="00D51FFE">
        <w:rPr>
          <w:rFonts w:cs="Times New Roman"/>
          <w:lang w:val="ru-RU"/>
        </w:rPr>
        <w:t>,2</w:t>
      </w:r>
      <w:r w:rsidR="00675D1A" w:rsidRPr="00D51FFE">
        <w:rPr>
          <w:rFonts w:cs="Times New Roman"/>
          <w:lang w:val="ru-RU"/>
        </w:rPr>
        <w:t xml:space="preserve">%). </w:t>
      </w:r>
      <w:r w:rsidR="00BD4FE9" w:rsidRPr="00D51FFE">
        <w:rPr>
          <w:rFonts w:cs="Times New Roman"/>
          <w:lang w:val="ru-RU"/>
        </w:rPr>
        <w:t>В тяжёлом</w:t>
      </w:r>
      <w:r w:rsidR="00BD4FE9" w:rsidRPr="008B28C0">
        <w:rPr>
          <w:rFonts w:cs="Times New Roman"/>
          <w:lang w:val="ru-RU"/>
        </w:rPr>
        <w:t xml:space="preserve"> состоянии</w:t>
      </w:r>
      <w:r w:rsidR="00FA5565" w:rsidRPr="008B28C0">
        <w:rPr>
          <w:rFonts w:cs="Times New Roman"/>
          <w:lang w:val="ru-RU"/>
        </w:rPr>
        <w:t xml:space="preserve"> </w:t>
      </w:r>
      <w:r w:rsidR="00BD4FE9" w:rsidRPr="00D51FFE">
        <w:rPr>
          <w:rFonts w:cs="Times New Roman"/>
          <w:lang w:val="ru-RU"/>
        </w:rPr>
        <w:t xml:space="preserve">находятся </w:t>
      </w:r>
      <w:r w:rsidR="00E00044">
        <w:rPr>
          <w:rFonts w:cs="Times New Roman"/>
          <w:lang w:val="ru-RU"/>
        </w:rPr>
        <w:t>6484</w:t>
      </w:r>
      <w:r w:rsidR="00BD4FE9" w:rsidRPr="008B28C0">
        <w:rPr>
          <w:rFonts w:cs="Times New Roman"/>
          <w:lang w:val="ru-RU"/>
        </w:rPr>
        <w:t xml:space="preserve"> человек (</w:t>
      </w:r>
      <w:r w:rsidR="00D51FFE">
        <w:rPr>
          <w:rFonts w:cs="Times New Roman"/>
          <w:lang w:val="ru-RU"/>
        </w:rPr>
        <w:t>16.</w:t>
      </w:r>
      <w:r w:rsidR="00E00044">
        <w:rPr>
          <w:rFonts w:cs="Times New Roman"/>
          <w:lang w:val="ru-RU"/>
        </w:rPr>
        <w:t>1</w:t>
      </w:r>
      <w:r w:rsidR="00BD4FE9" w:rsidRPr="008B28C0">
        <w:rPr>
          <w:rFonts w:cs="Times New Roman"/>
          <w:lang w:val="ru-RU"/>
        </w:rPr>
        <w:t>%).</w:t>
      </w:r>
      <w:r w:rsidR="00F0249A" w:rsidRPr="008B28C0">
        <w:rPr>
          <w:rFonts w:cs="Times New Roman"/>
          <w:lang w:val="ru-RU"/>
        </w:rPr>
        <w:t xml:space="preserve"> </w:t>
      </w:r>
      <w:r w:rsidR="00151145" w:rsidRPr="008B28C0">
        <w:rPr>
          <w:rFonts w:cs="Times New Roman"/>
          <w:lang w:val="ru-RU"/>
        </w:rPr>
        <w:t xml:space="preserve">Выписано </w:t>
      </w:r>
      <w:r w:rsidR="00E00044">
        <w:rPr>
          <w:rFonts w:cs="Times New Roman"/>
          <w:lang w:val="ru-RU"/>
        </w:rPr>
        <w:t>3281</w:t>
      </w:r>
      <w:r w:rsidR="00151145" w:rsidRPr="008B28C0">
        <w:rPr>
          <w:rFonts w:cs="Times New Roman"/>
          <w:lang w:val="ru-RU"/>
        </w:rPr>
        <w:t xml:space="preserve"> человек. </w:t>
      </w:r>
      <w:r w:rsidR="00A01979">
        <w:rPr>
          <w:rFonts w:cs="Times New Roman"/>
          <w:lang w:val="ru-RU"/>
        </w:rPr>
        <w:t xml:space="preserve">В настоящее время имеется </w:t>
      </w:r>
      <w:r w:rsidR="00E00044">
        <w:rPr>
          <w:rFonts w:cs="Times New Roman"/>
          <w:lang w:val="ru-RU"/>
        </w:rPr>
        <w:t>25589</w:t>
      </w:r>
      <w:r w:rsidR="00A01979">
        <w:rPr>
          <w:rFonts w:cs="Times New Roman"/>
          <w:lang w:val="ru-RU"/>
        </w:rPr>
        <w:t xml:space="preserve"> подозрительных случая.</w:t>
      </w:r>
    </w:p>
    <w:p w:rsidR="00416801" w:rsidRPr="008B28C0" w:rsidRDefault="00416801" w:rsidP="00A63C63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8B28C0">
        <w:rPr>
          <w:rFonts w:cs="Times New Roman"/>
          <w:lang w:val="ru-RU"/>
        </w:rPr>
        <w:t xml:space="preserve">За сутки с 00.00 </w:t>
      </w:r>
      <w:r w:rsidR="00675D1A" w:rsidRPr="008B28C0">
        <w:rPr>
          <w:rFonts w:cs="Times New Roman"/>
          <w:lang w:val="ru-RU"/>
        </w:rPr>
        <w:t>0</w:t>
      </w:r>
      <w:r w:rsidR="00E00044">
        <w:rPr>
          <w:rFonts w:cs="Times New Roman"/>
          <w:lang w:val="ru-RU"/>
        </w:rPr>
        <w:t>9</w:t>
      </w:r>
      <w:r w:rsidRPr="008B28C0">
        <w:rPr>
          <w:rFonts w:cs="Times New Roman"/>
          <w:lang w:val="ru-RU"/>
        </w:rPr>
        <w:t>.0</w:t>
      </w:r>
      <w:r w:rsidR="00675D1A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по 00.00 (время Пекина) </w:t>
      </w:r>
      <w:r w:rsidR="00E00044">
        <w:rPr>
          <w:rFonts w:cs="Times New Roman"/>
          <w:lang w:val="ru-RU"/>
        </w:rPr>
        <w:t>10</w:t>
      </w:r>
      <w:r w:rsidRPr="008B28C0">
        <w:rPr>
          <w:rFonts w:cs="Times New Roman"/>
          <w:lang w:val="ru-RU"/>
        </w:rPr>
        <w:t>.0</w:t>
      </w:r>
      <w:r w:rsidR="00BD4FE9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г. прирост </w:t>
      </w:r>
      <w:r w:rsidR="00675D1A" w:rsidRPr="008B28C0">
        <w:rPr>
          <w:rFonts w:cs="Times New Roman"/>
          <w:lang w:val="ru-RU"/>
        </w:rPr>
        <w:t>составил</w:t>
      </w:r>
      <w:r w:rsidRPr="008B28C0">
        <w:rPr>
          <w:rFonts w:cs="Times New Roman"/>
          <w:lang w:val="ru-RU"/>
        </w:rPr>
        <w:t xml:space="preserve"> </w:t>
      </w:r>
      <w:r w:rsidR="00E00044">
        <w:rPr>
          <w:rFonts w:cs="Times New Roman"/>
          <w:lang w:val="ru-RU"/>
        </w:rPr>
        <w:t>2984</w:t>
      </w:r>
      <w:r w:rsidRPr="008B28C0">
        <w:rPr>
          <w:rFonts w:cs="Times New Roman"/>
          <w:lang w:val="ru-RU"/>
        </w:rPr>
        <w:t xml:space="preserve"> случа</w:t>
      </w:r>
      <w:r w:rsidR="00D072D0" w:rsidRPr="008B28C0">
        <w:rPr>
          <w:rFonts w:cs="Times New Roman"/>
          <w:lang w:val="ru-RU"/>
        </w:rPr>
        <w:t>ев</w:t>
      </w:r>
      <w:r w:rsidR="00BD4FE9" w:rsidRPr="008B28C0">
        <w:rPr>
          <w:rFonts w:cs="Times New Roman"/>
          <w:lang w:val="ru-RU"/>
        </w:rPr>
        <w:t xml:space="preserve"> (</w:t>
      </w:r>
      <w:r w:rsidR="0007575B">
        <w:rPr>
          <w:rFonts w:cs="Times New Roman"/>
          <w:lang w:val="ru-RU"/>
        </w:rPr>
        <w:t>8</w:t>
      </w:r>
      <w:r w:rsidR="00675D1A" w:rsidRPr="008B28C0">
        <w:rPr>
          <w:rFonts w:cs="Times New Roman"/>
          <w:lang w:val="ru-RU"/>
        </w:rPr>
        <w:t>%)</w:t>
      </w:r>
      <w:r w:rsidRPr="008B28C0">
        <w:rPr>
          <w:rFonts w:cs="Times New Roman"/>
          <w:lang w:val="ru-RU"/>
        </w:rPr>
        <w:t xml:space="preserve">. </w:t>
      </w:r>
      <w:r w:rsidR="00675D1A" w:rsidRPr="008B28C0">
        <w:rPr>
          <w:rFonts w:cs="Times New Roman"/>
          <w:lang w:val="ru-RU"/>
        </w:rPr>
        <w:t>Всего о</w:t>
      </w:r>
      <w:r w:rsidRPr="008B28C0">
        <w:rPr>
          <w:rFonts w:cs="Times New Roman"/>
          <w:lang w:val="ru-RU"/>
        </w:rPr>
        <w:t xml:space="preserve">тслежено </w:t>
      </w:r>
      <w:r w:rsidR="00E00044">
        <w:rPr>
          <w:rFonts w:cs="Times New Roman"/>
          <w:lang w:val="ru-RU"/>
        </w:rPr>
        <w:t xml:space="preserve">399487 </w:t>
      </w:r>
      <w:r w:rsidRPr="008B28C0">
        <w:rPr>
          <w:rFonts w:cs="Times New Roman"/>
          <w:lang w:val="ru-RU"/>
        </w:rPr>
        <w:t>контактных лиц (</w:t>
      </w:r>
      <w:r w:rsidR="00E00044">
        <w:rPr>
          <w:rFonts w:cs="Times New Roman"/>
          <w:lang w:val="ru-RU"/>
        </w:rPr>
        <w:t>27582</w:t>
      </w:r>
      <w:r w:rsidRPr="008B28C0">
        <w:rPr>
          <w:rFonts w:cs="Times New Roman"/>
          <w:lang w:val="ru-RU"/>
        </w:rPr>
        <w:t xml:space="preserve"> за последние сутки; </w:t>
      </w:r>
      <w:r w:rsidR="00675D1A" w:rsidRPr="008B28C0">
        <w:rPr>
          <w:rFonts w:cs="Times New Roman"/>
          <w:lang w:val="ru-RU"/>
        </w:rPr>
        <w:t xml:space="preserve">прирост </w:t>
      </w:r>
      <w:r w:rsidR="00E05F2A">
        <w:rPr>
          <w:rFonts w:cs="Times New Roman"/>
          <w:lang w:val="ru-RU"/>
        </w:rPr>
        <w:t>7.</w:t>
      </w:r>
      <w:r w:rsidR="00E00044">
        <w:rPr>
          <w:rFonts w:cs="Times New Roman"/>
          <w:lang w:val="ru-RU"/>
        </w:rPr>
        <w:t>4</w:t>
      </w:r>
      <w:r w:rsidRPr="008B28C0">
        <w:rPr>
          <w:rFonts w:cs="Times New Roman"/>
          <w:lang w:val="ru-RU"/>
        </w:rPr>
        <w:t xml:space="preserve">%), </w:t>
      </w:r>
      <w:r w:rsidR="00E00044">
        <w:rPr>
          <w:rFonts w:cs="Times New Roman"/>
          <w:lang w:val="ru-RU"/>
        </w:rPr>
        <w:t>187518</w:t>
      </w:r>
      <w:r w:rsidR="00E05F2A">
        <w:rPr>
          <w:rFonts w:cs="Times New Roman"/>
          <w:lang w:val="ru-RU"/>
        </w:rPr>
        <w:t xml:space="preserve"> </w:t>
      </w:r>
      <w:r w:rsidRPr="008B28C0">
        <w:rPr>
          <w:rFonts w:cs="Times New Roman"/>
          <w:lang w:val="ru-RU"/>
        </w:rPr>
        <w:t xml:space="preserve">находятся под наблюдением (за последние сутки </w:t>
      </w:r>
      <w:r w:rsidR="00E05F2A">
        <w:rPr>
          <w:rFonts w:cs="Times New Roman"/>
          <w:lang w:val="ru-RU"/>
        </w:rPr>
        <w:t>убыль</w:t>
      </w:r>
      <w:r w:rsidRPr="008B28C0">
        <w:rPr>
          <w:rFonts w:cs="Times New Roman"/>
          <w:lang w:val="ru-RU"/>
        </w:rPr>
        <w:t xml:space="preserve"> </w:t>
      </w:r>
      <w:r w:rsidR="00E00044">
        <w:rPr>
          <w:rFonts w:cs="Times New Roman"/>
          <w:lang w:val="ru-RU"/>
        </w:rPr>
        <w:t>665</w:t>
      </w:r>
      <w:r w:rsidRPr="008B28C0">
        <w:rPr>
          <w:rFonts w:cs="Times New Roman"/>
          <w:lang w:val="ru-RU"/>
        </w:rPr>
        <w:t xml:space="preserve">; </w:t>
      </w:r>
      <w:r w:rsidR="00E00044">
        <w:rPr>
          <w:rFonts w:cs="Times New Roman"/>
          <w:lang w:val="ru-RU"/>
        </w:rPr>
        <w:t>0,4</w:t>
      </w:r>
      <w:r w:rsidRPr="008B28C0">
        <w:rPr>
          <w:rFonts w:cs="Times New Roman"/>
          <w:lang w:val="ru-RU"/>
        </w:rPr>
        <w:t xml:space="preserve">%). </w:t>
      </w:r>
    </w:p>
    <w:p w:rsidR="008C4FD8" w:rsidRDefault="00416801" w:rsidP="00A63C63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103327">
        <w:rPr>
          <w:rFonts w:cs="Times New Roman"/>
          <w:b/>
          <w:lang w:val="ru-RU"/>
        </w:rPr>
        <w:t xml:space="preserve">Всего в </w:t>
      </w:r>
      <w:r w:rsidRPr="00F770C9">
        <w:rPr>
          <w:rFonts w:cs="Times New Roman"/>
          <w:b/>
          <w:lang w:val="ru-RU"/>
        </w:rPr>
        <w:t xml:space="preserve">мире по состоянию на </w:t>
      </w:r>
      <w:r w:rsidR="005505AB" w:rsidRPr="00F770C9">
        <w:rPr>
          <w:rFonts w:cs="Times New Roman"/>
          <w:b/>
          <w:lang w:val="ru-RU"/>
        </w:rPr>
        <w:t xml:space="preserve">08.00 </w:t>
      </w:r>
      <w:r w:rsidRPr="00F770C9">
        <w:rPr>
          <w:rFonts w:cs="Times New Roman"/>
          <w:b/>
          <w:lang w:val="ru-RU"/>
        </w:rPr>
        <w:t xml:space="preserve">по мск </w:t>
      </w:r>
      <w:r w:rsidR="00E00044" w:rsidRPr="00F770C9">
        <w:rPr>
          <w:rFonts w:cs="Times New Roman"/>
          <w:lang w:val="ru-RU"/>
        </w:rPr>
        <w:t>10</w:t>
      </w:r>
      <w:r w:rsidRPr="00F770C9">
        <w:rPr>
          <w:rFonts w:cs="Times New Roman"/>
          <w:lang w:val="ru-RU"/>
        </w:rPr>
        <w:t>.0</w:t>
      </w:r>
      <w:r w:rsidR="005505AB" w:rsidRPr="00F770C9">
        <w:rPr>
          <w:rFonts w:cs="Times New Roman"/>
          <w:lang w:val="ru-RU"/>
        </w:rPr>
        <w:t>2</w:t>
      </w:r>
      <w:r w:rsidRPr="00F770C9">
        <w:rPr>
          <w:rFonts w:cs="Times New Roman"/>
          <w:lang w:val="ru-RU"/>
        </w:rPr>
        <w:t xml:space="preserve">.20 г. </w:t>
      </w:r>
      <w:r w:rsidR="005505AB" w:rsidRPr="00F770C9">
        <w:rPr>
          <w:rFonts w:cs="Times New Roman"/>
          <w:lang w:val="ru-RU"/>
        </w:rPr>
        <w:t>из доступных источников известно о</w:t>
      </w:r>
      <w:r w:rsidRPr="00F770C9">
        <w:rPr>
          <w:rFonts w:cs="Times New Roman"/>
          <w:lang w:val="ru-RU"/>
        </w:rPr>
        <w:t xml:space="preserve"> </w:t>
      </w:r>
      <w:r w:rsidR="00C71EEE" w:rsidRPr="00F770C9">
        <w:rPr>
          <w:rFonts w:cs="Times New Roman"/>
          <w:kern w:val="0"/>
          <w:lang w:val="ru-RU" w:eastAsia="en-US" w:bidi="ar-SA"/>
        </w:rPr>
        <w:t xml:space="preserve">40553 </w:t>
      </w:r>
      <w:r w:rsidRPr="00F770C9">
        <w:rPr>
          <w:rFonts w:cs="Times New Roman"/>
          <w:lang w:val="ru-RU"/>
        </w:rPr>
        <w:t>подтверждённых случа</w:t>
      </w:r>
      <w:r w:rsidR="005505AB" w:rsidRPr="00F770C9">
        <w:rPr>
          <w:rFonts w:cs="Times New Roman"/>
          <w:lang w:val="ru-RU"/>
        </w:rPr>
        <w:t>ях</w:t>
      </w:r>
      <w:r w:rsidR="00B75959" w:rsidRPr="00F770C9">
        <w:rPr>
          <w:rFonts w:cs="Times New Roman"/>
          <w:lang w:val="ru-RU"/>
        </w:rPr>
        <w:t xml:space="preserve"> (прирост </w:t>
      </w:r>
      <w:r w:rsidR="00840286" w:rsidRPr="00F770C9">
        <w:rPr>
          <w:rFonts w:cs="Times New Roman"/>
          <w:lang w:val="ru-RU"/>
        </w:rPr>
        <w:t xml:space="preserve">за сутки </w:t>
      </w:r>
      <w:r w:rsidR="00C71EEE" w:rsidRPr="00F770C9">
        <w:rPr>
          <w:rFonts w:cs="Times New Roman"/>
          <w:lang w:val="ru-RU"/>
        </w:rPr>
        <w:t>3001</w:t>
      </w:r>
      <w:r w:rsidR="00B75959" w:rsidRPr="00F770C9">
        <w:rPr>
          <w:rFonts w:cs="Times New Roman"/>
          <w:lang w:val="ru-RU"/>
        </w:rPr>
        <w:t xml:space="preserve"> </w:t>
      </w:r>
      <w:r w:rsidR="00840286" w:rsidRPr="00F770C9">
        <w:rPr>
          <w:rFonts w:cs="Times New Roman"/>
          <w:lang w:val="ru-RU"/>
        </w:rPr>
        <w:t>случаев;</w:t>
      </w:r>
      <w:r w:rsidR="00B75959" w:rsidRPr="00F770C9">
        <w:rPr>
          <w:rFonts w:cs="Times New Roman"/>
          <w:lang w:val="ru-RU"/>
        </w:rPr>
        <w:t xml:space="preserve"> </w:t>
      </w:r>
      <w:r w:rsidR="00F770C9" w:rsidRPr="00F770C9">
        <w:rPr>
          <w:rFonts w:cs="Times New Roman"/>
          <w:lang w:val="ru-RU"/>
        </w:rPr>
        <w:t>8</w:t>
      </w:r>
      <w:r w:rsidR="00B75959" w:rsidRPr="00F770C9">
        <w:rPr>
          <w:rFonts w:cs="Times New Roman"/>
          <w:lang w:val="ru-RU"/>
        </w:rPr>
        <w:t>%)</w:t>
      </w:r>
      <w:r w:rsidRPr="00F770C9">
        <w:rPr>
          <w:rFonts w:cs="Times New Roman"/>
          <w:lang w:val="ru-RU"/>
        </w:rPr>
        <w:t>.</w:t>
      </w:r>
      <w:r w:rsidR="00103327" w:rsidRPr="00F770C9">
        <w:rPr>
          <w:rFonts w:cs="Times New Roman"/>
          <w:lang w:val="ru-RU"/>
        </w:rPr>
        <w:t xml:space="preserve"> Вне Китая зарегистрировано </w:t>
      </w:r>
      <w:r w:rsidR="00253D4F" w:rsidRPr="00F770C9">
        <w:rPr>
          <w:rFonts w:cs="Times New Roman"/>
          <w:lang w:val="ru-RU"/>
        </w:rPr>
        <w:t>3</w:t>
      </w:r>
      <w:r w:rsidR="00F770C9" w:rsidRPr="00F770C9">
        <w:rPr>
          <w:rFonts w:cs="Times New Roman"/>
          <w:lang w:val="ru-RU"/>
        </w:rPr>
        <w:t>18</w:t>
      </w:r>
      <w:r w:rsidR="00103327" w:rsidRPr="00F770C9">
        <w:rPr>
          <w:rFonts w:cs="Times New Roman"/>
          <w:lang w:val="ru-RU"/>
        </w:rPr>
        <w:t xml:space="preserve"> завозн</w:t>
      </w:r>
      <w:r w:rsidR="00F770C9">
        <w:rPr>
          <w:rFonts w:cs="Times New Roman"/>
          <w:lang w:val="ru-RU"/>
        </w:rPr>
        <w:t>ых</w:t>
      </w:r>
      <w:r w:rsidR="00253D4F">
        <w:rPr>
          <w:rFonts w:cs="Times New Roman"/>
          <w:lang w:val="ru-RU"/>
        </w:rPr>
        <w:t xml:space="preserve"> </w:t>
      </w:r>
      <w:r w:rsidR="00253D4F" w:rsidRPr="00253D4F">
        <w:rPr>
          <w:rFonts w:cs="Times New Roman"/>
          <w:lang w:val="ru-RU"/>
        </w:rPr>
        <w:t>случ</w:t>
      </w:r>
      <w:r w:rsidR="00F770C9">
        <w:rPr>
          <w:rFonts w:cs="Times New Roman"/>
          <w:lang w:val="ru-RU"/>
        </w:rPr>
        <w:t>аев</w:t>
      </w:r>
      <w:r w:rsidR="00253D4F" w:rsidRPr="00253D4F">
        <w:rPr>
          <w:rFonts w:cs="Times New Roman"/>
          <w:lang w:val="ru-RU"/>
        </w:rPr>
        <w:t xml:space="preserve"> в</w:t>
      </w:r>
      <w:r w:rsidR="00F806DD" w:rsidRPr="00253D4F">
        <w:rPr>
          <w:rFonts w:cs="Times New Roman"/>
          <w:lang w:val="ru-RU"/>
        </w:rPr>
        <w:t xml:space="preserve"> 24 странах</w:t>
      </w:r>
      <w:r w:rsidR="00F806DD">
        <w:rPr>
          <w:rFonts w:cs="Times New Roman"/>
          <w:lang w:val="ru-RU"/>
        </w:rPr>
        <w:t xml:space="preserve"> мира</w:t>
      </w:r>
      <w:r w:rsidR="00103327">
        <w:rPr>
          <w:rFonts w:cs="Times New Roman"/>
          <w:lang w:val="ru-RU"/>
        </w:rPr>
        <w:t>.</w:t>
      </w:r>
    </w:p>
    <w:p w:rsidR="00A35355" w:rsidRDefault="00A35355" w:rsidP="00A63C63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данным ИА </w:t>
      </w:r>
      <w:r>
        <w:rPr>
          <w:rFonts w:cs="Times New Roman"/>
          <w:lang w:val="en-US"/>
        </w:rPr>
        <w:t>BNO</w:t>
      </w:r>
      <w:r w:rsidRPr="00A35355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количество подтверждённых случаев возросло на 3 в Сингапуре (всего 43) и на 1 в Малайзии (всего 18).</w:t>
      </w:r>
    </w:p>
    <w:p w:rsidR="00A35355" w:rsidRDefault="00A35355" w:rsidP="00A63C63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Количество подтверждённых случаев на лайнере </w:t>
      </w:r>
      <w:r w:rsidRPr="00A35355">
        <w:rPr>
          <w:rFonts w:cs="Times New Roman"/>
          <w:lang w:val="ru-RU"/>
        </w:rPr>
        <w:t xml:space="preserve"> Diamond Princess</w:t>
      </w:r>
      <w:r>
        <w:rPr>
          <w:rFonts w:cs="Times New Roman"/>
          <w:lang w:val="ru-RU"/>
        </w:rPr>
        <w:t xml:space="preserve"> возросло до 70. Больные госпитализированы в больницу в префектуре Канагава (Япония). </w:t>
      </w:r>
    </w:p>
    <w:p w:rsidR="00A35355" w:rsidRDefault="00A35355" w:rsidP="00A63C63">
      <w:pPr>
        <w:pStyle w:val="a5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520C89" w:rsidRDefault="00520C89" w:rsidP="00AA40FB">
      <w:pPr>
        <w:pStyle w:val="a5"/>
        <w:shd w:val="clear" w:color="auto" w:fill="FFFFFF"/>
        <w:spacing w:line="276" w:lineRule="auto"/>
        <w:ind w:left="284"/>
        <w:jc w:val="both"/>
        <w:rPr>
          <w:rFonts w:cs="Times New Roman"/>
          <w:lang w:val="ru-RU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1A6E12" w:rsidRDefault="0007575B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669915" cy="3188335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FE9" w:rsidRDefault="00BD4FE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2068F9" w:rsidP="00AA40FB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 Общее количество выписанных больных </w:t>
      </w:r>
    </w:p>
    <w:p w:rsidR="002068F9" w:rsidRDefault="002068F9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7575B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5962650" cy="354203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4CA" w:rsidRDefault="000514CA" w:rsidP="000514CA">
      <w:pPr>
        <w:rPr>
          <w:rFonts w:cs="Times New Roman"/>
          <w:lang w:val="ru-RU"/>
        </w:rPr>
      </w:pPr>
    </w:p>
    <w:p w:rsidR="000514CA" w:rsidRDefault="000514CA" w:rsidP="000514CA">
      <w:pPr>
        <w:spacing w:line="276" w:lineRule="auto"/>
        <w:jc w:val="center"/>
        <w:rPr>
          <w:rFonts w:cs="Times New Roman"/>
          <w:kern w:val="0"/>
          <w:lang w:val="ru-RU"/>
        </w:rPr>
      </w:pPr>
      <w:r>
        <w:rPr>
          <w:rFonts w:cs="Times New Roman"/>
          <w:lang w:val="ru-RU"/>
        </w:rPr>
        <w:tab/>
      </w: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 xml:space="preserve">3 Темп роста числа зарегистрированных случаев </w:t>
      </w:r>
      <w:r w:rsidRPr="002068F9">
        <w:rPr>
          <w:rFonts w:cs="Times New Roman"/>
          <w:lang w:val="ru-RU"/>
        </w:rPr>
        <w:t xml:space="preserve"> </w:t>
      </w:r>
    </w:p>
    <w:p w:rsidR="000514CA" w:rsidRPr="000514CA" w:rsidRDefault="000514CA" w:rsidP="000514CA">
      <w:pPr>
        <w:rPr>
          <w:rFonts w:cs="Times New Roman"/>
          <w:lang w:val="ru-RU"/>
        </w:rPr>
        <w:sectPr w:rsidR="000514CA" w:rsidRPr="000514CA">
          <w:pgSz w:w="11906" w:h="16838"/>
          <w:pgMar w:top="1134" w:right="850" w:bottom="1134" w:left="1276" w:header="708" w:footer="708" w:gutter="0"/>
          <w:cols w:space="720"/>
        </w:sectPr>
      </w:pPr>
    </w:p>
    <w:p w:rsidR="00416801" w:rsidRDefault="00C71EEE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10563149" cy="26288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747" cy="2628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Рис. </w:t>
      </w:r>
      <w:r w:rsidR="00A76388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 xml:space="preserve"> Количество случаев подтверждения заболевания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C71EEE" w:rsidP="00AA40FB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35160" cy="2889885"/>
            <wp:effectExtent l="19050" t="0" r="889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="00A76388">
        <w:rPr>
          <w:rFonts w:cs="Times New Roman"/>
          <w:lang w:val="ru-RU"/>
        </w:rPr>
        <w:t>5</w:t>
      </w:r>
      <w:r w:rsidRPr="00BB0C08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FD00A7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7596505" cy="4749165"/>
            <wp:effectExtent l="19050" t="0" r="444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4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</w:t>
      </w:r>
      <w:r w:rsidR="00A76388">
        <w:rPr>
          <w:rFonts w:cs="Times New Roman"/>
          <w:lang w:val="ru-RU"/>
        </w:rPr>
        <w:t>6</w:t>
      </w:r>
      <w:r w:rsidRPr="00BB0C08">
        <w:rPr>
          <w:rFonts w:cs="Times New Roman"/>
          <w:lang w:val="ru-RU"/>
        </w:rPr>
        <w:t>.  Летальность (%)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6218C4" w:rsidRPr="00010EA5" w:rsidRDefault="006218C4" w:rsidP="00A63C63">
      <w:pPr>
        <w:ind w:right="-851"/>
        <w:jc w:val="center"/>
        <w:rPr>
          <w:rFonts w:cs="Times New Roman"/>
          <w:b/>
        </w:rPr>
      </w:pPr>
      <w:r w:rsidRPr="00010EA5">
        <w:rPr>
          <w:rFonts w:cs="Times New Roman"/>
          <w:b/>
        </w:rPr>
        <w:lastRenderedPageBreak/>
        <w:t xml:space="preserve">Количество подтверждённых случаев заболевания, вызванного новым коронавирусом </w:t>
      </w:r>
      <w:r>
        <w:rPr>
          <w:rFonts w:cs="Times New Roman"/>
          <w:b/>
        </w:rPr>
        <w:t>в КНР</w:t>
      </w:r>
    </w:p>
    <w:p w:rsidR="006218C4" w:rsidRDefault="006218C4" w:rsidP="00A63C63">
      <w:pPr>
        <w:ind w:right="-851" w:firstLine="567"/>
        <w:rPr>
          <w:rFonts w:cs="Times New Roman"/>
          <w:lang w:val="ru-RU"/>
        </w:rPr>
      </w:pPr>
      <w:r w:rsidRPr="00BB2D4E">
        <w:rPr>
          <w:rFonts w:cs="Times New Roman"/>
        </w:rPr>
        <w:t xml:space="preserve"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</w:t>
      </w:r>
      <w:r w:rsidR="00F770C9">
        <w:rPr>
          <w:rFonts w:cs="Times New Roman"/>
          <w:lang w:val="ru-RU"/>
        </w:rPr>
        <w:t>10</w:t>
      </w:r>
      <w:r w:rsidRPr="00BB2D4E">
        <w:rPr>
          <w:rFonts w:cs="Times New Roman"/>
        </w:rPr>
        <w:t xml:space="preserve">.02.20 г. </w:t>
      </w:r>
      <w:r>
        <w:rPr>
          <w:rFonts w:cs="Times New Roman"/>
          <w:lang w:val="ru-RU"/>
        </w:rPr>
        <w:t>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по мск </w:t>
      </w:r>
    </w:p>
    <w:p w:rsidR="006218C4" w:rsidRPr="00772965" w:rsidRDefault="006218C4" w:rsidP="00A63C63">
      <w:pPr>
        <w:spacing w:line="276" w:lineRule="auto"/>
        <w:ind w:right="-851" w:firstLine="567"/>
        <w:rPr>
          <w:rFonts w:cs="Times New Roman"/>
          <w:b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6"/>
        <w:gridCol w:w="2574"/>
        <w:gridCol w:w="1688"/>
      </w:tblGrid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0C4B" w:rsidRPr="00CB2A9E" w:rsidRDefault="006A0C4B" w:rsidP="001D5004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Количество случаев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Количество летальных исходов</w:t>
            </w:r>
          </w:p>
        </w:tc>
      </w:tr>
      <w:tr w:rsidR="006A0C4B" w:rsidRPr="00CB2A9E" w:rsidTr="001D5004">
        <w:trPr>
          <w:trHeight w:val="183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Хубэй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29631 (+2531)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871 (+91)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Гуандун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1151 (+31)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 xml:space="preserve">1 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1092 (+17)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Хэнань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1073 (+17)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6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Хунань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879 (+41)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771 (+31)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A62AD1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 (+1)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Аньхой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830 (+51)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Чунцин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468 (+22)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492 (+24)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Шаньдун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459 (+24)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Сычуань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405 (+19)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Пекин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337 (+11)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Шанхай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295 (+3)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Хэйлундзян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331 (+24)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7 (+1)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Фуцзянь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261 (+22)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Шаньси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213 (+18)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210 (+27)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Хэбей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218 (+23)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6A0C4B" w:rsidRPr="00CB2A9E" w:rsidTr="001D500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Юннань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141 (+3)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Хайнань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136 (+12)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A62AD1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 (+1)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Шэньси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119 (+15)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Ляонин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107 (+4)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Тяньцзинь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94 (+6)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109 (+20)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Гирин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80 (+11)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Ганьсу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83 (+12)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 (+1)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Внутренняя Монголия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58 (+6)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49 (+4)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49 (+4)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Гонконг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36 (+10)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Тайвань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18 (+1)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Макао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6A0C4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Тибет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A62AD1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Не указано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0C4B" w:rsidRPr="00CB2A9E" w:rsidTr="001D500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40235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A0C4B" w:rsidRPr="00CB2A9E" w:rsidRDefault="006A0C4B" w:rsidP="001D500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909</w:t>
            </w:r>
          </w:p>
        </w:tc>
      </w:tr>
    </w:tbl>
    <w:p w:rsidR="006218C4" w:rsidRPr="006A0C4B" w:rsidRDefault="006218C4" w:rsidP="006218C4">
      <w:pPr>
        <w:spacing w:line="276" w:lineRule="auto"/>
        <w:rPr>
          <w:rFonts w:cs="Times New Roman"/>
          <w:lang w:val="ru-RU"/>
        </w:rPr>
      </w:pPr>
    </w:p>
    <w:p w:rsidR="006218C4" w:rsidRDefault="006218C4" w:rsidP="006218C4">
      <w:pPr>
        <w:spacing w:line="276" w:lineRule="auto"/>
        <w:jc w:val="center"/>
        <w:rPr>
          <w:rFonts w:cs="Times New Roman"/>
          <w:b/>
          <w:lang w:val="ru-RU"/>
        </w:rPr>
      </w:pPr>
      <w:r w:rsidRPr="002A2988">
        <w:rPr>
          <w:rFonts w:cs="Times New Roman"/>
          <w:b/>
        </w:rPr>
        <w:t>Количество случаев заболевания в мире</w:t>
      </w:r>
    </w:p>
    <w:p w:rsidR="006218C4" w:rsidRPr="006218C4" w:rsidRDefault="006218C4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21"/>
        <w:gridCol w:w="2610"/>
        <w:gridCol w:w="1986"/>
      </w:tblGrid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 заболевания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  <w:r w:rsidR="00A35355">
              <w:rPr>
                <w:rFonts w:cs="Times New Roman"/>
                <w:kern w:val="0"/>
                <w:lang w:val="ru-RU" w:bidi="ar-SA"/>
              </w:rPr>
              <w:t xml:space="preserve"> (за последние сутки)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Западно-Тихоокеанский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C71EEE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40235</w:t>
            </w:r>
            <w:r w:rsidR="006A0C4B">
              <w:rPr>
                <w:rFonts w:eastAsia="Times New Roman" w:cs="Times New Roman"/>
                <w:color w:val="000000"/>
                <w:lang w:val="ru-RU" w:eastAsia="ru-RU"/>
              </w:rPr>
              <w:t xml:space="preserve"> (+2984)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8C4FD8" w:rsidRDefault="00C71EEE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909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C71EEE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96</w:t>
            </w:r>
            <w:r w:rsidR="00A35355">
              <w:rPr>
                <w:rFonts w:cs="Times New Roman"/>
                <w:kern w:val="0"/>
                <w:lang w:val="ru-RU" w:bidi="ar-SA"/>
              </w:rPr>
              <w:t xml:space="preserve"> (+6)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Республика Корея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C71EEE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</w:t>
            </w:r>
            <w:r w:rsidR="00C71EEE">
              <w:rPr>
                <w:rFonts w:cs="Times New Roman"/>
                <w:kern w:val="0"/>
                <w:lang w:val="ru-RU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</w:t>
            </w:r>
            <w:r w:rsidR="00C71EEE">
              <w:rPr>
                <w:rFonts w:cs="Times New Roman"/>
                <w:kern w:val="0"/>
                <w:lang w:val="ru-RU" w:bidi="ar-S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C71EEE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43</w:t>
            </w:r>
            <w:r w:rsidR="00A35355">
              <w:rPr>
                <w:rFonts w:cs="Times New Roman"/>
                <w:kern w:val="0"/>
                <w:lang w:val="ru-RU" w:bidi="ar-SA"/>
              </w:rPr>
              <w:t xml:space="preserve"> (+3)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C71EEE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</w:t>
            </w:r>
            <w:r w:rsidR="00C71EEE">
              <w:rPr>
                <w:rFonts w:cs="Times New Roman"/>
                <w:kern w:val="0"/>
                <w:lang w:val="ru-RU" w:bidi="ar-SA"/>
              </w:rPr>
              <w:t>8</w:t>
            </w:r>
            <w:r w:rsidR="00A35355">
              <w:rPr>
                <w:rFonts w:cs="Times New Roman"/>
                <w:kern w:val="0"/>
                <w:lang w:val="ru-RU" w:bidi="ar-SA"/>
              </w:rPr>
              <w:t xml:space="preserve"> (+1)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Юго-Восточная Азия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Европейский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0204F6" w:rsidRDefault="006218C4" w:rsidP="006218C4">
            <w:pPr>
              <w:spacing w:line="276" w:lineRule="auto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C71EEE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04.02.20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Бельгия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Американский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Восточно-Средиземноморский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b/>
                <w:kern w:val="0"/>
                <w:lang w:val="ru-RU" w:bidi="ar-SA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E513CF" w:rsidRDefault="00C71EEE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40553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9B0D5C" w:rsidRDefault="00C71EEE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910</w:t>
            </w:r>
          </w:p>
        </w:tc>
      </w:tr>
    </w:tbl>
    <w:p w:rsidR="006218C4" w:rsidRPr="00BB0C08" w:rsidRDefault="006218C4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Эпидемиологические и клинические характеристики инфекции</w:t>
      </w:r>
      <w:r w:rsidRPr="00547D22">
        <w:rPr>
          <w:rFonts w:cs="Times New Roman"/>
          <w:b/>
        </w:rPr>
        <w:t xml:space="preserve">, </w:t>
      </w:r>
      <w:r w:rsidRPr="00547D22">
        <w:rPr>
          <w:rFonts w:cs="Times New Roman"/>
          <w:b/>
          <w:lang w:val="ru-RU"/>
        </w:rPr>
        <w:t>вызванной</w:t>
      </w:r>
      <w:r w:rsidRPr="00547D22">
        <w:rPr>
          <w:rFonts w:cs="Times New Roman"/>
          <w:b/>
        </w:rPr>
        <w:t xml:space="preserve"> 2019-</w:t>
      </w:r>
      <w:r w:rsidRPr="00547D22">
        <w:rPr>
          <w:rFonts w:cs="Times New Roman"/>
          <w:b/>
          <w:lang w:val="fr-CA"/>
        </w:rPr>
        <w:t>nCoV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Возбудитель – </w:t>
      </w:r>
      <w:r w:rsidRPr="00547D22">
        <w:rPr>
          <w:rFonts w:cs="Times New Roman"/>
          <w:lang w:val="ru-RU"/>
        </w:rPr>
        <w:t xml:space="preserve">новый коронавирус </w:t>
      </w:r>
      <w:r w:rsidRPr="00547D22">
        <w:rPr>
          <w:rFonts w:cs="Times New Roman"/>
          <w:b/>
        </w:rPr>
        <w:t>2019-</w:t>
      </w:r>
      <w:r w:rsidRPr="00547D22">
        <w:rPr>
          <w:rFonts w:cs="Times New Roman"/>
          <w:b/>
          <w:lang w:val="fr-CA"/>
        </w:rPr>
        <w:t>nCoV</w:t>
      </w:r>
      <w:r w:rsidRPr="00547D22">
        <w:rPr>
          <w:rFonts w:cs="Times New Roman"/>
          <w:b/>
          <w:lang w:val="ru-RU"/>
        </w:rPr>
        <w:t>.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Природный резервуар – </w:t>
      </w:r>
      <w:r w:rsidRPr="00547D22">
        <w:rPr>
          <w:rFonts w:cs="Times New Roman"/>
          <w:lang w:val="ru-RU"/>
        </w:rPr>
        <w:t>неизвестен; вероятно, дикие животные (предполагаются летучие мыши).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lastRenderedPageBreak/>
        <w:t xml:space="preserve">Источник инфекции -  </w:t>
      </w:r>
      <w:r w:rsidRPr="00547D22">
        <w:rPr>
          <w:rFonts w:cs="Times New Roman"/>
          <w:lang w:val="ru-RU"/>
        </w:rPr>
        <w:t>больной человек (животные?)</w:t>
      </w:r>
    </w:p>
    <w:p w:rsidR="00DA0EE9" w:rsidRPr="00547D22" w:rsidRDefault="00DA0EE9" w:rsidP="00A63C63">
      <w:pPr>
        <w:pStyle w:val="Default"/>
        <w:numPr>
          <w:ilvl w:val="0"/>
          <w:numId w:val="3"/>
        </w:numPr>
        <w:ind w:left="0" w:right="-851" w:firstLine="851"/>
        <w:contextualSpacing/>
        <w:jc w:val="both"/>
      </w:pPr>
      <w:r w:rsidRPr="00547D22">
        <w:t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  <w:r w:rsidR="00F22EE5">
        <w:t xml:space="preserve"> По неподтверждённым данным СМИ </w:t>
      </w:r>
      <w:r w:rsidR="000B3055">
        <w:t xml:space="preserve">от 07.02.20 </w:t>
      </w:r>
      <w:r w:rsidR="00F22EE5" w:rsidRPr="00F22EE5">
        <w:t>специалист</w:t>
      </w:r>
      <w:r w:rsidR="00F22EE5">
        <w:t>ы</w:t>
      </w:r>
      <w:r w:rsidR="00F22EE5" w:rsidRPr="00F22EE5">
        <w:t xml:space="preserve"> Южно-Китай</w:t>
      </w:r>
      <w:r w:rsidR="00F22EE5">
        <w:t>ского сельскохозяйственного уни</w:t>
      </w:r>
      <w:r w:rsidR="00F22EE5" w:rsidRPr="00F22EE5">
        <w:t>верситета</w:t>
      </w:r>
      <w:r w:rsidR="00F22EE5">
        <w:t xml:space="preserve"> </w:t>
      </w:r>
      <w:r w:rsidR="00F22EE5" w:rsidRPr="00F22EE5">
        <w:t xml:space="preserve">выяснили, что геномная последовательность коронавируса, </w:t>
      </w:r>
      <w:r w:rsidR="0037186C">
        <w:t>обнаруженного у</w:t>
      </w:r>
      <w:r w:rsidR="00F22EE5" w:rsidRPr="00F22EE5">
        <w:t xml:space="preserve"> панголин</w:t>
      </w:r>
      <w:r w:rsidR="0037186C">
        <w:t>ов</w:t>
      </w:r>
      <w:r w:rsidR="00F22EE5" w:rsidRPr="00F22EE5">
        <w:t>, на 99 % идентична геному вируса у людей. Отмечается, что эти животные могут быть не единственными промежуточными хозяевами вируса. При этом исследователи не уточнили, может ли коронавирус передаваться человеку от панголинов.</w:t>
      </w:r>
    </w:p>
    <w:p w:rsidR="00DA0EE9" w:rsidRPr="00547D22" w:rsidRDefault="00DA0EE9" w:rsidP="00A63C63">
      <w:pPr>
        <w:pStyle w:val="Default"/>
        <w:numPr>
          <w:ilvl w:val="0"/>
          <w:numId w:val="3"/>
        </w:numPr>
        <w:ind w:left="0" w:right="-851" w:firstLine="851"/>
        <w:contextualSpacing/>
        <w:jc w:val="both"/>
        <w:rPr>
          <w:color w:val="auto"/>
        </w:rPr>
      </w:pPr>
      <w:r w:rsidRPr="00547D22">
        <w:rPr>
          <w:color w:val="auto"/>
        </w:rPr>
        <w:t>Н</w:t>
      </w:r>
      <w:r w:rsidRPr="00547D22">
        <w:rPr>
          <w:color w:val="auto"/>
          <w:lang w:val="de-DE"/>
        </w:rPr>
        <w:t xml:space="preserve">ачало </w:t>
      </w:r>
      <w:r w:rsidRPr="00547D22">
        <w:rPr>
          <w:color w:val="auto"/>
        </w:rPr>
        <w:t>заболевания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у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первого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заболевшего зарегистрировано</w:t>
      </w:r>
      <w:r w:rsidRPr="00547D22">
        <w:rPr>
          <w:color w:val="auto"/>
          <w:lang w:val="de-DE"/>
        </w:rPr>
        <w:t xml:space="preserve"> 01.12.19 </w:t>
      </w:r>
      <w:r w:rsidRPr="00547D22">
        <w:rPr>
          <w:color w:val="auto"/>
        </w:rPr>
        <w:t>г</w:t>
      </w:r>
      <w:r w:rsidRPr="00547D22">
        <w:rPr>
          <w:color w:val="auto"/>
          <w:lang w:val="de-DE"/>
        </w:rPr>
        <w:t>.</w:t>
      </w:r>
      <w:r w:rsidRPr="00547D22">
        <w:rPr>
          <w:color w:val="auto"/>
        </w:rPr>
        <w:t>;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пациент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не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сообщал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связи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рынком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морепродуктов</w:t>
      </w:r>
      <w:r w:rsidRPr="00547D22">
        <w:rPr>
          <w:color w:val="auto"/>
          <w:lang w:val="de-DE"/>
        </w:rPr>
        <w:t xml:space="preserve">. </w:t>
      </w:r>
      <w:r w:rsidRPr="00547D22">
        <w:rPr>
          <w:color w:val="auto"/>
        </w:rPr>
        <w:t xml:space="preserve"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 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>Механизм</w:t>
      </w:r>
      <w:r>
        <w:rPr>
          <w:rFonts w:cs="Times New Roman"/>
          <w:b/>
          <w:lang w:val="ru-RU"/>
        </w:rPr>
        <w:t>ы, пути и факторы</w:t>
      </w:r>
      <w:r w:rsidRPr="00547D22">
        <w:rPr>
          <w:rFonts w:cs="Times New Roman"/>
          <w:b/>
          <w:lang w:val="ru-RU"/>
        </w:rPr>
        <w:t xml:space="preserve"> передачи </w:t>
      </w:r>
      <w:r>
        <w:rPr>
          <w:rFonts w:cs="Times New Roman"/>
          <w:b/>
          <w:lang w:val="ru-RU"/>
        </w:rPr>
        <w:t>–</w:t>
      </w:r>
      <w:r w:rsidRPr="00547D22"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основной механизм – аспирационный (воздушно-капельный или воздушно-пылевой путь передачи)</w:t>
      </w:r>
      <w:r w:rsidRPr="00547D22">
        <w:rPr>
          <w:rFonts w:cs="Times New Roman"/>
          <w:lang w:val="ru-RU"/>
        </w:rPr>
        <w:t>.</w:t>
      </w:r>
    </w:p>
    <w:p w:rsidR="00DA0EE9" w:rsidRPr="00547D22" w:rsidRDefault="00DA0EE9" w:rsidP="00A63C63">
      <w:pPr>
        <w:pStyle w:val="a5"/>
        <w:numPr>
          <w:ilvl w:val="0"/>
          <w:numId w:val="18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Реализуется</w:t>
      </w:r>
      <w:r w:rsidRPr="00547D22">
        <w:rPr>
          <w:rFonts w:cs="Times New Roman"/>
          <w:lang w:val="ru-RU"/>
        </w:rPr>
        <w:t xml:space="preserve"> несколько механизмов передачи</w:t>
      </w:r>
      <w:r>
        <w:rPr>
          <w:rFonts w:cs="Times New Roman"/>
          <w:lang w:val="ru-RU"/>
        </w:rPr>
        <w:t>: аэрогенный механизм (воздушно-капельный, воздушно-пылевой пути передачи); фекально-оральный механизм (контактно-бытовой, пищевой пути передачи); прямой контактный механизм передачи</w:t>
      </w:r>
      <w:r w:rsidRPr="00547D22">
        <w:rPr>
          <w:rFonts w:cs="Times New Roman"/>
          <w:lang w:val="ru-RU"/>
        </w:rPr>
        <w:t>. Существует потенциальный риск передачи инфекции коронавируса нового типа от матери к ребенку.</w:t>
      </w:r>
    </w:p>
    <w:p w:rsidR="00DA0EE9" w:rsidRPr="00547D22" w:rsidRDefault="00DA0EE9" w:rsidP="00A63C63">
      <w:pPr>
        <w:pStyle w:val="a5"/>
        <w:numPr>
          <w:ilvl w:val="0"/>
          <w:numId w:val="1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Pr="00547D22">
        <w:rPr>
          <w:rFonts w:cs="Times New Roman"/>
          <w:i/>
          <w:lang w:val="ru-RU"/>
        </w:rPr>
        <w:t>«</w:t>
      </w:r>
      <w:r w:rsidRPr="00547D22">
        <w:rPr>
          <w:rFonts w:cs="Times New Roman"/>
          <w:i/>
          <w:lang w:val="en-US"/>
        </w:rPr>
        <w:t>First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Case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of</w:t>
      </w:r>
      <w:r w:rsidRPr="00547D22">
        <w:rPr>
          <w:rFonts w:cs="Times New Roman"/>
          <w:i/>
          <w:lang w:val="ru-RU"/>
        </w:rPr>
        <w:t xml:space="preserve"> 2019 </w:t>
      </w:r>
      <w:r w:rsidRPr="00547D22">
        <w:rPr>
          <w:rFonts w:cs="Times New Roman"/>
          <w:i/>
          <w:lang w:val="en-US"/>
        </w:rPr>
        <w:t>Novel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Coronavirus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in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the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United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States</w:t>
      </w:r>
      <w:r w:rsidRPr="00547D22">
        <w:rPr>
          <w:rFonts w:cs="Times New Roman"/>
          <w:i/>
          <w:lang w:val="ru-RU"/>
        </w:rPr>
        <w:t>»)</w:t>
      </w:r>
      <w:r w:rsidRPr="00547D22">
        <w:rPr>
          <w:rFonts w:cs="Times New Roman"/>
          <w:lang w:val="ru-RU"/>
        </w:rPr>
        <w:t>, образцов</w:t>
      </w:r>
      <w:r w:rsidRPr="00547D22">
        <w:rPr>
          <w:rFonts w:cs="Times New Roman"/>
        </w:rPr>
        <w:t xml:space="preserve"> </w:t>
      </w: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дверной ручк</w:t>
      </w:r>
      <w:r w:rsidRPr="00547D22">
        <w:rPr>
          <w:rFonts w:cs="Times New Roman"/>
          <w:lang w:val="ru-RU"/>
        </w:rPr>
        <w:t>и</w:t>
      </w:r>
      <w:r w:rsidRPr="00547D22">
        <w:rPr>
          <w:rFonts w:cs="Times New Roman"/>
        </w:rPr>
        <w:t xml:space="preserve"> дома </w:t>
      </w:r>
      <w:r w:rsidRPr="00547D22">
        <w:rPr>
          <w:rFonts w:cs="Times New Roman"/>
          <w:lang w:val="ru-RU"/>
        </w:rPr>
        <w:t>заболевшего (ИА</w:t>
      </w:r>
      <w:r w:rsidRPr="00547D22">
        <w:rPr>
          <w:rFonts w:cs="Times New Roman"/>
        </w:rPr>
        <w:t xml:space="preserve"> CGTN</w:t>
      </w:r>
      <w:r w:rsidRPr="00547D22">
        <w:rPr>
          <w:rFonts w:cs="Times New Roman"/>
          <w:lang w:val="ru-RU"/>
        </w:rPr>
        <w:t xml:space="preserve"> от 03.02.20,) также сообщается,</w:t>
      </w:r>
      <w:r w:rsidRPr="00547D22">
        <w:rPr>
          <w:rFonts w:cs="Times New Roman"/>
        </w:rPr>
        <w:t xml:space="preserve"> что вирусом можно заразиться через клавиатуру или мобильные телефоны.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A63C63">
      <w:pPr>
        <w:pStyle w:val="a5"/>
        <w:numPr>
          <w:ilvl w:val="0"/>
          <w:numId w:val="1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На пресс-конференции правительства провинции Хубей 03.02.20 заявлено о способности вируса сохранять жизнеспособность на поверхностях в течение нескольких часов, а при температуре 20</w:t>
      </w:r>
      <w:r w:rsidRPr="00547D22">
        <w:rPr>
          <w:rFonts w:cs="Times New Roman"/>
          <w:vertAlign w:val="superscript"/>
          <w:lang w:val="ru-RU"/>
        </w:rPr>
        <w:t>0</w:t>
      </w:r>
      <w:r w:rsidRPr="00547D22">
        <w:rPr>
          <w:rFonts w:cs="Times New Roman"/>
          <w:lang w:val="ru-RU"/>
        </w:rPr>
        <w:t xml:space="preserve">С и влажности 40-50% до 5 дней. </w:t>
      </w:r>
    </w:p>
    <w:p w:rsidR="00DA0EE9" w:rsidRPr="009800C3" w:rsidRDefault="000B3055" w:rsidP="00A63C63">
      <w:pPr>
        <w:pStyle w:val="a5"/>
        <w:numPr>
          <w:ilvl w:val="0"/>
          <w:numId w:val="1"/>
        </w:numPr>
        <w:shd w:val="clear" w:color="auto" w:fill="FFFFFF"/>
        <w:adjustRightInd w:val="0"/>
        <w:ind w:left="0" w:right="-851" w:firstLine="851"/>
        <w:jc w:val="both"/>
        <w:rPr>
          <w:rFonts w:cs="Times New Roman"/>
        </w:rPr>
      </w:pPr>
      <w:r w:rsidRPr="000B3055">
        <w:rPr>
          <w:rFonts w:cs="Times New Roman"/>
          <w:lang w:val="ru-RU"/>
        </w:rPr>
        <w:t xml:space="preserve">По сообщениям СМИ от 09.02.20: </w:t>
      </w:r>
      <w:r w:rsidR="009800C3" w:rsidRPr="000B3055">
        <w:rPr>
          <w:rFonts w:cs="Times New Roman"/>
        </w:rPr>
        <w:t>«29% - таков процент медицинского персонала среди 138 инфицированных коронавирусом пациентов в одной из больниц Уханя», - написал</w:t>
      </w:r>
      <w:r w:rsidR="009800C3" w:rsidRPr="009800C3">
        <w:rPr>
          <w:rFonts w:cs="Times New Roman"/>
        </w:rPr>
        <w:t xml:space="preserve"> в твиттере Эрик Фейгл-Динь, врач-ученый из Гарвардского университета и бывший советник Всемирной организации здравоохранения. По словам ученого, инфицированные коронавирусом, которые поступают в больницы Уханя, часто заражают и остальных находящихся там пациентов. В лечебном учреждении, о котором шла речь выше, 12% носителей 2019-nCoV подхватили его уже в больнице, отмечает врач со ссылкой на результаты исследований, опубликованные в Jama.</w:t>
      </w:r>
      <w:r w:rsidR="009800C3" w:rsidRPr="009800C3">
        <w:rPr>
          <w:rFonts w:cs="Times New Roman"/>
          <w:lang w:val="ru-RU"/>
        </w:rPr>
        <w:t xml:space="preserve"> </w:t>
      </w:r>
      <w:r w:rsidR="009800C3" w:rsidRPr="009800C3">
        <w:rPr>
          <w:rFonts w:cs="Times New Roman"/>
        </w:rPr>
        <w:t xml:space="preserve">Таким образом, медицинский персонал и люди, подхватившие коронавирус уже в больнице, составляют 41% всех ее инфицированных пациентов, добавляет эксперт. 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Инкубационный период </w:t>
      </w:r>
    </w:p>
    <w:p w:rsidR="00DA0EE9" w:rsidRPr="00547D22" w:rsidRDefault="00DA0EE9" w:rsidP="00A63C63">
      <w:pPr>
        <w:ind w:right="-851" w:firstLine="851"/>
        <w:rPr>
          <w:rFonts w:cs="Times New Roman"/>
        </w:rPr>
      </w:pPr>
      <w:r w:rsidRPr="00547D22">
        <w:rPr>
          <w:rFonts w:cs="Times New Roman"/>
        </w:rPr>
        <w:t>Средний инкубационный период</w:t>
      </w:r>
      <w:r w:rsidRPr="00547D22">
        <w:rPr>
          <w:rFonts w:cs="Times New Roman"/>
        </w:rPr>
        <w:tab/>
        <w:t xml:space="preserve"> - 5.2 дня (по данным ВОЗ</w:t>
      </w:r>
      <w:r w:rsidR="00AA40FB">
        <w:rPr>
          <w:rFonts w:cs="Times New Roman"/>
          <w:lang w:val="ru-RU"/>
        </w:rPr>
        <w:t xml:space="preserve"> на основании истории болезни завозных случаев</w:t>
      </w:r>
      <w:r w:rsidRPr="00547D22">
        <w:rPr>
          <w:rFonts w:cs="Times New Roman"/>
        </w:rPr>
        <w:t>). Сообщалось о сроках инкубационного периода от 1 до 17 дней. Не исключена возможность заражения от больного в инкубационном периоде.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</w:t>
      </w:r>
      <w:r w:rsidRPr="00547D22">
        <w:rPr>
          <w:rFonts w:cs="Times New Roman"/>
          <w:b/>
          <w:lang w:val="ru-RU"/>
        </w:rPr>
        <w:t>линическая картина</w:t>
      </w:r>
    </w:p>
    <w:p w:rsidR="00DA0EE9" w:rsidRPr="00547D22" w:rsidRDefault="00DA0EE9" w:rsidP="00A63C63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>Ведущие симптомы: (по анализу данных научной литературы) повышение температуры тела  (чаще 38-39° С) в &gt; 90 % случаев;  кашель (сухой или с небольшим количеством мокроты) в 80 % случаев; ощущение сдавленности в грудной клетке в &gt; 20 % случаев; одышка в 15 % случаях; миалгия,  головная боль; кровохарканье (в редких случаях).</w:t>
      </w:r>
    </w:p>
    <w:p w:rsidR="00DA0EE9" w:rsidRPr="00547D22" w:rsidRDefault="00DA0EE9" w:rsidP="00A63C63">
      <w:pPr>
        <w:pStyle w:val="a5"/>
        <w:numPr>
          <w:ilvl w:val="0"/>
          <w:numId w:val="4"/>
        </w:numPr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Сообщается</w:t>
      </w:r>
      <w:r w:rsidRPr="00547D22">
        <w:rPr>
          <w:rFonts w:cs="Times New Roman"/>
        </w:rPr>
        <w:t xml:space="preserve"> о </w:t>
      </w:r>
      <w:r w:rsidRPr="00547D22">
        <w:rPr>
          <w:rFonts w:cs="Times New Roman"/>
          <w:lang w:val="ru-RU"/>
        </w:rPr>
        <w:t>регистрации</w:t>
      </w:r>
      <w:r w:rsidRPr="00547D22">
        <w:rPr>
          <w:rFonts w:cs="Times New Roman"/>
        </w:rPr>
        <w:t xml:space="preserve">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DA0EE9" w:rsidRPr="00547D22" w:rsidRDefault="00DA0EE9" w:rsidP="00A63C63">
      <w:pPr>
        <w:ind w:right="-851" w:firstLine="851"/>
        <w:rPr>
          <w:rFonts w:cs="Times New Roman"/>
        </w:rPr>
      </w:pPr>
      <w:r w:rsidRPr="00547D22">
        <w:rPr>
          <w:rFonts w:cs="Times New Roman"/>
        </w:rPr>
        <w:t>Средний срок госпитализации -</w:t>
      </w:r>
      <w:r w:rsidRPr="00547D22">
        <w:rPr>
          <w:rFonts w:cs="Times New Roman"/>
        </w:rPr>
        <w:tab/>
        <w:t>5.8 дней (по данным ВОЗ).</w:t>
      </w:r>
    </w:p>
    <w:p w:rsidR="00DA0EE9" w:rsidRPr="00547D22" w:rsidRDefault="00DA0EE9" w:rsidP="00A63C63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 xml:space="preserve">Летальные случаи ассоциированы с возрастом пациентов </w:t>
      </w:r>
      <w:r w:rsidRPr="00547D22">
        <w:rPr>
          <w:rFonts w:cs="Times New Roman"/>
          <w:b/>
        </w:rPr>
        <w:t>&gt;</w:t>
      </w:r>
      <w:r w:rsidRPr="00547D22">
        <w:rPr>
          <w:rFonts w:cs="Times New Roman"/>
        </w:rPr>
        <w:t xml:space="preserve">60 лет, как правило, при </w:t>
      </w:r>
      <w:r w:rsidRPr="00547D22">
        <w:rPr>
          <w:rFonts w:cs="Times New Roman"/>
        </w:rPr>
        <w:lastRenderedPageBreak/>
        <w:t>тяжелой сопутствующей патологии.</w:t>
      </w:r>
    </w:p>
    <w:p w:rsidR="00DA0EE9" w:rsidRPr="00547D22" w:rsidRDefault="00DA0EE9" w:rsidP="00A63C63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>Доля больных с тяжелым клиническим течением составляет 14-20% (данные ВОЗ).</w:t>
      </w:r>
    </w:p>
    <w:p w:rsidR="00DA0EE9" w:rsidRPr="00547D22" w:rsidRDefault="00DA0EE9" w:rsidP="00A63C63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 На пресс-конференции Государственной Комиссии здравоохранения 29.01.20 г. заявлено о более лёгком течении заболевания у детей. 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FC0317">
        <w:rPr>
          <w:rFonts w:cs="Times New Roman"/>
          <w:b/>
          <w:lang w:val="ru-RU"/>
        </w:rPr>
        <w:t>Лабораторная диагностика</w:t>
      </w:r>
      <w:r w:rsidRPr="00547D22">
        <w:rPr>
          <w:rFonts w:cs="Times New Roman"/>
          <w:lang w:val="ru-RU"/>
        </w:rPr>
        <w:t xml:space="preserve"> </w:t>
      </w:r>
    </w:p>
    <w:p w:rsidR="00DA0EE9" w:rsidRPr="00547D22" w:rsidRDefault="00DA0EE9" w:rsidP="00A63C63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>Институт вирусологии Уханя разработал ИХА-тесты для определения АТ.</w:t>
      </w:r>
    </w:p>
    <w:p w:rsidR="00DA0EE9" w:rsidRPr="00547D22" w:rsidRDefault="00DA0EE9" w:rsidP="00A63C63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 xml:space="preserve">Компания Shenxiang Biotechnology Co. разработала набор для диагностики нового вируса в течение 30 минут (29.01.20 г.). </w:t>
      </w:r>
    </w:p>
    <w:p w:rsidR="00DA0EE9" w:rsidRDefault="00DA0EE9" w:rsidP="00A63C63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lang w:val="ru-RU" w:bidi="ar-SA"/>
        </w:rPr>
      </w:pPr>
      <w:r w:rsidRPr="00547D22">
        <w:rPr>
          <w:rFonts w:cs="Times New Roman"/>
          <w:lang w:val="ru-RU" w:bidi="ar-SA"/>
        </w:rPr>
        <w:t xml:space="preserve">В ряде стран разработаны ПЦР тест-системы </w:t>
      </w:r>
      <w:r w:rsidRPr="00547D22">
        <w:rPr>
          <w:rFonts w:cs="Times New Roman"/>
          <w:lang w:val="ru-RU"/>
        </w:rPr>
        <w:t>для диагностики 2019-</w:t>
      </w:r>
      <w:r w:rsidRPr="00547D22">
        <w:rPr>
          <w:rFonts w:cs="Times New Roman"/>
          <w:lang w:val="en-US"/>
        </w:rPr>
        <w:t>nCoV</w:t>
      </w:r>
      <w:r w:rsidRPr="00547D22">
        <w:rPr>
          <w:rFonts w:cs="Times New Roman"/>
          <w:lang w:val="ru-RU"/>
        </w:rPr>
        <w:t xml:space="preserve"> в режиме реального времени, в том числе в РФ </w:t>
      </w:r>
      <w:r w:rsidRPr="00547D22">
        <w:rPr>
          <w:rFonts w:cs="Times New Roman"/>
          <w:lang w:val="ru-RU" w:bidi="ar-SA"/>
        </w:rPr>
        <w:t>(ФБУН ГНЦ Вектор).</w:t>
      </w:r>
    </w:p>
    <w:p w:rsidR="000B3055" w:rsidRDefault="000B3055" w:rsidP="00A63C63">
      <w:pPr>
        <w:pStyle w:val="a5"/>
        <w:numPr>
          <w:ilvl w:val="0"/>
          <w:numId w:val="1"/>
        </w:numPr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Согласно сообщению ИА </w:t>
      </w:r>
      <w:r>
        <w:rPr>
          <w:rFonts w:cs="Times New Roman"/>
          <w:lang w:val="en-US"/>
        </w:rPr>
        <w:t>Sina</w:t>
      </w:r>
      <w:r w:rsidRPr="007E5E93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КНР</w:t>
      </w:r>
      <w:r w:rsidRPr="007E5E93">
        <w:rPr>
          <w:rFonts w:cs="Times New Roman"/>
          <w:lang w:val="ru-RU"/>
        </w:rPr>
        <w:t>)</w:t>
      </w:r>
      <w:r>
        <w:rPr>
          <w:rFonts w:cs="Times New Roman"/>
          <w:lang w:val="ru-RU"/>
        </w:rPr>
        <w:t xml:space="preserve">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>
        <w:rPr>
          <w:rFonts w:cs="Times New Roman"/>
          <w:lang w:val="en-US"/>
        </w:rPr>
        <w:t>Wang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Chen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положительный результат при лабораторном исследовании в настоящее время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FC0317">
        <w:rPr>
          <w:rFonts w:cs="Times New Roman"/>
          <w:b/>
          <w:lang w:val="ru-RU"/>
        </w:rPr>
        <w:t>Лечение</w:t>
      </w: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DA0EE9" w:rsidRDefault="00DA0EE9" w:rsidP="00A63C63">
      <w:pPr>
        <w:pStyle w:val="a5"/>
        <w:numPr>
          <w:ilvl w:val="0"/>
          <w:numId w:val="19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 результатам исследований китайских ученых установлено 30 медицинских препаратов, оказывающих противовирусное действие по отношению к коронавирусу нового типа. Среди препаратов: Indinavir ("Индинавир"), Saquinavir ("Сакинавир"), Lopinavir ("Лопинавир"), Carfilzomib ("Карфизомиб"), Ritonavir ("Ритонавир")</w:t>
      </w:r>
      <w:r w:rsidRPr="00547D22">
        <w:rPr>
          <w:rFonts w:eastAsia="MS Gothic" w:cs="Times New Roman"/>
          <w:lang w:val="ru-RU"/>
        </w:rPr>
        <w:t>,</w:t>
      </w:r>
      <w:r w:rsidRPr="00547D22">
        <w:rPr>
          <w:rFonts w:cs="Times New Roman"/>
          <w:lang w:val="ru-RU"/>
        </w:rPr>
        <w:t xml:space="preserve"> "Цинансерин", "Циклопорин А", </w:t>
      </w:r>
      <w:r w:rsidRPr="00547D22">
        <w:rPr>
          <w:rFonts w:cs="Times New Roman"/>
          <w:lang w:val="en-US"/>
        </w:rPr>
        <w:t>Remdesivir</w:t>
      </w:r>
      <w:r w:rsidRPr="00547D22">
        <w:rPr>
          <w:rFonts w:cs="Times New Roman"/>
          <w:lang w:val="ru-RU"/>
        </w:rPr>
        <w:t xml:space="preserve"> и </w:t>
      </w:r>
      <w:r w:rsidRPr="00547D22">
        <w:rPr>
          <w:rFonts w:cs="Times New Roman"/>
          <w:lang w:val="en-US"/>
        </w:rPr>
        <w:t>Ritonavir</w:t>
      </w:r>
      <w:r>
        <w:rPr>
          <w:rFonts w:cs="Times New Roman"/>
          <w:lang w:val="ru-RU"/>
        </w:rPr>
        <w:t>.</w:t>
      </w:r>
    </w:p>
    <w:p w:rsidR="00DA0EE9" w:rsidRPr="00547D22" w:rsidRDefault="00DA0EE9" w:rsidP="00A63C63">
      <w:pPr>
        <w:pStyle w:val="a5"/>
        <w:numPr>
          <w:ilvl w:val="0"/>
          <w:numId w:val="19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Министерство РФ в качестве этиотропной терапии рекомендовало использовать препараты: </w:t>
      </w:r>
      <w:r w:rsidRPr="00FC0317">
        <w:rPr>
          <w:rFonts w:cs="Times New Roman"/>
          <w:lang w:val="ru-RU"/>
        </w:rPr>
        <w:t>рибавирин, рекомбинантный интерферон бета-1b и лопинавир/ритонавир</w:t>
      </w:r>
      <w:r>
        <w:rPr>
          <w:rFonts w:cs="Times New Roman"/>
          <w:lang w:val="ru-RU"/>
        </w:rPr>
        <w:t>.</w:t>
      </w:r>
    </w:p>
    <w:p w:rsidR="00DA0EE9" w:rsidRPr="00AA40FB" w:rsidRDefault="00DA0EE9" w:rsidP="00A63C63">
      <w:pPr>
        <w:pStyle w:val="a5"/>
        <w:numPr>
          <w:ilvl w:val="0"/>
          <w:numId w:val="4"/>
        </w:numPr>
        <w:shd w:val="clear" w:color="auto" w:fill="FFFFFF"/>
        <w:ind w:left="0" w:right="-851" w:firstLine="851"/>
        <w:jc w:val="both"/>
        <w:rPr>
          <w:rFonts w:cs="Times New Roman"/>
        </w:rPr>
      </w:pPr>
      <w:r w:rsidRPr="00AA40FB">
        <w:rPr>
          <w:rFonts w:cs="Times New Roman"/>
        </w:rPr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 Директор института вирусологии китайского </w:t>
      </w:r>
      <w:r w:rsidRPr="00AA40FB">
        <w:rPr>
          <w:rFonts w:cs="Times New Roman"/>
          <w:lang w:val="en-US"/>
        </w:rPr>
        <w:t>CDC</w:t>
      </w:r>
      <w:r w:rsidRPr="00AA40FB">
        <w:rPr>
          <w:rFonts w:cs="Times New Roman"/>
        </w:rPr>
        <w:t xml:space="preserve"> также заявил о начале разработки вакцины против нового </w:t>
      </w:r>
      <w:r w:rsidRPr="00AA40FB">
        <w:rPr>
          <w:rFonts w:cs="Times New Roman"/>
          <w:lang w:val="ru-RU"/>
        </w:rPr>
        <w:t>корона</w:t>
      </w:r>
      <w:r w:rsidRPr="00AA40FB">
        <w:rPr>
          <w:rFonts w:cs="Times New Roman"/>
        </w:rPr>
        <w:t xml:space="preserve">вируса. </w:t>
      </w:r>
    </w:p>
    <w:p w:rsidR="00DA0EE9" w:rsidRPr="00547D22" w:rsidRDefault="00DA0EE9" w:rsidP="00A63C63">
      <w:pPr>
        <w:pStyle w:val="a5"/>
        <w:ind w:left="1571" w:right="-851" w:firstLine="851"/>
        <w:rPr>
          <w:rFonts w:cs="Times New Roman"/>
          <w:lang w:val="ru-RU"/>
        </w:rPr>
      </w:pPr>
    </w:p>
    <w:p w:rsidR="00DA0EE9" w:rsidRPr="00547D22" w:rsidRDefault="00DA0EE9" w:rsidP="00A63C63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DA0EE9" w:rsidRDefault="00DA0EE9" w:rsidP="00A63C63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</w:rPr>
        <w:t xml:space="preserve">В г. Ухань развернуто девять </w:t>
      </w:r>
      <w:r w:rsidRPr="00547D22">
        <w:rPr>
          <w:rFonts w:cs="Times New Roman"/>
          <w:lang w:val="ru-RU"/>
        </w:rPr>
        <w:t xml:space="preserve">специализированных </w:t>
      </w:r>
      <w:r w:rsidRPr="00547D22">
        <w:rPr>
          <w:rFonts w:cs="Times New Roman"/>
        </w:rPr>
        <w:t>госпиталей для больных вирусной пневмонией, в 61 клинике ведется при</w:t>
      </w:r>
      <w:r w:rsidRPr="00547D22">
        <w:rPr>
          <w:rFonts w:cs="Times New Roman"/>
          <w:lang w:val="ru-RU"/>
        </w:rPr>
        <w:t>ё</w:t>
      </w:r>
      <w:r w:rsidRPr="00547D22">
        <w:rPr>
          <w:rFonts w:cs="Times New Roman"/>
        </w:rPr>
        <w:t>м пациентов</w:t>
      </w:r>
      <w:r>
        <w:rPr>
          <w:rFonts w:cs="Times New Roman"/>
          <w:lang w:val="ru-RU"/>
        </w:rPr>
        <w:t xml:space="preserve"> с подозрением на заболевание, вызванное </w:t>
      </w:r>
      <w:r w:rsidRPr="00547D22">
        <w:rPr>
          <w:rFonts w:cs="Times New Roman"/>
          <w:lang w:val="ru-RU"/>
        </w:rPr>
        <w:t>2019-</w:t>
      </w:r>
      <w:r>
        <w:rPr>
          <w:rFonts w:cs="Times New Roman"/>
          <w:lang w:val="en-US"/>
        </w:rPr>
        <w:t>nCoV</w:t>
      </w:r>
      <w:r w:rsidRPr="00547D22">
        <w:rPr>
          <w:rFonts w:cs="Times New Roman"/>
        </w:rPr>
        <w:t>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A63C63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Около 6000 медработников прибыло из других регионов. </w:t>
      </w:r>
    </w:p>
    <w:p w:rsidR="00DA0EE9" w:rsidRDefault="00DA0EE9" w:rsidP="00A63C63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В г. Ухань переоборудованы во временные госпитали международный выставочный центр, спортивный комплекс "Хуншань" и культурный комплекс "Уханьский гостиный двор". По состоянию 04.02, в них уже были установлены сотни временных больничных коек. </w:t>
      </w:r>
    </w:p>
    <w:p w:rsidR="00DA0EE9" w:rsidRPr="00547D22" w:rsidRDefault="00DA0EE9" w:rsidP="00A63C63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</w:t>
      </w:r>
      <w:r w:rsidRPr="00547D22">
        <w:rPr>
          <w:rFonts w:cs="Times New Roman"/>
        </w:rPr>
        <w:t>ервый специализированный госпиталь, построенный в городе Ухань</w:t>
      </w:r>
      <w:r w:rsidRPr="00547D22">
        <w:rPr>
          <w:rFonts w:cs="Times New Roman"/>
          <w:lang w:val="ru-RU"/>
        </w:rPr>
        <w:t xml:space="preserve"> и рассчитанный на 1000 мест</w:t>
      </w:r>
      <w:r w:rsidRPr="00547D22">
        <w:rPr>
          <w:rFonts w:cs="Times New Roman"/>
        </w:rPr>
        <w:t xml:space="preserve">, </w:t>
      </w:r>
      <w:r w:rsidRPr="00547D22">
        <w:rPr>
          <w:rFonts w:cs="Times New Roman"/>
          <w:lang w:val="ru-RU"/>
        </w:rPr>
        <w:t xml:space="preserve">начал работу </w:t>
      </w:r>
      <w:r w:rsidRPr="00547D22">
        <w:rPr>
          <w:rFonts w:cs="Times New Roman"/>
        </w:rPr>
        <w:t xml:space="preserve">3.02.20 г. </w:t>
      </w:r>
      <w:r w:rsidRPr="00547D22">
        <w:rPr>
          <w:rFonts w:cs="Times New Roman"/>
          <w:lang w:val="ru-RU"/>
        </w:rPr>
        <w:t>Завершено строительство второго госпиталя (06.02)</w:t>
      </w:r>
      <w:r w:rsidRPr="00547D22">
        <w:rPr>
          <w:rFonts w:cs="Times New Roman"/>
        </w:rPr>
        <w:t>.</w:t>
      </w:r>
    </w:p>
    <w:p w:rsidR="00DA0EE9" w:rsidRPr="00547D22" w:rsidRDefault="00DA0EE9" w:rsidP="00A63C63">
      <w:pPr>
        <w:pStyle w:val="a5"/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rFonts w:cs="Times New Roman"/>
        </w:rPr>
      </w:pPr>
      <w:r w:rsidRPr="00547D22">
        <w:rPr>
          <w:rFonts w:cs="Times New Roman"/>
          <w:lang w:val="ru-RU"/>
        </w:rPr>
        <w:t>По оценкам властей Уханя городу н</w:t>
      </w:r>
      <w:r w:rsidRPr="00547D22">
        <w:rPr>
          <w:rFonts w:cs="Times New Roman"/>
        </w:rPr>
        <w:t>еобходимо 10 тыс. биозащитных костюмов в сутки, однако сейчас удовлетворена только половина спроса.</w:t>
      </w:r>
      <w:r w:rsidRPr="00547D22">
        <w:rPr>
          <w:rFonts w:cs="Times New Roman"/>
          <w:lang w:val="ru-RU"/>
        </w:rPr>
        <w:t xml:space="preserve">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</w:t>
      </w:r>
      <w:r w:rsidRPr="00547D22">
        <w:rPr>
          <w:rFonts w:cs="Times New Roman"/>
        </w:rPr>
        <w:t>биозащитных костюмов</w:t>
      </w:r>
      <w:r w:rsidRPr="00547D22">
        <w:rPr>
          <w:rFonts w:cs="Times New Roman"/>
          <w:lang w:val="ru-RU"/>
        </w:rPr>
        <w:t>.</w:t>
      </w:r>
    </w:p>
    <w:p w:rsidR="00DA0EE9" w:rsidRDefault="00DA0EE9" w:rsidP="00A63C63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  <w:rPr>
          <w:b/>
        </w:rPr>
      </w:pPr>
      <w:r w:rsidRPr="00547D22">
        <w:rPr>
          <w:b/>
        </w:rPr>
        <w:t>Ограничительные мероприятия и ответные меры, введённые в КНР</w:t>
      </w:r>
    </w:p>
    <w:p w:rsidR="00DA0EE9" w:rsidRPr="00547D22" w:rsidRDefault="00DA0EE9" w:rsidP="00A63C63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</w:pPr>
      <w:r w:rsidRPr="00547D22">
        <w:t xml:space="preserve">В г. Ухань остановлено авиа- и железнодорожное сообщение </w:t>
      </w:r>
      <w:r w:rsidRPr="00547D22">
        <w:rPr>
          <w:b/>
        </w:rPr>
        <w:t>с 23.01.20 г.</w:t>
      </w:r>
      <w:r w:rsidRPr="00547D22">
        <w:t xml:space="preserve"> Заблокированы автомобильные дороги, введен запрет на паромное сообщение по реке Янцзы. </w:t>
      </w:r>
      <w:r w:rsidRPr="00547D22">
        <w:rPr>
          <w:shd w:val="clear" w:color="auto" w:fill="FFFFFF"/>
        </w:rPr>
        <w:t xml:space="preserve">Закрыт </w:t>
      </w:r>
      <w:r w:rsidRPr="00547D22">
        <w:rPr>
          <w:shd w:val="clear" w:color="auto" w:fill="FFFFFF"/>
        </w:rPr>
        <w:lastRenderedPageBreak/>
        <w:t xml:space="preserve">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547D22">
        <w:t xml:space="preserve">В г. Ухань введён запрет на движение автотранспорта, кроме транспорта государственных служб. </w:t>
      </w:r>
      <w:r w:rsidRPr="00547D22">
        <w:rPr>
          <w:shd w:val="clear" w:color="auto" w:fill="FFFFFF"/>
        </w:rPr>
        <w:t xml:space="preserve"> </w:t>
      </w:r>
      <w:r w:rsidRPr="00547D22">
        <w:rPr>
          <w:b/>
          <w:shd w:val="clear" w:color="auto" w:fill="FFFFFF"/>
        </w:rPr>
        <w:t>В 16 других городах</w:t>
      </w:r>
      <w:r w:rsidRPr="00547D22">
        <w:rPr>
          <w:shd w:val="clear" w:color="auto" w:fill="FFFFFF"/>
        </w:rPr>
        <w:t xml:space="preserve"> провинции Хубэй (см. рис. ниже) п</w:t>
      </w:r>
      <w:r w:rsidRPr="00547D22">
        <w:t xml:space="preserve">рекращено движение общественного транспорта, отменены мероприятия с массовым скоплением людей. </w:t>
      </w:r>
    </w:p>
    <w:p w:rsidR="00DA0EE9" w:rsidRPr="00547D22" w:rsidRDefault="00DA0EE9" w:rsidP="00A63C63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  <w:rPr>
          <w:b/>
        </w:rPr>
      </w:pP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  <w:noProof/>
        </w:rPr>
        <w:drawing>
          <wp:inline distT="0" distB="0" distL="0" distR="0">
            <wp:extent cx="5134934" cy="3487448"/>
            <wp:effectExtent l="19050" t="0" r="856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:rsidR="00DA0EE9" w:rsidRDefault="00DA0EE9" w:rsidP="00A63C63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 xml:space="preserve">Пекин </w:t>
      </w:r>
      <w:r>
        <w:t>закрыл</w:t>
      </w:r>
      <w:r w:rsidRPr="00547D22">
        <w:t xml:space="preserve">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DA0EE9" w:rsidRPr="008A0A8E" w:rsidRDefault="00DA0EE9" w:rsidP="00A63C63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>В</w:t>
      </w:r>
      <w:r w:rsidRPr="00547D22">
        <w:rPr>
          <w:shd w:val="clear" w:color="auto" w:fill="FFFFFF"/>
        </w:rPr>
        <w:t xml:space="preserve"> КНР с 26.01.20 г. запрещена продажа диких животных. </w:t>
      </w:r>
    </w:p>
    <w:p w:rsidR="00DA0EE9" w:rsidRDefault="00DA0EE9" w:rsidP="00A63C63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rPr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47D22">
        <w:t xml:space="preserve">Правительство Гонконга заявило о прекращении работы учреждений культуры и спорта с 28.01.20 г. </w:t>
      </w:r>
    </w:p>
    <w:p w:rsidR="00DA0EE9" w:rsidRDefault="00DA0EE9" w:rsidP="00A63C63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>Ассоциация туристических операторов КНР заморозила продажи туров для граждан Китая.</w:t>
      </w:r>
    </w:p>
    <w:p w:rsidR="00DA0EE9" w:rsidRDefault="00DA0EE9" w:rsidP="00A63C63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  <w:rPr>
          <w:b/>
        </w:rPr>
      </w:pPr>
      <w:bookmarkStart w:id="0" w:name="_GoBack"/>
      <w:r w:rsidRPr="00547D22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DA0EE9" w:rsidRPr="00547D22" w:rsidRDefault="00DA0EE9" w:rsidP="00A63C63">
      <w:pPr>
        <w:pStyle w:val="simpleblock-p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547D22"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DA0EE9" w:rsidRPr="00547D22" w:rsidRDefault="00DA0EE9" w:rsidP="00A63C63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</w:t>
      </w:r>
      <w:bookmarkEnd w:id="0"/>
      <w:r w:rsidRPr="00547D22">
        <w:rPr>
          <w:rFonts w:cs="Times New Roman"/>
          <w:shd w:val="clear" w:color="auto" w:fill="FFFFFF"/>
        </w:rPr>
        <w:t>, Индонезия, Сингапур, Республика Корея, Франция</w:t>
      </w:r>
      <w:r w:rsidRPr="00547D22">
        <w:rPr>
          <w:rFonts w:cs="Times New Roman"/>
          <w:shd w:val="clear" w:color="auto" w:fill="FFFFFF"/>
          <w:lang w:val="ru-RU"/>
        </w:rPr>
        <w:t>, Италия</w:t>
      </w:r>
      <w:r>
        <w:rPr>
          <w:rFonts w:cs="Times New Roman"/>
          <w:shd w:val="clear" w:color="auto" w:fill="FFFFFF"/>
          <w:lang w:val="ru-RU"/>
        </w:rPr>
        <w:t>, Россия</w:t>
      </w:r>
      <w:r w:rsidRPr="00547D22">
        <w:rPr>
          <w:rFonts w:cs="Times New Roman"/>
          <w:shd w:val="clear" w:color="auto" w:fill="FFFFFF"/>
        </w:rPr>
        <w:t>.</w:t>
      </w:r>
    </w:p>
    <w:p w:rsidR="00DA0EE9" w:rsidRPr="00547D22" w:rsidRDefault="00DA0EE9" w:rsidP="00A63C63">
      <w:pPr>
        <w:pStyle w:val="a5"/>
        <w:widowControl/>
        <w:numPr>
          <w:ilvl w:val="0"/>
          <w:numId w:val="5"/>
        </w:numPr>
        <w:shd w:val="clear" w:color="auto" w:fill="FFFFFF"/>
        <w:spacing w:before="300"/>
        <w:ind w:left="0" w:right="-851" w:firstLine="851"/>
        <w:jc w:val="both"/>
        <w:rPr>
          <w:rFonts w:cs="Times New Roman"/>
        </w:rPr>
      </w:pPr>
      <w:r w:rsidRPr="00547D22">
        <w:rPr>
          <w:rFonts w:eastAsia="Times New Roman" w:cs="Times New Roman"/>
          <w:kern w:val="0"/>
          <w:lang w:val="ru-RU" w:eastAsia="ru-RU" w:bidi="ar-SA"/>
        </w:rPr>
        <w:lastRenderedPageBreak/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DA0EE9" w:rsidRPr="00547D22" w:rsidRDefault="00DA0EE9" w:rsidP="00A63C63">
      <w:pPr>
        <w:pStyle w:val="a5"/>
        <w:numPr>
          <w:ilvl w:val="0"/>
          <w:numId w:val="5"/>
        </w:numPr>
        <w:shd w:val="clear" w:color="auto" w:fill="FFFFFF"/>
        <w:spacing w:before="300"/>
        <w:ind w:left="0" w:right="-851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1.02.20 г. Россия останови</w:t>
      </w:r>
      <w:r w:rsidRPr="00547D22">
        <w:rPr>
          <w:rFonts w:cs="Times New Roman"/>
          <w:lang w:val="ru-RU"/>
        </w:rPr>
        <w:t>ла</w:t>
      </w:r>
      <w:r w:rsidRPr="00547D22">
        <w:rPr>
          <w:rFonts w:cs="Times New Roman"/>
        </w:rPr>
        <w:t xml:space="preserve">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547D22">
        <w:rPr>
          <w:rStyle w:val="ad"/>
          <w:rFonts w:cs="Times New Roman"/>
        </w:rPr>
        <w:t xml:space="preserve">Россия приостановила </w:t>
      </w:r>
      <w:r w:rsidRPr="00547D22">
        <w:rPr>
          <w:rStyle w:val="ad"/>
          <w:rFonts w:cs="Times New Roman"/>
          <w:lang w:val="ru-RU"/>
        </w:rPr>
        <w:t>ж/д</w:t>
      </w:r>
      <w:r w:rsidRPr="00547D22">
        <w:rPr>
          <w:rStyle w:val="ad"/>
          <w:rFonts w:cs="Times New Roman"/>
        </w:rPr>
        <w:t xml:space="preserve"> сообщение с Китаем с  3</w:t>
      </w:r>
      <w:r w:rsidRPr="00547D22">
        <w:rPr>
          <w:rStyle w:val="ad"/>
          <w:rFonts w:cs="Times New Roman"/>
          <w:lang w:val="ru-RU"/>
        </w:rPr>
        <w:t xml:space="preserve">.02. С </w:t>
      </w:r>
      <w:r w:rsidRPr="00547D22">
        <w:rPr>
          <w:rFonts w:cs="Times New Roman"/>
          <w:lang w:val="ru-RU"/>
        </w:rPr>
        <w:t xml:space="preserve">4 февраля 2020 г. въезд иностранных граждан с территории КНР разрешён только через ВПП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 в Российской Федерации. </w:t>
      </w:r>
      <w:r w:rsidRPr="00547D22">
        <w:rPr>
          <w:rFonts w:cs="Times New Roman"/>
        </w:rPr>
        <w:t>«</w:t>
      </w:r>
      <w:r w:rsidRPr="00547D22">
        <w:rPr>
          <w:rFonts w:cs="Times New Roman"/>
          <w:lang w:val="ru-RU"/>
        </w:rPr>
        <w:t>К</w:t>
      </w:r>
      <w:r w:rsidRPr="00547D22">
        <w:rPr>
          <w:rFonts w:cs="Times New Roman"/>
        </w:rPr>
        <w:t>оронавирусная инфекция (2019-nCoV)»</w:t>
      </w:r>
      <w:r w:rsidRPr="00547D22">
        <w:rPr>
          <w:rFonts w:cs="Times New Roman"/>
          <w:lang w:val="ru-RU"/>
        </w:rPr>
        <w:t xml:space="preserve"> внесена в п</w:t>
      </w:r>
      <w:r w:rsidRPr="00547D22">
        <w:rPr>
          <w:rFonts w:cs="Times New Roman"/>
        </w:rPr>
        <w:t>ереч</w:t>
      </w:r>
      <w:r w:rsidRPr="00547D22">
        <w:rPr>
          <w:rFonts w:cs="Times New Roman"/>
          <w:lang w:val="ru-RU"/>
        </w:rPr>
        <w:t xml:space="preserve">ень </w:t>
      </w:r>
      <w:r w:rsidRPr="00547D22">
        <w:rPr>
          <w:rFonts w:cs="Times New Roman"/>
        </w:rPr>
        <w:t>заболеваний, представляющих опасность для окружающих.</w:t>
      </w:r>
    </w:p>
    <w:p w:rsidR="000B2D4C" w:rsidRDefault="000B2D4C" w:rsidP="00A63C63">
      <w:pPr>
        <w:ind w:right="-851" w:firstLine="284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</w:t>
      </w:r>
      <w:r w:rsidR="00A63C63">
        <w:rPr>
          <w:rFonts w:cs="Times New Roman"/>
          <w:b/>
          <w:lang w:val="ru-RU"/>
        </w:rPr>
        <w:t>н</w:t>
      </w:r>
      <w:r>
        <w:rPr>
          <w:rFonts w:cs="Times New Roman"/>
          <w:b/>
          <w:lang w:val="ru-RU"/>
        </w:rPr>
        <w:t>овление информации на сайте ВОЗ</w:t>
      </w:r>
    </w:p>
    <w:p w:rsidR="000B2D4C" w:rsidRDefault="000B2D4C" w:rsidP="00A63C63">
      <w:pPr>
        <w:ind w:right="-85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ВОЗ на пресс-конференции 07.02.20 заявил, что ВОЗ рассылает средства диагностики и СИЗ в несколько стран во всех регионах. Он отмечает, что потребность в СИЗ возросла в 100 раз, ситуация усложняется неоправданно распространенным их использованием. Хирургические маски должны быть доступны в первую очередь медперсоналу, во вторую – больным и ухаживающим за ними.</w:t>
      </w:r>
    </w:p>
    <w:p w:rsidR="00A35355" w:rsidRPr="00A35355" w:rsidRDefault="00A35355" w:rsidP="00A63C63">
      <w:pPr>
        <w:ind w:right="-851" w:firstLine="284"/>
        <w:jc w:val="both"/>
        <w:rPr>
          <w:rFonts w:cs="Times New Roman"/>
          <w:b/>
          <w:lang w:val="ru-RU"/>
        </w:rPr>
      </w:pPr>
      <w:r w:rsidRPr="00A35355">
        <w:rPr>
          <w:rFonts w:cs="Times New Roman"/>
          <w:b/>
          <w:lang w:val="ru-RU"/>
        </w:rPr>
        <w:t>Ответные меры ВОЗ</w:t>
      </w:r>
    </w:p>
    <w:p w:rsidR="00A35355" w:rsidRDefault="00A35355" w:rsidP="00A63C63">
      <w:pPr>
        <w:ind w:right="-851" w:firstLine="284"/>
        <w:jc w:val="both"/>
        <w:rPr>
          <w:rFonts w:cs="Times New Roman"/>
          <w:lang w:val="ru-RU"/>
        </w:rPr>
      </w:pPr>
      <w:r w:rsidRPr="00A35355">
        <w:rPr>
          <w:rFonts w:cs="Times New Roman"/>
          <w:lang w:val="ru-RU"/>
        </w:rPr>
        <w:t xml:space="preserve">В Китай из Женевы отправили передовую группу экспертов Всемирной организации здравоохранения (ВОЗ). Об этом сообщил </w:t>
      </w:r>
      <w:r w:rsidR="00424FB8">
        <w:rPr>
          <w:rFonts w:cs="Times New Roman"/>
          <w:lang w:val="ru-RU"/>
        </w:rPr>
        <w:t xml:space="preserve">10.02.20 </w:t>
      </w:r>
      <w:r w:rsidRPr="00A35355">
        <w:rPr>
          <w:rFonts w:cs="Times New Roman"/>
          <w:lang w:val="ru-RU"/>
        </w:rPr>
        <w:t>в своем аккаунте в Twitter генеральный директор ВОЗ Тедрос Аданом Гебрейесус.</w:t>
      </w:r>
      <w:r>
        <w:rPr>
          <w:rFonts w:cs="Times New Roman"/>
          <w:lang w:val="ru-RU"/>
        </w:rPr>
        <w:t xml:space="preserve"> </w:t>
      </w:r>
      <w:r w:rsidRPr="00A35355">
        <w:rPr>
          <w:rFonts w:cs="Times New Roman"/>
          <w:lang w:val="ru-RU"/>
        </w:rPr>
        <w:t>"Я только что в аэропорту проводил участников передовой группы международной экспертной миссии ВОЗ по коронавирусу 2019-nCoV в Китае, возглавляемой доктором Брюсом Эйлвардом, ветераном прошлых чрезвычайных ситуаций для общественного здравоохранения", - отметил глава организации.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  <w:b/>
        </w:rPr>
      </w:pPr>
      <w:r w:rsidRPr="00BB0C08">
        <w:rPr>
          <w:rFonts w:cs="Times New Roman"/>
          <w:b/>
        </w:rPr>
        <w:t xml:space="preserve">Источники: </w:t>
      </w:r>
    </w:p>
    <w:p w:rsidR="00A35355" w:rsidRDefault="00EE50C2" w:rsidP="00A63C63">
      <w:pPr>
        <w:ind w:right="-851" w:firstLine="284"/>
        <w:jc w:val="both"/>
        <w:rPr>
          <w:lang w:val="ru-RU"/>
        </w:rPr>
      </w:pPr>
      <w:hyperlink r:id="rId14" w:history="1">
        <w:r w:rsidR="00A35355">
          <w:rPr>
            <w:rStyle w:val="a3"/>
          </w:rPr>
          <w:t>https://ren.tv/news/v-mire/658913-v-kitai-napravili-peredovuiu-gruppu-ekspertov-voz-v-sviazi-s-epidemiei</w:t>
        </w:r>
      </w:hyperlink>
    </w:p>
    <w:p w:rsidR="002068F9" w:rsidRDefault="00EE50C2" w:rsidP="00A63C63">
      <w:pPr>
        <w:ind w:right="-851" w:firstLine="284"/>
        <w:jc w:val="both"/>
        <w:rPr>
          <w:lang w:val="ru-RU"/>
        </w:rPr>
      </w:pPr>
      <w:hyperlink r:id="rId15" w:history="1">
        <w:r w:rsidR="002068F9">
          <w:rPr>
            <w:rStyle w:val="a3"/>
          </w:rPr>
          <w:t>https://ria.ru/20200205/1564262450.html</w:t>
        </w:r>
      </w:hyperlink>
    </w:p>
    <w:p w:rsidR="008C4FD8" w:rsidRPr="008C4FD8" w:rsidRDefault="00EE50C2" w:rsidP="00A63C63">
      <w:pPr>
        <w:ind w:right="-851" w:firstLine="284"/>
        <w:jc w:val="both"/>
        <w:rPr>
          <w:lang w:val="ru-RU"/>
        </w:rPr>
      </w:pPr>
      <w:hyperlink r:id="rId16" w:history="1">
        <w:r w:rsidR="008C4FD8">
          <w:rPr>
            <w:rStyle w:val="a3"/>
          </w:rPr>
          <w:t>https://www.rbc.ru/society/05/02/2020/5e3a0e359a79476d37bce08d</w:t>
        </w:r>
      </w:hyperlink>
    </w:p>
    <w:p w:rsidR="001C1BFF" w:rsidRPr="008C4FD8" w:rsidRDefault="00EE50C2" w:rsidP="00A63C63">
      <w:pPr>
        <w:ind w:right="-851" w:firstLine="284"/>
        <w:jc w:val="both"/>
        <w:rPr>
          <w:rFonts w:cs="Times New Roman"/>
          <w:lang w:val="ru-RU"/>
        </w:rPr>
      </w:pPr>
      <w:hyperlink r:id="rId17" w:history="1">
        <w:r w:rsidR="001C1BFF" w:rsidRPr="00BB0C08">
          <w:rPr>
            <w:rStyle w:val="a3"/>
            <w:rFonts w:cs="Times New Roman"/>
            <w:u w:val="none"/>
          </w:rPr>
          <w:t>http://www.nhc.gov.cn/xcs/xxgzbd/gzbd_index.shtmlhttp://www.nhc.gov.cn/xcs/xxgzbd/gzbd_index.shtml</w:t>
        </w:r>
      </w:hyperlink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EE50C2" w:rsidP="00A63C63">
      <w:pPr>
        <w:ind w:right="-851" w:firstLine="284"/>
        <w:jc w:val="both"/>
        <w:rPr>
          <w:rFonts w:cs="Times New Roman"/>
        </w:rPr>
      </w:pPr>
      <w:hyperlink r:id="rId18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https://www.mhlw.go.jp/stf/newpage_08906.html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http://www.kaixian.tv/gd/2020/0124/263113.html</w:t>
      </w:r>
    </w:p>
    <w:p w:rsidR="00416801" w:rsidRPr="00BB0C08" w:rsidRDefault="00416801" w:rsidP="00A63C63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https://news.sina.com.cn/2020-01-26/doc-iihnzhha4680951.shtml</w:t>
      </w:r>
    </w:p>
    <w:p w:rsidR="00416801" w:rsidRPr="00BB0C08" w:rsidRDefault="00416801" w:rsidP="00A63C63">
      <w:pPr>
        <w:pStyle w:val="a5"/>
        <w:ind w:left="284" w:right="-851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:rsidR="00244F12" w:rsidRPr="000B3055" w:rsidRDefault="00EE50C2" w:rsidP="00A63C63">
      <w:pPr>
        <w:pStyle w:val="a5"/>
        <w:ind w:left="284" w:right="-851"/>
        <w:jc w:val="both"/>
        <w:rPr>
          <w:rFonts w:cs="Times New Roman"/>
        </w:rPr>
      </w:pPr>
      <w:hyperlink r:id="rId19" w:history="1">
        <w:r w:rsidR="00244F12" w:rsidRPr="008F4FB4">
          <w:rPr>
            <w:rStyle w:val="a3"/>
            <w:rFonts w:cs="Times New Roman"/>
          </w:rPr>
          <w:t>www.cctv.com/</w:t>
        </w:r>
      </w:hyperlink>
    </w:p>
    <w:p w:rsidR="009800C3" w:rsidRPr="00244F12" w:rsidRDefault="009800C3" w:rsidP="00A63C63">
      <w:pPr>
        <w:pStyle w:val="a5"/>
        <w:ind w:left="284" w:right="-851"/>
        <w:jc w:val="both"/>
        <w:rPr>
          <w:rFonts w:cs="Times New Roman"/>
        </w:rPr>
      </w:pPr>
      <w:r w:rsidRPr="00244F12">
        <w:rPr>
          <w:rFonts w:cs="Times New Roman"/>
        </w:rPr>
        <w:t>http://www.profinance.ru/news/2020/02/08/bwc2-vrach-tret-meditsinskogo-personala-v-ukhane-podkhvatila-koronavirus.html?utm_referrer=https%3A%2F%2Fzen.yandex.com</w:t>
      </w:r>
    </w:p>
    <w:p w:rsidR="0068496F" w:rsidRDefault="0068496F" w:rsidP="00A63C63">
      <w:pPr>
        <w:ind w:right="-851"/>
        <w:jc w:val="both"/>
      </w:pPr>
    </w:p>
    <w:sectPr w:rsidR="0068496F" w:rsidSect="00C71E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C2" w:rsidRDefault="00EE50C2" w:rsidP="00957714">
      <w:r>
        <w:separator/>
      </w:r>
    </w:p>
  </w:endnote>
  <w:endnote w:type="continuationSeparator" w:id="0">
    <w:p w:rsidR="00EE50C2" w:rsidRDefault="00EE50C2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C2" w:rsidRDefault="00EE50C2" w:rsidP="00957714">
      <w:r>
        <w:separator/>
      </w:r>
    </w:p>
  </w:footnote>
  <w:footnote w:type="continuationSeparator" w:id="0">
    <w:p w:rsidR="00EE50C2" w:rsidRDefault="00EE50C2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204F6"/>
    <w:rsid w:val="00031900"/>
    <w:rsid w:val="000514CA"/>
    <w:rsid w:val="00073426"/>
    <w:rsid w:val="0007575B"/>
    <w:rsid w:val="000777BB"/>
    <w:rsid w:val="00080F8A"/>
    <w:rsid w:val="000850BB"/>
    <w:rsid w:val="00095D40"/>
    <w:rsid w:val="000A04ED"/>
    <w:rsid w:val="000B2D4C"/>
    <w:rsid w:val="000B3055"/>
    <w:rsid w:val="000E6BCB"/>
    <w:rsid w:val="00103327"/>
    <w:rsid w:val="00124AA4"/>
    <w:rsid w:val="00144080"/>
    <w:rsid w:val="00151145"/>
    <w:rsid w:val="00151F0F"/>
    <w:rsid w:val="0016316C"/>
    <w:rsid w:val="001A3848"/>
    <w:rsid w:val="001A5F54"/>
    <w:rsid w:val="001A6E12"/>
    <w:rsid w:val="001A7291"/>
    <w:rsid w:val="001B38D9"/>
    <w:rsid w:val="001B3AF1"/>
    <w:rsid w:val="001C1BFF"/>
    <w:rsid w:val="001D4399"/>
    <w:rsid w:val="001E1A92"/>
    <w:rsid w:val="002068F9"/>
    <w:rsid w:val="00210554"/>
    <w:rsid w:val="002110F2"/>
    <w:rsid w:val="00223093"/>
    <w:rsid w:val="00223177"/>
    <w:rsid w:val="00237BCB"/>
    <w:rsid w:val="00244F12"/>
    <w:rsid w:val="00246A31"/>
    <w:rsid w:val="00253D4F"/>
    <w:rsid w:val="00256F04"/>
    <w:rsid w:val="002627EC"/>
    <w:rsid w:val="00285CD3"/>
    <w:rsid w:val="002A2988"/>
    <w:rsid w:val="002B6103"/>
    <w:rsid w:val="002B7400"/>
    <w:rsid w:val="002E3113"/>
    <w:rsid w:val="00354969"/>
    <w:rsid w:val="0037186C"/>
    <w:rsid w:val="00375392"/>
    <w:rsid w:val="003C0FBD"/>
    <w:rsid w:val="003E3B90"/>
    <w:rsid w:val="00416801"/>
    <w:rsid w:val="00420E9B"/>
    <w:rsid w:val="00424FB8"/>
    <w:rsid w:val="0043753F"/>
    <w:rsid w:val="004379D5"/>
    <w:rsid w:val="004631C8"/>
    <w:rsid w:val="004818F0"/>
    <w:rsid w:val="004822B5"/>
    <w:rsid w:val="004A21B1"/>
    <w:rsid w:val="004B3A69"/>
    <w:rsid w:val="004C6363"/>
    <w:rsid w:val="004E61D8"/>
    <w:rsid w:val="004F6E04"/>
    <w:rsid w:val="004F7221"/>
    <w:rsid w:val="005147D6"/>
    <w:rsid w:val="00520C89"/>
    <w:rsid w:val="00534E49"/>
    <w:rsid w:val="00536135"/>
    <w:rsid w:val="00543871"/>
    <w:rsid w:val="005505AB"/>
    <w:rsid w:val="00555CD8"/>
    <w:rsid w:val="005560BD"/>
    <w:rsid w:val="00573EA0"/>
    <w:rsid w:val="005746F9"/>
    <w:rsid w:val="005A5BB5"/>
    <w:rsid w:val="005D3228"/>
    <w:rsid w:val="005E7F32"/>
    <w:rsid w:val="005F1A97"/>
    <w:rsid w:val="005F6D97"/>
    <w:rsid w:val="005F7FC5"/>
    <w:rsid w:val="00600C88"/>
    <w:rsid w:val="00612612"/>
    <w:rsid w:val="00615689"/>
    <w:rsid w:val="006218C4"/>
    <w:rsid w:val="00623121"/>
    <w:rsid w:val="00650E67"/>
    <w:rsid w:val="006744F7"/>
    <w:rsid w:val="00675D1A"/>
    <w:rsid w:val="00676286"/>
    <w:rsid w:val="00682956"/>
    <w:rsid w:val="00684126"/>
    <w:rsid w:val="0068496F"/>
    <w:rsid w:val="0069500B"/>
    <w:rsid w:val="00697C42"/>
    <w:rsid w:val="006A0C4B"/>
    <w:rsid w:val="006A1AFA"/>
    <w:rsid w:val="006B2048"/>
    <w:rsid w:val="006D50EA"/>
    <w:rsid w:val="0070354D"/>
    <w:rsid w:val="00703FC1"/>
    <w:rsid w:val="007054B4"/>
    <w:rsid w:val="00721011"/>
    <w:rsid w:val="00750CE6"/>
    <w:rsid w:val="00752452"/>
    <w:rsid w:val="00754AB0"/>
    <w:rsid w:val="007705AB"/>
    <w:rsid w:val="00770ACA"/>
    <w:rsid w:val="00772965"/>
    <w:rsid w:val="00776867"/>
    <w:rsid w:val="007971CA"/>
    <w:rsid w:val="00811D70"/>
    <w:rsid w:val="00813D97"/>
    <w:rsid w:val="00821B6D"/>
    <w:rsid w:val="00840286"/>
    <w:rsid w:val="00846010"/>
    <w:rsid w:val="00876CDD"/>
    <w:rsid w:val="008952EF"/>
    <w:rsid w:val="008A1BF1"/>
    <w:rsid w:val="008B28C0"/>
    <w:rsid w:val="008B6194"/>
    <w:rsid w:val="008C4FD8"/>
    <w:rsid w:val="008F3FAB"/>
    <w:rsid w:val="00916C36"/>
    <w:rsid w:val="009420FB"/>
    <w:rsid w:val="00954748"/>
    <w:rsid w:val="00957714"/>
    <w:rsid w:val="009619F5"/>
    <w:rsid w:val="0096389D"/>
    <w:rsid w:val="009800C3"/>
    <w:rsid w:val="009B0D5C"/>
    <w:rsid w:val="009B4EB3"/>
    <w:rsid w:val="009B5C9C"/>
    <w:rsid w:val="009D335F"/>
    <w:rsid w:val="009E3E47"/>
    <w:rsid w:val="009F481F"/>
    <w:rsid w:val="00A01979"/>
    <w:rsid w:val="00A044D6"/>
    <w:rsid w:val="00A04909"/>
    <w:rsid w:val="00A07B34"/>
    <w:rsid w:val="00A35355"/>
    <w:rsid w:val="00A518C3"/>
    <w:rsid w:val="00A63B46"/>
    <w:rsid w:val="00A63C63"/>
    <w:rsid w:val="00A76388"/>
    <w:rsid w:val="00A810B5"/>
    <w:rsid w:val="00A82E15"/>
    <w:rsid w:val="00AA40FB"/>
    <w:rsid w:val="00AD6A62"/>
    <w:rsid w:val="00AE2007"/>
    <w:rsid w:val="00AE4038"/>
    <w:rsid w:val="00B403DE"/>
    <w:rsid w:val="00B5126D"/>
    <w:rsid w:val="00B558E6"/>
    <w:rsid w:val="00B62685"/>
    <w:rsid w:val="00B637C3"/>
    <w:rsid w:val="00B75959"/>
    <w:rsid w:val="00B833C5"/>
    <w:rsid w:val="00B83675"/>
    <w:rsid w:val="00B8714E"/>
    <w:rsid w:val="00B87DA6"/>
    <w:rsid w:val="00BB0C08"/>
    <w:rsid w:val="00BC0918"/>
    <w:rsid w:val="00BD4FE9"/>
    <w:rsid w:val="00C101AD"/>
    <w:rsid w:val="00C20EA0"/>
    <w:rsid w:val="00C71EEE"/>
    <w:rsid w:val="00C73A20"/>
    <w:rsid w:val="00C97E96"/>
    <w:rsid w:val="00D072D0"/>
    <w:rsid w:val="00D20C51"/>
    <w:rsid w:val="00D21606"/>
    <w:rsid w:val="00D51FFE"/>
    <w:rsid w:val="00D67154"/>
    <w:rsid w:val="00D770F1"/>
    <w:rsid w:val="00D93233"/>
    <w:rsid w:val="00DA0EE9"/>
    <w:rsid w:val="00DA611B"/>
    <w:rsid w:val="00DC3125"/>
    <w:rsid w:val="00DE249F"/>
    <w:rsid w:val="00DE2D33"/>
    <w:rsid w:val="00E00044"/>
    <w:rsid w:val="00E03927"/>
    <w:rsid w:val="00E05F2A"/>
    <w:rsid w:val="00E06F08"/>
    <w:rsid w:val="00E1152D"/>
    <w:rsid w:val="00E654CB"/>
    <w:rsid w:val="00E74674"/>
    <w:rsid w:val="00E872BD"/>
    <w:rsid w:val="00ED0BF3"/>
    <w:rsid w:val="00ED1782"/>
    <w:rsid w:val="00ED4118"/>
    <w:rsid w:val="00EE50C2"/>
    <w:rsid w:val="00F0249A"/>
    <w:rsid w:val="00F11293"/>
    <w:rsid w:val="00F22857"/>
    <w:rsid w:val="00F22EE5"/>
    <w:rsid w:val="00F30E38"/>
    <w:rsid w:val="00F346E5"/>
    <w:rsid w:val="00F72867"/>
    <w:rsid w:val="00F770C9"/>
    <w:rsid w:val="00F77975"/>
    <w:rsid w:val="00F806DD"/>
    <w:rsid w:val="00F83BD6"/>
    <w:rsid w:val="00F86CD5"/>
    <w:rsid w:val="00F93FE5"/>
    <w:rsid w:val="00FA5565"/>
    <w:rsid w:val="00FA7B67"/>
    <w:rsid w:val="00FD00A7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14EB"/>
  <w15:docId w15:val="{AC22A52F-23B9-4CEB-94E6-594CBA1C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3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moh.gov.sg/news-highlights/details/update-on-local-situation-regarding-severe-pneumonia-cluster-in-wuhan-16-ja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nhc.gov.cn/xcs/xxgzbd/gzbd_index.shtmlhttp://www.nhc.gov.cn/xcs/xxgzbd/gzbd_index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bc.ru/society/05/02/2020/5e3a0e359a79476d37bce08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ria.ru/20200205/1564262450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cctv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n.tv/news/v-mire/658913-v-kitai-napravili-peredovuiu-gruppu-ekspertov-voz-v-sviazi-s-epidem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Попова Ирина Владимировна</cp:lastModifiedBy>
  <cp:revision>13</cp:revision>
  <dcterms:created xsi:type="dcterms:W3CDTF">2020-02-09T05:37:00Z</dcterms:created>
  <dcterms:modified xsi:type="dcterms:W3CDTF">2020-02-10T07:01:00Z</dcterms:modified>
</cp:coreProperties>
</file>