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801" w:rsidRPr="008B14A5" w:rsidRDefault="006218C4" w:rsidP="00AA40FB">
      <w:pPr>
        <w:spacing w:line="276" w:lineRule="auto"/>
        <w:ind w:firstLine="284"/>
        <w:jc w:val="center"/>
        <w:rPr>
          <w:rFonts w:cs="Times New Roman"/>
          <w:b/>
          <w:lang w:val="ru-RU"/>
        </w:rPr>
      </w:pPr>
      <w:r w:rsidRPr="008B14A5">
        <w:rPr>
          <w:rFonts w:cs="Times New Roman"/>
          <w:b/>
          <w:lang w:val="ru-RU"/>
        </w:rPr>
        <w:t>О</w:t>
      </w:r>
      <w:r w:rsidR="00416801" w:rsidRPr="008B14A5">
        <w:rPr>
          <w:rFonts w:cs="Times New Roman"/>
          <w:b/>
        </w:rPr>
        <w:t xml:space="preserve"> случаях</w:t>
      </w:r>
      <w:r w:rsidR="00416801" w:rsidRPr="008B14A5">
        <w:rPr>
          <w:rFonts w:cs="Times New Roman"/>
          <w:b/>
          <w:lang w:val="ru-RU"/>
        </w:rPr>
        <w:t xml:space="preserve"> </w:t>
      </w:r>
      <w:r w:rsidR="00E1152D" w:rsidRPr="008B14A5">
        <w:rPr>
          <w:rFonts w:cs="Times New Roman"/>
          <w:b/>
          <w:lang w:val="ru-RU"/>
        </w:rPr>
        <w:t>заболевания</w:t>
      </w:r>
      <w:r w:rsidR="00CA7A47" w:rsidRPr="008B14A5">
        <w:rPr>
          <w:rFonts w:cs="Times New Roman"/>
          <w:b/>
        </w:rPr>
        <w:t xml:space="preserve"> COVID-19 </w:t>
      </w:r>
      <w:r w:rsidR="00CF6050" w:rsidRPr="008B14A5">
        <w:rPr>
          <w:rFonts w:cs="Times New Roman"/>
          <w:b/>
          <w:lang w:val="ru-RU"/>
        </w:rPr>
        <w:t>по состоянию</w:t>
      </w:r>
      <w:r w:rsidR="00416801" w:rsidRPr="008B14A5">
        <w:rPr>
          <w:rFonts w:cs="Times New Roman"/>
          <w:b/>
          <w:lang w:val="ru-RU"/>
        </w:rPr>
        <w:t xml:space="preserve"> </w:t>
      </w:r>
      <w:r w:rsidR="00416801" w:rsidRPr="008B14A5">
        <w:rPr>
          <w:rFonts w:cs="Times New Roman"/>
          <w:b/>
        </w:rPr>
        <w:t>на 0</w:t>
      </w:r>
      <w:r w:rsidR="00416801" w:rsidRPr="008B14A5">
        <w:rPr>
          <w:rFonts w:cs="Times New Roman"/>
          <w:b/>
          <w:lang w:val="ru-RU"/>
        </w:rPr>
        <w:t>8</w:t>
      </w:r>
      <w:r w:rsidR="00416801" w:rsidRPr="008B14A5">
        <w:rPr>
          <w:rFonts w:cs="Times New Roman"/>
          <w:b/>
        </w:rPr>
        <w:t>.00 (мск)</w:t>
      </w:r>
      <w:r w:rsidRPr="008B14A5">
        <w:rPr>
          <w:rFonts w:cs="Times New Roman"/>
          <w:b/>
          <w:lang w:val="ru-RU"/>
        </w:rPr>
        <w:t xml:space="preserve"> </w:t>
      </w:r>
      <w:r w:rsidR="00416801" w:rsidRPr="008B14A5">
        <w:rPr>
          <w:rFonts w:cs="Times New Roman"/>
          <w:b/>
        </w:rPr>
        <w:t>от</w:t>
      </w:r>
      <w:r w:rsidR="00416801" w:rsidRPr="008B14A5">
        <w:rPr>
          <w:rFonts w:cs="Times New Roman"/>
          <w:b/>
          <w:lang w:val="ru-RU"/>
        </w:rPr>
        <w:t xml:space="preserve"> </w:t>
      </w:r>
      <w:r w:rsidR="00805B74" w:rsidRPr="008B14A5">
        <w:rPr>
          <w:rFonts w:cs="Times New Roman"/>
          <w:b/>
          <w:lang w:val="ru-RU"/>
        </w:rPr>
        <w:t>1</w:t>
      </w:r>
      <w:r w:rsidR="001E1AB7" w:rsidRPr="008B14A5">
        <w:rPr>
          <w:rFonts w:cs="Times New Roman"/>
          <w:b/>
          <w:lang w:val="ru-RU"/>
        </w:rPr>
        <w:t>4</w:t>
      </w:r>
      <w:r w:rsidR="00416801" w:rsidRPr="008B14A5">
        <w:rPr>
          <w:rFonts w:cs="Times New Roman"/>
          <w:b/>
        </w:rPr>
        <w:t>.</w:t>
      </w:r>
      <w:r w:rsidR="00416801" w:rsidRPr="008B14A5">
        <w:rPr>
          <w:rFonts w:cs="Times New Roman"/>
          <w:b/>
          <w:lang w:val="ru-RU"/>
        </w:rPr>
        <w:t>02</w:t>
      </w:r>
      <w:r w:rsidR="00416801" w:rsidRPr="008B14A5">
        <w:rPr>
          <w:rFonts w:cs="Times New Roman"/>
          <w:b/>
        </w:rPr>
        <w:t>.2020 г.</w:t>
      </w:r>
    </w:p>
    <w:p w:rsidR="006218C4" w:rsidRPr="008B14A5" w:rsidRDefault="006218C4" w:rsidP="00AA40FB">
      <w:pPr>
        <w:spacing w:line="276" w:lineRule="auto"/>
        <w:ind w:firstLine="284"/>
        <w:jc w:val="center"/>
        <w:rPr>
          <w:rFonts w:cs="Times New Roman"/>
          <w:b/>
          <w:lang w:val="ru-RU"/>
        </w:rPr>
      </w:pPr>
    </w:p>
    <w:p w:rsidR="00416801" w:rsidRPr="008B14A5" w:rsidRDefault="00416801" w:rsidP="00382674">
      <w:pPr>
        <w:ind w:firstLine="567"/>
        <w:jc w:val="both"/>
        <w:rPr>
          <w:rFonts w:cs="Times New Roman"/>
          <w:b/>
          <w:lang w:val="ru-RU"/>
        </w:rPr>
      </w:pPr>
      <w:r w:rsidRPr="008B14A5">
        <w:rPr>
          <w:rFonts w:cs="Times New Roman"/>
          <w:b/>
          <w:lang w:val="ru-RU"/>
        </w:rPr>
        <w:t>Количество случаев и завозы</w:t>
      </w:r>
    </w:p>
    <w:p w:rsidR="0099169A" w:rsidRPr="008B14A5" w:rsidRDefault="00416801" w:rsidP="00382674">
      <w:pPr>
        <w:pStyle w:val="a5"/>
        <w:numPr>
          <w:ilvl w:val="0"/>
          <w:numId w:val="1"/>
        </w:numPr>
        <w:ind w:left="0" w:firstLine="567"/>
        <w:jc w:val="both"/>
        <w:rPr>
          <w:rFonts w:cs="Times New Roman"/>
          <w:lang w:val="ru-RU"/>
        </w:rPr>
      </w:pPr>
      <w:r w:rsidRPr="008B14A5">
        <w:rPr>
          <w:rFonts w:cs="Times New Roman"/>
          <w:lang w:val="ru-RU"/>
        </w:rPr>
        <w:t xml:space="preserve">Согласно данным ежедневного отчёта Государственной Комиссии здравоохранения Китая по состоянию на 24.00 по Пекину  </w:t>
      </w:r>
      <w:r w:rsidR="00805B74" w:rsidRPr="008B14A5">
        <w:rPr>
          <w:rFonts w:cs="Times New Roman"/>
          <w:lang w:val="ru-RU"/>
        </w:rPr>
        <w:t>1</w:t>
      </w:r>
      <w:r w:rsidR="001E1AB7" w:rsidRPr="008B14A5">
        <w:rPr>
          <w:rFonts w:cs="Times New Roman"/>
          <w:lang w:val="ru-RU"/>
        </w:rPr>
        <w:t>3</w:t>
      </w:r>
      <w:r w:rsidRPr="008B14A5">
        <w:rPr>
          <w:rFonts w:cs="Times New Roman"/>
          <w:lang w:val="ru-RU"/>
        </w:rPr>
        <w:t>.0</w:t>
      </w:r>
      <w:r w:rsidR="00675D1A" w:rsidRPr="008B14A5">
        <w:rPr>
          <w:rFonts w:cs="Times New Roman"/>
          <w:lang w:val="ru-RU"/>
        </w:rPr>
        <w:t>2</w:t>
      </w:r>
      <w:r w:rsidRPr="008B14A5">
        <w:rPr>
          <w:rFonts w:cs="Times New Roman"/>
          <w:lang w:val="ru-RU"/>
        </w:rPr>
        <w:t xml:space="preserve">.20 г. (19.00 по мск) </w:t>
      </w:r>
      <w:r w:rsidR="00F806DD" w:rsidRPr="008B14A5">
        <w:rPr>
          <w:rFonts w:cs="Times New Roman"/>
          <w:b/>
          <w:lang w:val="ru-RU"/>
        </w:rPr>
        <w:t>в целом в КНР зарегистрирован</w:t>
      </w:r>
      <w:r w:rsidR="002252CD" w:rsidRPr="008B14A5">
        <w:rPr>
          <w:rFonts w:cs="Times New Roman"/>
          <w:b/>
          <w:lang w:val="ru-RU"/>
        </w:rPr>
        <w:t>о</w:t>
      </w:r>
      <w:r w:rsidR="00F806DD" w:rsidRPr="008B14A5">
        <w:rPr>
          <w:rFonts w:cs="Times New Roman"/>
          <w:b/>
          <w:lang w:val="ru-RU"/>
        </w:rPr>
        <w:t xml:space="preserve"> </w:t>
      </w:r>
      <w:r w:rsidR="002252CD" w:rsidRPr="008B14A5">
        <w:rPr>
          <w:rFonts w:cs="Times New Roman"/>
          <w:lang w:val="ru-RU"/>
        </w:rPr>
        <w:t>случаев заболевани</w:t>
      </w:r>
      <w:r w:rsidR="00E42173" w:rsidRPr="008B14A5">
        <w:rPr>
          <w:rFonts w:cs="Times New Roman"/>
          <w:lang w:val="ru-RU"/>
        </w:rPr>
        <w:t>я</w:t>
      </w:r>
      <w:r w:rsidR="002252CD" w:rsidRPr="008B14A5">
        <w:rPr>
          <w:rFonts w:cs="Times New Roman"/>
          <w:lang w:val="ru-RU"/>
        </w:rPr>
        <w:t xml:space="preserve"> -</w:t>
      </w:r>
      <w:r w:rsidR="002252CD" w:rsidRPr="008B14A5">
        <w:rPr>
          <w:rFonts w:cs="Times New Roman"/>
          <w:b/>
          <w:lang w:val="ru-RU"/>
        </w:rPr>
        <w:t xml:space="preserve"> </w:t>
      </w:r>
      <w:r w:rsidR="001E1AB7" w:rsidRPr="008B14A5">
        <w:rPr>
          <w:rFonts w:cs="Times New Roman"/>
          <w:b/>
          <w:lang w:val="ru-RU"/>
        </w:rPr>
        <w:t>63932</w:t>
      </w:r>
      <w:r w:rsidRPr="008B14A5">
        <w:rPr>
          <w:rFonts w:cs="Times New Roman"/>
          <w:lang w:val="ru-RU"/>
        </w:rPr>
        <w:t xml:space="preserve">. </w:t>
      </w:r>
      <w:r w:rsidR="0099169A" w:rsidRPr="008B14A5">
        <w:rPr>
          <w:rFonts w:cs="Times New Roman"/>
          <w:lang w:val="ru-RU"/>
        </w:rPr>
        <w:t>За сутки с 00.00 1</w:t>
      </w:r>
      <w:r w:rsidR="001E1AB7" w:rsidRPr="008B14A5">
        <w:rPr>
          <w:rFonts w:cs="Times New Roman"/>
          <w:lang w:val="ru-RU"/>
        </w:rPr>
        <w:t>3</w:t>
      </w:r>
      <w:r w:rsidR="0099169A" w:rsidRPr="008B14A5">
        <w:rPr>
          <w:rFonts w:cs="Times New Roman"/>
          <w:lang w:val="ru-RU"/>
        </w:rPr>
        <w:t>.02.20 по 00.00 (время Пекина) 1</w:t>
      </w:r>
      <w:r w:rsidR="001E1AB7" w:rsidRPr="008B14A5">
        <w:rPr>
          <w:rFonts w:cs="Times New Roman"/>
          <w:lang w:val="ru-RU"/>
        </w:rPr>
        <w:t>4</w:t>
      </w:r>
      <w:r w:rsidR="0099169A" w:rsidRPr="008B14A5">
        <w:rPr>
          <w:rFonts w:cs="Times New Roman"/>
          <w:lang w:val="ru-RU"/>
        </w:rPr>
        <w:t xml:space="preserve">.02.20 г. прирост составил </w:t>
      </w:r>
      <w:r w:rsidR="001E1AB7" w:rsidRPr="008B14A5">
        <w:rPr>
          <w:rFonts w:cs="Times New Roman"/>
          <w:lang w:val="ru-RU"/>
        </w:rPr>
        <w:t>4099</w:t>
      </w:r>
      <w:r w:rsidR="0099169A" w:rsidRPr="008B14A5">
        <w:rPr>
          <w:rFonts w:cs="Times New Roman"/>
          <w:lang w:val="ru-RU"/>
        </w:rPr>
        <w:t xml:space="preserve"> случаев (</w:t>
      </w:r>
      <w:r w:rsidR="001E1AB7" w:rsidRPr="008B14A5">
        <w:rPr>
          <w:rFonts w:cs="Times New Roman"/>
          <w:lang w:val="ru-RU"/>
        </w:rPr>
        <w:t>7</w:t>
      </w:r>
      <w:r w:rsidR="0099169A" w:rsidRPr="008B14A5">
        <w:rPr>
          <w:rFonts w:cs="Times New Roman"/>
          <w:lang w:val="ru-RU"/>
        </w:rPr>
        <w:t xml:space="preserve">%). </w:t>
      </w:r>
    </w:p>
    <w:p w:rsidR="00095D40" w:rsidRPr="008B14A5" w:rsidRDefault="00555CD8" w:rsidP="00382674">
      <w:pPr>
        <w:pStyle w:val="a5"/>
        <w:numPr>
          <w:ilvl w:val="0"/>
          <w:numId w:val="1"/>
        </w:numPr>
        <w:ind w:left="0" w:firstLine="567"/>
        <w:jc w:val="both"/>
        <w:rPr>
          <w:rFonts w:cs="Times New Roman"/>
          <w:lang w:val="ru-RU"/>
        </w:rPr>
      </w:pPr>
      <w:r w:rsidRPr="008B14A5">
        <w:rPr>
          <w:rFonts w:cs="Times New Roman"/>
          <w:lang w:val="ru-RU"/>
        </w:rPr>
        <w:t>Случаев с летальным исходом –</w:t>
      </w:r>
      <w:r w:rsidR="009B0D5C" w:rsidRPr="008B14A5">
        <w:rPr>
          <w:rFonts w:cs="Times New Roman"/>
          <w:lang w:val="ru-RU"/>
        </w:rPr>
        <w:t xml:space="preserve"> </w:t>
      </w:r>
      <w:r w:rsidR="001E1AB7" w:rsidRPr="008B14A5">
        <w:rPr>
          <w:rFonts w:cs="Times New Roman"/>
          <w:lang w:val="ru-RU"/>
        </w:rPr>
        <w:t>1381</w:t>
      </w:r>
      <w:r w:rsidR="00675D1A" w:rsidRPr="008B14A5">
        <w:rPr>
          <w:rFonts w:cs="Times New Roman"/>
          <w:lang w:val="ru-RU"/>
        </w:rPr>
        <w:t xml:space="preserve"> (летальность </w:t>
      </w:r>
      <w:r w:rsidR="001E1AB7" w:rsidRPr="008B14A5">
        <w:rPr>
          <w:rFonts w:cs="Times New Roman"/>
          <w:lang w:val="ru-RU"/>
        </w:rPr>
        <w:t>2,16</w:t>
      </w:r>
      <w:r w:rsidR="00675D1A" w:rsidRPr="008B14A5">
        <w:rPr>
          <w:rFonts w:cs="Times New Roman"/>
          <w:lang w:val="ru-RU"/>
        </w:rPr>
        <w:t>%</w:t>
      </w:r>
      <w:r w:rsidR="006C23DB" w:rsidRPr="008B14A5">
        <w:rPr>
          <w:rFonts w:cs="Times New Roman"/>
          <w:lang w:val="ru-RU"/>
        </w:rPr>
        <w:t xml:space="preserve">; </w:t>
      </w:r>
      <w:r w:rsidR="00E42173" w:rsidRPr="008B14A5">
        <w:rPr>
          <w:rFonts w:cs="Times New Roman"/>
          <w:lang w:val="ru-RU"/>
        </w:rPr>
        <w:t>вне</w:t>
      </w:r>
      <w:r w:rsidR="006C23DB" w:rsidRPr="008B14A5">
        <w:rPr>
          <w:rFonts w:cs="Times New Roman"/>
          <w:lang w:val="ru-RU"/>
        </w:rPr>
        <w:t xml:space="preserve"> провинции Хубэй –</w:t>
      </w:r>
      <w:r w:rsidR="001E1AB7" w:rsidRPr="008B14A5">
        <w:rPr>
          <w:rFonts w:cs="Times New Roman"/>
          <w:lang w:val="ru-RU"/>
        </w:rPr>
        <w:t>0,53</w:t>
      </w:r>
      <w:r w:rsidR="006C23DB" w:rsidRPr="008B14A5">
        <w:rPr>
          <w:rFonts w:cs="Times New Roman"/>
          <w:lang w:val="ru-RU"/>
        </w:rPr>
        <w:t>%</w:t>
      </w:r>
      <w:r w:rsidR="00675D1A" w:rsidRPr="008B14A5">
        <w:rPr>
          <w:rFonts w:cs="Times New Roman"/>
          <w:lang w:val="ru-RU"/>
        </w:rPr>
        <w:t xml:space="preserve">). </w:t>
      </w:r>
      <w:r w:rsidR="00BD4FE9" w:rsidRPr="008B14A5">
        <w:rPr>
          <w:rFonts w:cs="Times New Roman"/>
          <w:lang w:val="ru-RU"/>
        </w:rPr>
        <w:t>В тяжёлом состоянии</w:t>
      </w:r>
      <w:r w:rsidR="00FA5565" w:rsidRPr="008B14A5">
        <w:rPr>
          <w:rFonts w:cs="Times New Roman"/>
          <w:lang w:val="ru-RU"/>
        </w:rPr>
        <w:t xml:space="preserve"> </w:t>
      </w:r>
      <w:r w:rsidR="00BD4FE9" w:rsidRPr="008B14A5">
        <w:rPr>
          <w:rFonts w:cs="Times New Roman"/>
          <w:lang w:val="ru-RU"/>
        </w:rPr>
        <w:t xml:space="preserve">находятся </w:t>
      </w:r>
      <w:r w:rsidR="001E1AB7" w:rsidRPr="008B14A5">
        <w:rPr>
          <w:rFonts w:cs="Times New Roman"/>
          <w:lang w:val="ru-RU"/>
        </w:rPr>
        <w:t>10204</w:t>
      </w:r>
      <w:r w:rsidR="00BD4FE9" w:rsidRPr="008B14A5">
        <w:rPr>
          <w:rFonts w:cs="Times New Roman"/>
          <w:lang w:val="ru-RU"/>
        </w:rPr>
        <w:t xml:space="preserve"> человек</w:t>
      </w:r>
      <w:r w:rsidR="00E42173" w:rsidRPr="008B14A5">
        <w:rPr>
          <w:rFonts w:cs="Times New Roman"/>
          <w:lang w:val="ru-RU"/>
        </w:rPr>
        <w:t>а</w:t>
      </w:r>
      <w:r w:rsidR="00BD4FE9" w:rsidRPr="008B14A5">
        <w:rPr>
          <w:rFonts w:cs="Times New Roman"/>
          <w:lang w:val="ru-RU"/>
        </w:rPr>
        <w:t xml:space="preserve"> (</w:t>
      </w:r>
      <w:r w:rsidR="001E1AB7" w:rsidRPr="008B14A5">
        <w:rPr>
          <w:rFonts w:cs="Times New Roman"/>
          <w:lang w:val="ru-RU"/>
        </w:rPr>
        <w:t>16</w:t>
      </w:r>
      <w:r w:rsidR="00BD4FE9" w:rsidRPr="008B14A5">
        <w:rPr>
          <w:rFonts w:cs="Times New Roman"/>
          <w:lang w:val="ru-RU"/>
        </w:rPr>
        <w:t>%).</w:t>
      </w:r>
      <w:r w:rsidR="00F0249A" w:rsidRPr="008B14A5">
        <w:rPr>
          <w:rFonts w:cs="Times New Roman"/>
          <w:lang w:val="ru-RU"/>
        </w:rPr>
        <w:t xml:space="preserve"> </w:t>
      </w:r>
      <w:r w:rsidR="00151145" w:rsidRPr="008B14A5">
        <w:rPr>
          <w:rFonts w:cs="Times New Roman"/>
          <w:lang w:val="ru-RU"/>
        </w:rPr>
        <w:t xml:space="preserve">Выписано </w:t>
      </w:r>
      <w:r w:rsidR="001E1AB7" w:rsidRPr="008B14A5">
        <w:rPr>
          <w:rFonts w:cs="Times New Roman"/>
          <w:lang w:val="ru-RU"/>
        </w:rPr>
        <w:t>6723</w:t>
      </w:r>
      <w:r w:rsidR="00151145" w:rsidRPr="008B14A5">
        <w:rPr>
          <w:rFonts w:cs="Times New Roman"/>
          <w:lang w:val="ru-RU"/>
        </w:rPr>
        <w:t xml:space="preserve"> человек</w:t>
      </w:r>
      <w:r w:rsidR="001E1AB7" w:rsidRPr="008B14A5">
        <w:rPr>
          <w:rFonts w:cs="Times New Roman"/>
          <w:lang w:val="ru-RU"/>
        </w:rPr>
        <w:t>а</w:t>
      </w:r>
      <w:r w:rsidR="00155362" w:rsidRPr="008B14A5">
        <w:rPr>
          <w:rFonts w:cs="Times New Roman"/>
          <w:lang w:val="ru-RU"/>
        </w:rPr>
        <w:t xml:space="preserve"> (прирост</w:t>
      </w:r>
      <w:r w:rsidR="001E1AB7" w:rsidRPr="008B14A5">
        <w:rPr>
          <w:rFonts w:cs="Times New Roman"/>
          <w:lang w:val="ru-RU"/>
        </w:rPr>
        <w:t xml:space="preserve"> </w:t>
      </w:r>
      <w:r w:rsidR="00F71528" w:rsidRPr="008B14A5">
        <w:rPr>
          <w:rFonts w:cs="Times New Roman"/>
          <w:lang w:val="ru-RU"/>
        </w:rPr>
        <w:t>812</w:t>
      </w:r>
      <w:r w:rsidR="00155362" w:rsidRPr="008B14A5">
        <w:rPr>
          <w:rFonts w:cs="Times New Roman"/>
          <w:lang w:val="ru-RU"/>
        </w:rPr>
        <w:t xml:space="preserve">; </w:t>
      </w:r>
      <w:r w:rsidR="00F71528" w:rsidRPr="008B14A5">
        <w:rPr>
          <w:rFonts w:cs="Times New Roman"/>
          <w:lang w:val="ru-RU"/>
        </w:rPr>
        <w:t>13,7</w:t>
      </w:r>
      <w:r w:rsidR="00155362" w:rsidRPr="008B14A5">
        <w:rPr>
          <w:rFonts w:cs="Times New Roman"/>
          <w:lang w:val="ru-RU"/>
        </w:rPr>
        <w:t>%)</w:t>
      </w:r>
      <w:r w:rsidR="00151145" w:rsidRPr="008B14A5">
        <w:rPr>
          <w:rFonts w:cs="Times New Roman"/>
          <w:lang w:val="ru-RU"/>
        </w:rPr>
        <w:t xml:space="preserve">. </w:t>
      </w:r>
      <w:r w:rsidR="00F71528" w:rsidRPr="008B14A5">
        <w:rPr>
          <w:rFonts w:cs="Times New Roman"/>
          <w:lang w:val="ru-RU"/>
        </w:rPr>
        <w:t xml:space="preserve">Отслежено 493067 контактных лиц (21536 за последние сутки, прирост 4,6%), 177984 находятся под наблюдением. </w:t>
      </w:r>
      <w:r w:rsidR="00A01979" w:rsidRPr="008B14A5">
        <w:rPr>
          <w:rFonts w:cs="Times New Roman"/>
          <w:lang w:val="ru-RU"/>
        </w:rPr>
        <w:t xml:space="preserve">В настоящее время имеется </w:t>
      </w:r>
      <w:r w:rsidR="00F71528" w:rsidRPr="008B14A5">
        <w:rPr>
          <w:rFonts w:cs="Times New Roman"/>
          <w:lang w:val="ru-RU"/>
        </w:rPr>
        <w:t>10109</w:t>
      </w:r>
      <w:r w:rsidR="00A01979" w:rsidRPr="008B14A5">
        <w:rPr>
          <w:rFonts w:cs="Times New Roman"/>
          <w:lang w:val="ru-RU"/>
        </w:rPr>
        <w:t xml:space="preserve"> подозрительных случа</w:t>
      </w:r>
      <w:r w:rsidR="002252CD" w:rsidRPr="008B14A5">
        <w:rPr>
          <w:rFonts w:cs="Times New Roman"/>
          <w:lang w:val="ru-RU"/>
        </w:rPr>
        <w:t>ев</w:t>
      </w:r>
      <w:r w:rsidR="00A01979" w:rsidRPr="008B14A5">
        <w:rPr>
          <w:rFonts w:cs="Times New Roman"/>
          <w:lang w:val="ru-RU"/>
        </w:rPr>
        <w:t>.</w:t>
      </w:r>
      <w:r w:rsidR="00E42173" w:rsidRPr="008B14A5">
        <w:rPr>
          <w:rFonts w:cs="Times New Roman"/>
          <w:lang w:val="ru-RU"/>
        </w:rPr>
        <w:t xml:space="preserve"> </w:t>
      </w:r>
    </w:p>
    <w:p w:rsidR="008C4FD8" w:rsidRPr="008B14A5" w:rsidRDefault="00416801" w:rsidP="00382674">
      <w:pPr>
        <w:pStyle w:val="a5"/>
        <w:numPr>
          <w:ilvl w:val="0"/>
          <w:numId w:val="1"/>
        </w:numPr>
        <w:ind w:left="0" w:firstLine="567"/>
        <w:jc w:val="both"/>
        <w:rPr>
          <w:rFonts w:cs="Times New Roman"/>
          <w:lang w:val="ru-RU"/>
        </w:rPr>
      </w:pPr>
      <w:r w:rsidRPr="008B14A5">
        <w:rPr>
          <w:rFonts w:cs="Times New Roman"/>
          <w:b/>
          <w:lang w:val="ru-RU"/>
        </w:rPr>
        <w:t xml:space="preserve">Всего в мире по состоянию на </w:t>
      </w:r>
      <w:r w:rsidR="005505AB" w:rsidRPr="008B14A5">
        <w:rPr>
          <w:rFonts w:cs="Times New Roman"/>
          <w:b/>
          <w:lang w:val="ru-RU"/>
        </w:rPr>
        <w:t xml:space="preserve">08.00 </w:t>
      </w:r>
      <w:r w:rsidRPr="008B14A5">
        <w:rPr>
          <w:rFonts w:cs="Times New Roman"/>
          <w:b/>
          <w:lang w:val="ru-RU"/>
        </w:rPr>
        <w:t xml:space="preserve">по мск </w:t>
      </w:r>
      <w:r w:rsidR="00805B74" w:rsidRPr="008B14A5">
        <w:rPr>
          <w:rFonts w:cs="Times New Roman"/>
          <w:lang w:val="ru-RU"/>
        </w:rPr>
        <w:t>1</w:t>
      </w:r>
      <w:r w:rsidR="00F71528" w:rsidRPr="008B14A5">
        <w:rPr>
          <w:rFonts w:cs="Times New Roman"/>
          <w:lang w:val="ru-RU"/>
        </w:rPr>
        <w:t>4</w:t>
      </w:r>
      <w:r w:rsidRPr="008B14A5">
        <w:rPr>
          <w:rFonts w:cs="Times New Roman"/>
          <w:lang w:val="ru-RU"/>
        </w:rPr>
        <w:t>.0</w:t>
      </w:r>
      <w:r w:rsidR="005505AB" w:rsidRPr="008B14A5">
        <w:rPr>
          <w:rFonts w:cs="Times New Roman"/>
          <w:lang w:val="ru-RU"/>
        </w:rPr>
        <w:t>2</w:t>
      </w:r>
      <w:r w:rsidRPr="008B14A5">
        <w:rPr>
          <w:rFonts w:cs="Times New Roman"/>
          <w:lang w:val="ru-RU"/>
        </w:rPr>
        <w:t xml:space="preserve">.20 г. </w:t>
      </w:r>
      <w:r w:rsidR="005505AB" w:rsidRPr="008B14A5">
        <w:rPr>
          <w:rFonts w:cs="Times New Roman"/>
          <w:lang w:val="ru-RU"/>
        </w:rPr>
        <w:t>из доступных источников известно о</w:t>
      </w:r>
      <w:r w:rsidRPr="008B14A5">
        <w:rPr>
          <w:rFonts w:cs="Times New Roman"/>
          <w:lang w:val="ru-RU"/>
        </w:rPr>
        <w:t xml:space="preserve"> </w:t>
      </w:r>
      <w:r w:rsidR="0030059F" w:rsidRPr="008B14A5">
        <w:rPr>
          <w:rFonts w:cs="Times New Roman"/>
        </w:rPr>
        <w:t xml:space="preserve">64437 </w:t>
      </w:r>
      <w:r w:rsidRPr="008B14A5">
        <w:rPr>
          <w:rFonts w:cs="Times New Roman"/>
          <w:lang w:val="ru-RU"/>
        </w:rPr>
        <w:t>подтверждённ</w:t>
      </w:r>
      <w:r w:rsidR="00B50F28" w:rsidRPr="008B14A5">
        <w:rPr>
          <w:rFonts w:cs="Times New Roman"/>
          <w:lang w:val="ru-RU"/>
        </w:rPr>
        <w:t>ых</w:t>
      </w:r>
      <w:r w:rsidRPr="008B14A5">
        <w:rPr>
          <w:rFonts w:cs="Times New Roman"/>
          <w:lang w:val="ru-RU"/>
        </w:rPr>
        <w:t xml:space="preserve"> случа</w:t>
      </w:r>
      <w:r w:rsidR="00B50F28" w:rsidRPr="008B14A5">
        <w:rPr>
          <w:rFonts w:cs="Times New Roman"/>
          <w:lang w:val="ru-RU"/>
        </w:rPr>
        <w:t>ях</w:t>
      </w:r>
      <w:r w:rsidR="00B75959" w:rsidRPr="008B14A5">
        <w:rPr>
          <w:rFonts w:cs="Times New Roman"/>
          <w:lang w:val="ru-RU"/>
        </w:rPr>
        <w:t xml:space="preserve"> (</w:t>
      </w:r>
      <w:r w:rsidR="0030059F" w:rsidRPr="008B14A5">
        <w:rPr>
          <w:rFonts w:cs="Times New Roman"/>
        </w:rPr>
        <w:t>прирост за сутки 3656 случаев; 6%</w:t>
      </w:r>
      <w:r w:rsidR="00B75959" w:rsidRPr="008B14A5">
        <w:rPr>
          <w:rFonts w:cs="Times New Roman"/>
          <w:lang w:val="ru-RU"/>
        </w:rPr>
        <w:t>)</w:t>
      </w:r>
      <w:r w:rsidRPr="008B14A5">
        <w:rPr>
          <w:rFonts w:cs="Times New Roman"/>
          <w:lang w:val="ru-RU"/>
        </w:rPr>
        <w:t>.</w:t>
      </w:r>
      <w:r w:rsidR="00103327" w:rsidRPr="008B14A5">
        <w:rPr>
          <w:rFonts w:cs="Times New Roman"/>
          <w:lang w:val="ru-RU"/>
        </w:rPr>
        <w:t xml:space="preserve"> </w:t>
      </w:r>
      <w:r w:rsidR="0030059F" w:rsidRPr="008B14A5">
        <w:rPr>
          <w:rFonts w:cs="Times New Roman"/>
          <w:lang w:val="ru-RU"/>
        </w:rPr>
        <w:t xml:space="preserve">В 24 странах мира вне КНР зарегистрировано 505 случаев </w:t>
      </w:r>
      <w:r w:rsidR="00F71528" w:rsidRPr="008B14A5">
        <w:rPr>
          <w:rFonts w:cs="Times New Roman"/>
          <w:lang w:val="ru-RU"/>
        </w:rPr>
        <w:t>(за последние сутки прирост</w:t>
      </w:r>
      <w:r w:rsidR="0030059F" w:rsidRPr="008B14A5">
        <w:rPr>
          <w:rFonts w:cs="Times New Roman"/>
          <w:lang w:val="ru-RU"/>
        </w:rPr>
        <w:t xml:space="preserve"> 58; 13%</w:t>
      </w:r>
      <w:r w:rsidR="00155362" w:rsidRPr="008B14A5">
        <w:rPr>
          <w:rFonts w:cs="Times New Roman"/>
          <w:lang w:val="ru-RU"/>
        </w:rPr>
        <w:t>)</w:t>
      </w:r>
      <w:r w:rsidR="00103327" w:rsidRPr="008B14A5">
        <w:rPr>
          <w:rFonts w:cs="Times New Roman"/>
          <w:lang w:val="ru-RU"/>
        </w:rPr>
        <w:t>.</w:t>
      </w:r>
    </w:p>
    <w:p w:rsidR="00A35355" w:rsidRPr="008B14A5" w:rsidRDefault="006C23DB" w:rsidP="00382674">
      <w:pPr>
        <w:pStyle w:val="a5"/>
        <w:numPr>
          <w:ilvl w:val="0"/>
          <w:numId w:val="1"/>
        </w:numPr>
        <w:ind w:left="0" w:firstLine="567"/>
        <w:jc w:val="both"/>
        <w:rPr>
          <w:rFonts w:cs="Times New Roman"/>
          <w:lang w:val="ru-RU"/>
        </w:rPr>
      </w:pPr>
      <w:r w:rsidRPr="008B14A5">
        <w:rPr>
          <w:rFonts w:cs="Times New Roman"/>
          <w:lang w:val="ru-RU"/>
        </w:rPr>
        <w:t xml:space="preserve">По сообщениям от </w:t>
      </w:r>
      <w:r w:rsidR="000C7690" w:rsidRPr="008B14A5">
        <w:rPr>
          <w:rFonts w:cs="Times New Roman"/>
          <w:lang w:val="ru-RU"/>
        </w:rPr>
        <w:t>14</w:t>
      </w:r>
      <w:r w:rsidRPr="008B14A5">
        <w:rPr>
          <w:rFonts w:cs="Times New Roman"/>
          <w:lang w:val="ru-RU"/>
        </w:rPr>
        <w:t>.02.20  к</w:t>
      </w:r>
      <w:r w:rsidR="00A35355" w:rsidRPr="008B14A5">
        <w:rPr>
          <w:rFonts w:cs="Times New Roman"/>
          <w:lang w:val="ru-RU"/>
        </w:rPr>
        <w:t xml:space="preserve">оличество подтверждённых случаев на лайнере  Diamond Princess возросло до </w:t>
      </w:r>
      <w:r w:rsidR="0030059F" w:rsidRPr="008B14A5">
        <w:rPr>
          <w:rFonts w:cs="Times New Roman"/>
          <w:lang w:val="ru-RU"/>
        </w:rPr>
        <w:t>218</w:t>
      </w:r>
      <w:r w:rsidR="00A35355" w:rsidRPr="008B14A5">
        <w:rPr>
          <w:rFonts w:cs="Times New Roman"/>
          <w:lang w:val="ru-RU"/>
        </w:rPr>
        <w:t xml:space="preserve">. </w:t>
      </w:r>
    </w:p>
    <w:p w:rsidR="00614720" w:rsidRPr="008B14A5" w:rsidRDefault="00614720" w:rsidP="00382674">
      <w:pPr>
        <w:pStyle w:val="a5"/>
        <w:numPr>
          <w:ilvl w:val="0"/>
          <w:numId w:val="1"/>
        </w:numPr>
        <w:ind w:left="0" w:firstLine="567"/>
        <w:jc w:val="both"/>
        <w:rPr>
          <w:rFonts w:cs="Times New Roman"/>
          <w:lang w:val="ru-RU"/>
        </w:rPr>
      </w:pPr>
      <w:r w:rsidRPr="008B14A5">
        <w:rPr>
          <w:rFonts w:cs="Times New Roman"/>
          <w:lang w:val="ru-RU"/>
        </w:rPr>
        <w:t xml:space="preserve">За прошедшие сутки о новых случаях сообщили также </w:t>
      </w:r>
      <w:r w:rsidR="0099169A" w:rsidRPr="008B14A5">
        <w:rPr>
          <w:rFonts w:cs="Times New Roman"/>
          <w:lang w:val="ru-RU"/>
        </w:rPr>
        <w:t xml:space="preserve"> </w:t>
      </w:r>
      <w:r w:rsidR="000C7690" w:rsidRPr="008B14A5">
        <w:rPr>
          <w:rFonts w:cs="Times New Roman"/>
          <w:lang w:val="ru-RU"/>
        </w:rPr>
        <w:t xml:space="preserve">США, Сингапур, Малайзия, Вьетнам </w:t>
      </w:r>
      <w:r w:rsidRPr="008B14A5">
        <w:rPr>
          <w:rFonts w:cs="Times New Roman"/>
          <w:lang w:val="ru-RU"/>
        </w:rPr>
        <w:t>(</w:t>
      </w:r>
      <w:r w:rsidR="00E42173" w:rsidRPr="008B14A5">
        <w:rPr>
          <w:rFonts w:cs="Times New Roman"/>
          <w:lang w:val="ru-RU"/>
        </w:rPr>
        <w:t xml:space="preserve">см. </w:t>
      </w:r>
      <w:r w:rsidRPr="008B14A5">
        <w:rPr>
          <w:rFonts w:cs="Times New Roman"/>
          <w:lang w:val="ru-RU"/>
        </w:rPr>
        <w:t>таблиц</w:t>
      </w:r>
      <w:r w:rsidR="00E42173" w:rsidRPr="008B14A5">
        <w:rPr>
          <w:rFonts w:cs="Times New Roman"/>
          <w:lang w:val="ru-RU"/>
        </w:rPr>
        <w:t>у</w:t>
      </w:r>
      <w:r w:rsidRPr="008B14A5">
        <w:rPr>
          <w:rFonts w:cs="Times New Roman"/>
          <w:lang w:val="ru-RU"/>
        </w:rPr>
        <w:t xml:space="preserve"> ниже)</w:t>
      </w:r>
    </w:p>
    <w:p w:rsidR="000C7690" w:rsidRDefault="000C7690" w:rsidP="000C7690">
      <w:pPr>
        <w:spacing w:line="276" w:lineRule="auto"/>
        <w:jc w:val="center"/>
        <w:rPr>
          <w:rFonts w:cs="Times New Roman"/>
          <w:b/>
          <w:lang w:val="ru-RU"/>
        </w:rPr>
      </w:pPr>
      <w:r w:rsidRPr="008B14A5">
        <w:rPr>
          <w:rFonts w:cs="Times New Roman"/>
          <w:b/>
        </w:rPr>
        <w:t>Количество случаев заболевания в мире</w:t>
      </w:r>
    </w:p>
    <w:p w:rsidR="007826B5" w:rsidRPr="007826B5" w:rsidRDefault="007826B5" w:rsidP="000C7690">
      <w:pPr>
        <w:spacing w:line="276" w:lineRule="auto"/>
        <w:jc w:val="center"/>
        <w:rPr>
          <w:rFonts w:cs="Times New Roman"/>
          <w:b/>
          <w:lang w:val="ru-RU"/>
        </w:rPr>
      </w:pPr>
    </w:p>
    <w:tbl>
      <w:tblPr>
        <w:tblStyle w:val="a6"/>
        <w:tblW w:w="9854" w:type="dxa"/>
        <w:tblLayout w:type="fixed"/>
        <w:tblLook w:val="04A0" w:firstRow="1" w:lastRow="0" w:firstColumn="1" w:lastColumn="0" w:noHBand="0" w:noVBand="1"/>
      </w:tblPr>
      <w:tblGrid>
        <w:gridCol w:w="2442"/>
        <w:gridCol w:w="487"/>
        <w:gridCol w:w="1715"/>
        <w:gridCol w:w="1985"/>
        <w:gridCol w:w="1786"/>
        <w:gridCol w:w="1439"/>
      </w:tblGrid>
      <w:tr w:rsidR="000C7690" w:rsidRPr="008B14A5" w:rsidTr="007826B5">
        <w:tc>
          <w:tcPr>
            <w:tcW w:w="2442" w:type="dxa"/>
            <w:tcBorders>
              <w:bottom w:val="single" w:sz="12" w:space="0" w:color="auto"/>
            </w:tcBorders>
          </w:tcPr>
          <w:p w:rsidR="000C7690" w:rsidRPr="008B14A5" w:rsidRDefault="000C7690" w:rsidP="007826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B14A5">
              <w:rPr>
                <w:rFonts w:cs="Times New Roman"/>
                <w:sz w:val="24"/>
                <w:szCs w:val="24"/>
              </w:rPr>
              <w:t>Регион</w:t>
            </w:r>
          </w:p>
        </w:tc>
        <w:tc>
          <w:tcPr>
            <w:tcW w:w="487" w:type="dxa"/>
            <w:tcBorders>
              <w:bottom w:val="single" w:sz="12" w:space="0" w:color="auto"/>
            </w:tcBorders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B14A5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1715" w:type="dxa"/>
            <w:tcBorders>
              <w:bottom w:val="single" w:sz="12" w:space="0" w:color="auto"/>
            </w:tcBorders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B14A5">
              <w:rPr>
                <w:rFonts w:cs="Times New Roman"/>
                <w:sz w:val="24"/>
                <w:szCs w:val="24"/>
              </w:rPr>
              <w:t>Дата регистрации первого заболевания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B14A5">
              <w:rPr>
                <w:rFonts w:cs="Times New Roman"/>
                <w:sz w:val="24"/>
                <w:szCs w:val="24"/>
              </w:rPr>
              <w:t>Страна</w:t>
            </w:r>
          </w:p>
        </w:tc>
        <w:tc>
          <w:tcPr>
            <w:tcW w:w="1786" w:type="dxa"/>
            <w:tcBorders>
              <w:bottom w:val="single" w:sz="12" w:space="0" w:color="auto"/>
            </w:tcBorders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8B14A5">
              <w:rPr>
                <w:rFonts w:cs="Times New Roman"/>
                <w:sz w:val="24"/>
                <w:szCs w:val="24"/>
              </w:rPr>
              <w:t xml:space="preserve">Количество подтверждённых случаев заболевания </w:t>
            </w:r>
            <w:r w:rsidRPr="008B14A5">
              <w:rPr>
                <w:rFonts w:cs="Times New Roman"/>
                <w:sz w:val="24"/>
                <w:szCs w:val="24"/>
                <w:lang w:val="ru-RU"/>
              </w:rPr>
              <w:t>(+за прошедшие сутки)</w:t>
            </w:r>
          </w:p>
        </w:tc>
        <w:tc>
          <w:tcPr>
            <w:tcW w:w="1439" w:type="dxa"/>
            <w:tcBorders>
              <w:bottom w:val="single" w:sz="12" w:space="0" w:color="auto"/>
            </w:tcBorders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B14A5">
              <w:rPr>
                <w:rFonts w:cs="Times New Roman"/>
                <w:sz w:val="24"/>
                <w:szCs w:val="24"/>
              </w:rPr>
              <w:t>Количество случаев с летальным исходом</w:t>
            </w:r>
          </w:p>
        </w:tc>
      </w:tr>
      <w:tr w:rsidR="000C7690" w:rsidRPr="008B14A5" w:rsidTr="007826B5">
        <w:tc>
          <w:tcPr>
            <w:tcW w:w="2442" w:type="dxa"/>
            <w:vMerge w:val="restart"/>
            <w:tcBorders>
              <w:top w:val="single" w:sz="12" w:space="0" w:color="auto"/>
            </w:tcBorders>
            <w:vAlign w:val="center"/>
          </w:tcPr>
          <w:p w:rsidR="000C7690" w:rsidRPr="008B14A5" w:rsidRDefault="000C7690" w:rsidP="007826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B14A5">
              <w:rPr>
                <w:rFonts w:cs="Times New Roman"/>
                <w:b/>
                <w:sz w:val="24"/>
                <w:szCs w:val="24"/>
              </w:rPr>
              <w:t>Западно-Тихоокеанский регион</w:t>
            </w:r>
          </w:p>
        </w:tc>
        <w:tc>
          <w:tcPr>
            <w:tcW w:w="487" w:type="dxa"/>
            <w:tcBorders>
              <w:top w:val="single" w:sz="12" w:space="0" w:color="auto"/>
            </w:tcBorders>
          </w:tcPr>
          <w:p w:rsidR="000C7690" w:rsidRPr="008B14A5" w:rsidRDefault="000C7690" w:rsidP="000C7690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</w:p>
        </w:tc>
        <w:tc>
          <w:tcPr>
            <w:tcW w:w="1715" w:type="dxa"/>
            <w:tcBorders>
              <w:top w:val="single" w:sz="12" w:space="0" w:color="auto"/>
            </w:tcBorders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B14A5">
              <w:rPr>
                <w:rFonts w:cs="Times New Roman"/>
                <w:sz w:val="24"/>
                <w:szCs w:val="24"/>
              </w:rPr>
              <w:t>01.12.19 (дата начала заболевания)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B14A5">
              <w:rPr>
                <w:rFonts w:cs="Times New Roman"/>
                <w:sz w:val="24"/>
                <w:szCs w:val="24"/>
              </w:rPr>
              <w:t xml:space="preserve">Китай </w:t>
            </w:r>
          </w:p>
        </w:tc>
        <w:tc>
          <w:tcPr>
            <w:tcW w:w="1786" w:type="dxa"/>
            <w:tcBorders>
              <w:top w:val="single" w:sz="12" w:space="0" w:color="auto"/>
            </w:tcBorders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8B14A5">
              <w:rPr>
                <w:rFonts w:cs="Times New Roman"/>
                <w:sz w:val="24"/>
                <w:szCs w:val="24"/>
              </w:rPr>
              <w:t>63932</w:t>
            </w:r>
            <w:r w:rsidRPr="008B14A5">
              <w:rPr>
                <w:rFonts w:cs="Times New Roman"/>
                <w:sz w:val="24"/>
                <w:szCs w:val="24"/>
                <w:lang w:val="ru-RU"/>
              </w:rPr>
              <w:t xml:space="preserve"> (4099)</w:t>
            </w:r>
          </w:p>
        </w:tc>
        <w:tc>
          <w:tcPr>
            <w:tcW w:w="1439" w:type="dxa"/>
            <w:tcBorders>
              <w:top w:val="single" w:sz="12" w:space="0" w:color="auto"/>
            </w:tcBorders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8B14A5">
              <w:rPr>
                <w:rFonts w:cs="Times New Roman"/>
                <w:sz w:val="24"/>
                <w:szCs w:val="24"/>
              </w:rPr>
              <w:t>1381</w:t>
            </w:r>
            <w:r w:rsidRPr="008B14A5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C7690" w:rsidRPr="008B14A5" w:rsidTr="007826B5">
        <w:tc>
          <w:tcPr>
            <w:tcW w:w="2442" w:type="dxa"/>
            <w:vMerge/>
            <w:vAlign w:val="center"/>
          </w:tcPr>
          <w:p w:rsidR="000C7690" w:rsidRPr="008B14A5" w:rsidRDefault="000C7690" w:rsidP="007826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0C7690" w:rsidRPr="008B14A5" w:rsidRDefault="000C7690" w:rsidP="000C7690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</w:p>
        </w:tc>
        <w:tc>
          <w:tcPr>
            <w:tcW w:w="1715" w:type="dxa"/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B14A5">
              <w:rPr>
                <w:rFonts w:cs="Times New Roman"/>
                <w:sz w:val="24"/>
                <w:szCs w:val="24"/>
              </w:rPr>
              <w:t>14.01.20</w:t>
            </w:r>
          </w:p>
        </w:tc>
        <w:tc>
          <w:tcPr>
            <w:tcW w:w="1985" w:type="dxa"/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B14A5">
              <w:rPr>
                <w:rFonts w:cs="Times New Roman"/>
                <w:sz w:val="24"/>
                <w:szCs w:val="24"/>
              </w:rPr>
              <w:t>Япония</w:t>
            </w:r>
          </w:p>
        </w:tc>
        <w:tc>
          <w:tcPr>
            <w:tcW w:w="1786" w:type="dxa"/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8B14A5">
              <w:rPr>
                <w:rFonts w:cs="Times New Roman"/>
                <w:sz w:val="24"/>
                <w:szCs w:val="24"/>
              </w:rPr>
              <w:t xml:space="preserve">252 </w:t>
            </w:r>
            <w:r w:rsidRPr="008B14A5">
              <w:rPr>
                <w:rFonts w:cs="Times New Roman"/>
                <w:sz w:val="24"/>
                <w:szCs w:val="24"/>
                <w:lang w:val="ru-RU"/>
              </w:rPr>
              <w:t>(49)</w:t>
            </w:r>
          </w:p>
        </w:tc>
        <w:tc>
          <w:tcPr>
            <w:tcW w:w="1439" w:type="dxa"/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B14A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0C7690" w:rsidRPr="008B14A5" w:rsidTr="007826B5">
        <w:tc>
          <w:tcPr>
            <w:tcW w:w="2442" w:type="dxa"/>
            <w:vMerge/>
            <w:vAlign w:val="center"/>
          </w:tcPr>
          <w:p w:rsidR="000C7690" w:rsidRPr="008B14A5" w:rsidRDefault="000C7690" w:rsidP="007826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0C7690" w:rsidRPr="008B14A5" w:rsidRDefault="000C7690" w:rsidP="000C7690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</w:p>
        </w:tc>
        <w:tc>
          <w:tcPr>
            <w:tcW w:w="1715" w:type="dxa"/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B14A5">
              <w:rPr>
                <w:rFonts w:cs="Times New Roman"/>
                <w:sz w:val="24"/>
                <w:szCs w:val="24"/>
              </w:rPr>
              <w:t>19.01.20</w:t>
            </w:r>
          </w:p>
        </w:tc>
        <w:tc>
          <w:tcPr>
            <w:tcW w:w="1985" w:type="dxa"/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B14A5">
              <w:rPr>
                <w:rFonts w:cs="Times New Roman"/>
                <w:sz w:val="24"/>
                <w:szCs w:val="24"/>
              </w:rPr>
              <w:t>Республика Корея</w:t>
            </w:r>
          </w:p>
        </w:tc>
        <w:tc>
          <w:tcPr>
            <w:tcW w:w="1786" w:type="dxa"/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B14A5">
              <w:rPr>
                <w:rFonts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1439" w:type="dxa"/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B14A5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0C7690" w:rsidRPr="008B14A5" w:rsidTr="007826B5">
        <w:tc>
          <w:tcPr>
            <w:tcW w:w="2442" w:type="dxa"/>
            <w:vMerge/>
            <w:vAlign w:val="center"/>
          </w:tcPr>
          <w:p w:rsidR="000C7690" w:rsidRPr="008B14A5" w:rsidRDefault="000C7690" w:rsidP="007826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0C7690" w:rsidRPr="008B14A5" w:rsidRDefault="000C7690" w:rsidP="000C7690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</w:p>
        </w:tc>
        <w:tc>
          <w:tcPr>
            <w:tcW w:w="1715" w:type="dxa"/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B14A5">
              <w:rPr>
                <w:rFonts w:cs="Times New Roman"/>
                <w:sz w:val="24"/>
                <w:szCs w:val="24"/>
              </w:rPr>
              <w:t>23.01.20</w:t>
            </w:r>
          </w:p>
        </w:tc>
        <w:tc>
          <w:tcPr>
            <w:tcW w:w="1985" w:type="dxa"/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B14A5">
              <w:rPr>
                <w:rFonts w:cs="Times New Roman"/>
                <w:sz w:val="24"/>
                <w:szCs w:val="24"/>
              </w:rPr>
              <w:t>Вьетнам</w:t>
            </w:r>
          </w:p>
        </w:tc>
        <w:tc>
          <w:tcPr>
            <w:tcW w:w="1786" w:type="dxa"/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8B14A5">
              <w:rPr>
                <w:rFonts w:cs="Times New Roman"/>
                <w:sz w:val="24"/>
                <w:szCs w:val="24"/>
              </w:rPr>
              <w:t>16</w:t>
            </w:r>
            <w:r w:rsidRPr="008B14A5">
              <w:rPr>
                <w:rFonts w:cs="Times New Roman"/>
                <w:sz w:val="24"/>
                <w:szCs w:val="24"/>
                <w:lang w:val="ru-RU"/>
              </w:rPr>
              <w:t xml:space="preserve"> (1)</w:t>
            </w:r>
          </w:p>
        </w:tc>
        <w:tc>
          <w:tcPr>
            <w:tcW w:w="1439" w:type="dxa"/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B14A5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0C7690" w:rsidRPr="008B14A5" w:rsidTr="007826B5">
        <w:tc>
          <w:tcPr>
            <w:tcW w:w="2442" w:type="dxa"/>
            <w:vMerge/>
            <w:vAlign w:val="center"/>
          </w:tcPr>
          <w:p w:rsidR="000C7690" w:rsidRPr="008B14A5" w:rsidRDefault="000C7690" w:rsidP="007826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0C7690" w:rsidRPr="008B14A5" w:rsidRDefault="000C7690" w:rsidP="000C7690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</w:p>
        </w:tc>
        <w:tc>
          <w:tcPr>
            <w:tcW w:w="1715" w:type="dxa"/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B14A5">
              <w:rPr>
                <w:rFonts w:cs="Times New Roman"/>
                <w:sz w:val="24"/>
                <w:szCs w:val="24"/>
              </w:rPr>
              <w:t>24.01.20</w:t>
            </w:r>
          </w:p>
        </w:tc>
        <w:tc>
          <w:tcPr>
            <w:tcW w:w="1985" w:type="dxa"/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B14A5">
              <w:rPr>
                <w:rFonts w:cs="Times New Roman"/>
                <w:sz w:val="24"/>
                <w:szCs w:val="24"/>
              </w:rPr>
              <w:t>Сингапур</w:t>
            </w:r>
          </w:p>
        </w:tc>
        <w:tc>
          <w:tcPr>
            <w:tcW w:w="1786" w:type="dxa"/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8B14A5">
              <w:rPr>
                <w:rFonts w:cs="Times New Roman"/>
                <w:sz w:val="24"/>
                <w:szCs w:val="24"/>
              </w:rPr>
              <w:t xml:space="preserve">58 </w:t>
            </w:r>
            <w:r w:rsidRPr="008B14A5">
              <w:rPr>
                <w:rFonts w:cs="Times New Roman"/>
                <w:sz w:val="24"/>
                <w:szCs w:val="24"/>
                <w:lang w:val="ru-RU"/>
              </w:rPr>
              <w:t>(8)</w:t>
            </w:r>
          </w:p>
        </w:tc>
        <w:tc>
          <w:tcPr>
            <w:tcW w:w="1439" w:type="dxa"/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B14A5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0C7690" w:rsidRPr="008B14A5" w:rsidTr="007826B5">
        <w:tc>
          <w:tcPr>
            <w:tcW w:w="2442" w:type="dxa"/>
            <w:vMerge/>
            <w:vAlign w:val="center"/>
          </w:tcPr>
          <w:p w:rsidR="000C7690" w:rsidRPr="008B14A5" w:rsidRDefault="000C7690" w:rsidP="007826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0C7690" w:rsidRPr="008B14A5" w:rsidRDefault="000C7690" w:rsidP="000C7690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</w:p>
        </w:tc>
        <w:tc>
          <w:tcPr>
            <w:tcW w:w="1715" w:type="dxa"/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B14A5">
              <w:rPr>
                <w:rFonts w:cs="Times New Roman"/>
                <w:sz w:val="24"/>
                <w:szCs w:val="24"/>
              </w:rPr>
              <w:t>25.01.20</w:t>
            </w:r>
          </w:p>
        </w:tc>
        <w:tc>
          <w:tcPr>
            <w:tcW w:w="1985" w:type="dxa"/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B14A5">
              <w:rPr>
                <w:rFonts w:cs="Times New Roman"/>
                <w:sz w:val="24"/>
                <w:szCs w:val="24"/>
              </w:rPr>
              <w:t>Австралия</w:t>
            </w:r>
          </w:p>
        </w:tc>
        <w:tc>
          <w:tcPr>
            <w:tcW w:w="1786" w:type="dxa"/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B14A5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439" w:type="dxa"/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B14A5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0C7690" w:rsidRPr="008B14A5" w:rsidTr="007826B5">
        <w:tc>
          <w:tcPr>
            <w:tcW w:w="2442" w:type="dxa"/>
            <w:vMerge/>
            <w:vAlign w:val="center"/>
          </w:tcPr>
          <w:p w:rsidR="000C7690" w:rsidRPr="008B14A5" w:rsidRDefault="000C7690" w:rsidP="007826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0C7690" w:rsidRPr="008B14A5" w:rsidRDefault="000C7690" w:rsidP="000C7690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</w:p>
        </w:tc>
        <w:tc>
          <w:tcPr>
            <w:tcW w:w="1715" w:type="dxa"/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B14A5">
              <w:rPr>
                <w:rFonts w:cs="Times New Roman"/>
                <w:sz w:val="24"/>
                <w:szCs w:val="24"/>
              </w:rPr>
              <w:t>25.01.20</w:t>
            </w:r>
          </w:p>
        </w:tc>
        <w:tc>
          <w:tcPr>
            <w:tcW w:w="1985" w:type="dxa"/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B14A5">
              <w:rPr>
                <w:rFonts w:cs="Times New Roman"/>
                <w:sz w:val="24"/>
                <w:szCs w:val="24"/>
              </w:rPr>
              <w:t>Малайзия</w:t>
            </w:r>
          </w:p>
        </w:tc>
        <w:tc>
          <w:tcPr>
            <w:tcW w:w="1786" w:type="dxa"/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8B14A5">
              <w:rPr>
                <w:rFonts w:cs="Times New Roman"/>
                <w:sz w:val="24"/>
                <w:szCs w:val="24"/>
              </w:rPr>
              <w:t>19</w:t>
            </w:r>
            <w:r w:rsidRPr="008B14A5">
              <w:rPr>
                <w:rFonts w:cs="Times New Roman"/>
                <w:sz w:val="24"/>
                <w:szCs w:val="24"/>
                <w:lang w:val="ru-RU"/>
              </w:rPr>
              <w:t xml:space="preserve"> (1)</w:t>
            </w:r>
          </w:p>
        </w:tc>
        <w:tc>
          <w:tcPr>
            <w:tcW w:w="1439" w:type="dxa"/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B14A5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0C7690" w:rsidRPr="008B14A5" w:rsidTr="007826B5">
        <w:tc>
          <w:tcPr>
            <w:tcW w:w="2442" w:type="dxa"/>
            <w:vMerge/>
            <w:vAlign w:val="center"/>
          </w:tcPr>
          <w:p w:rsidR="000C7690" w:rsidRPr="008B14A5" w:rsidRDefault="000C7690" w:rsidP="007826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0C7690" w:rsidRPr="008B14A5" w:rsidRDefault="000C7690" w:rsidP="000C7690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</w:p>
        </w:tc>
        <w:tc>
          <w:tcPr>
            <w:tcW w:w="1715" w:type="dxa"/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B14A5">
              <w:rPr>
                <w:rFonts w:cs="Times New Roman"/>
                <w:sz w:val="24"/>
                <w:szCs w:val="24"/>
              </w:rPr>
              <w:t>27.01.20</w:t>
            </w:r>
          </w:p>
        </w:tc>
        <w:tc>
          <w:tcPr>
            <w:tcW w:w="1985" w:type="dxa"/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B14A5">
              <w:rPr>
                <w:rFonts w:cs="Times New Roman"/>
                <w:sz w:val="24"/>
                <w:szCs w:val="24"/>
              </w:rPr>
              <w:t>Камбоджа</w:t>
            </w:r>
          </w:p>
        </w:tc>
        <w:tc>
          <w:tcPr>
            <w:tcW w:w="1786" w:type="dxa"/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B14A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B14A5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0C7690" w:rsidRPr="008B14A5" w:rsidTr="007826B5">
        <w:tc>
          <w:tcPr>
            <w:tcW w:w="2442" w:type="dxa"/>
            <w:vMerge/>
            <w:tcBorders>
              <w:bottom w:val="single" w:sz="12" w:space="0" w:color="auto"/>
            </w:tcBorders>
            <w:vAlign w:val="center"/>
          </w:tcPr>
          <w:p w:rsidR="000C7690" w:rsidRPr="008B14A5" w:rsidRDefault="000C7690" w:rsidP="007826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bottom w:val="single" w:sz="12" w:space="0" w:color="auto"/>
            </w:tcBorders>
          </w:tcPr>
          <w:p w:rsidR="000C7690" w:rsidRPr="008B14A5" w:rsidRDefault="000C7690" w:rsidP="000C7690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</w:p>
        </w:tc>
        <w:tc>
          <w:tcPr>
            <w:tcW w:w="1715" w:type="dxa"/>
            <w:tcBorders>
              <w:bottom w:val="single" w:sz="12" w:space="0" w:color="auto"/>
            </w:tcBorders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B14A5">
              <w:rPr>
                <w:rFonts w:cs="Times New Roman"/>
                <w:sz w:val="24"/>
                <w:szCs w:val="24"/>
              </w:rPr>
              <w:t>30.01.2020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B14A5">
              <w:rPr>
                <w:rFonts w:cs="Times New Roman"/>
                <w:sz w:val="24"/>
                <w:szCs w:val="24"/>
              </w:rPr>
              <w:t>Филиппины</w:t>
            </w:r>
          </w:p>
        </w:tc>
        <w:tc>
          <w:tcPr>
            <w:tcW w:w="1786" w:type="dxa"/>
            <w:tcBorders>
              <w:bottom w:val="single" w:sz="12" w:space="0" w:color="auto"/>
            </w:tcBorders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B14A5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439" w:type="dxa"/>
            <w:tcBorders>
              <w:bottom w:val="single" w:sz="12" w:space="0" w:color="auto"/>
            </w:tcBorders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B14A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0C7690" w:rsidRPr="008B14A5" w:rsidTr="007826B5">
        <w:tc>
          <w:tcPr>
            <w:tcW w:w="2442" w:type="dxa"/>
            <w:vMerge w:val="restart"/>
            <w:tcBorders>
              <w:top w:val="single" w:sz="12" w:space="0" w:color="auto"/>
            </w:tcBorders>
            <w:vAlign w:val="center"/>
          </w:tcPr>
          <w:p w:rsidR="000C7690" w:rsidRPr="008B14A5" w:rsidRDefault="000C7690" w:rsidP="007826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B14A5">
              <w:rPr>
                <w:rFonts w:cs="Times New Roman"/>
                <w:b/>
                <w:sz w:val="24"/>
                <w:szCs w:val="24"/>
              </w:rPr>
              <w:t>Юго-Восточная Азия</w:t>
            </w:r>
          </w:p>
        </w:tc>
        <w:tc>
          <w:tcPr>
            <w:tcW w:w="487" w:type="dxa"/>
            <w:tcBorders>
              <w:top w:val="single" w:sz="12" w:space="0" w:color="auto"/>
            </w:tcBorders>
          </w:tcPr>
          <w:p w:rsidR="000C7690" w:rsidRPr="008B14A5" w:rsidRDefault="000C7690" w:rsidP="000C7690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</w:p>
        </w:tc>
        <w:tc>
          <w:tcPr>
            <w:tcW w:w="1715" w:type="dxa"/>
            <w:tcBorders>
              <w:top w:val="single" w:sz="12" w:space="0" w:color="auto"/>
            </w:tcBorders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B14A5">
              <w:rPr>
                <w:rFonts w:cs="Times New Roman"/>
                <w:sz w:val="24"/>
                <w:szCs w:val="24"/>
              </w:rPr>
              <w:t>12.01.20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B14A5">
              <w:rPr>
                <w:rFonts w:cs="Times New Roman"/>
                <w:sz w:val="24"/>
                <w:szCs w:val="24"/>
              </w:rPr>
              <w:t>Таиланд</w:t>
            </w:r>
          </w:p>
        </w:tc>
        <w:tc>
          <w:tcPr>
            <w:tcW w:w="1786" w:type="dxa"/>
            <w:tcBorders>
              <w:top w:val="single" w:sz="12" w:space="0" w:color="auto"/>
            </w:tcBorders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B14A5"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1439" w:type="dxa"/>
            <w:tcBorders>
              <w:top w:val="single" w:sz="12" w:space="0" w:color="auto"/>
            </w:tcBorders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B14A5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0C7690" w:rsidRPr="008B14A5" w:rsidTr="007826B5">
        <w:tc>
          <w:tcPr>
            <w:tcW w:w="2442" w:type="dxa"/>
            <w:vMerge/>
            <w:vAlign w:val="center"/>
          </w:tcPr>
          <w:p w:rsidR="000C7690" w:rsidRPr="008B14A5" w:rsidRDefault="000C7690" w:rsidP="007826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0C7690" w:rsidRPr="008B14A5" w:rsidRDefault="000C7690" w:rsidP="000C7690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</w:p>
        </w:tc>
        <w:tc>
          <w:tcPr>
            <w:tcW w:w="1715" w:type="dxa"/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B14A5">
              <w:rPr>
                <w:rFonts w:cs="Times New Roman"/>
                <w:sz w:val="24"/>
                <w:szCs w:val="24"/>
              </w:rPr>
              <w:t>24.01.20</w:t>
            </w:r>
          </w:p>
        </w:tc>
        <w:tc>
          <w:tcPr>
            <w:tcW w:w="1985" w:type="dxa"/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B14A5">
              <w:rPr>
                <w:rFonts w:cs="Times New Roman"/>
                <w:sz w:val="24"/>
                <w:szCs w:val="24"/>
              </w:rPr>
              <w:t>Непал</w:t>
            </w:r>
          </w:p>
        </w:tc>
        <w:tc>
          <w:tcPr>
            <w:tcW w:w="1786" w:type="dxa"/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B14A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B14A5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0C7690" w:rsidRPr="008B14A5" w:rsidTr="007826B5">
        <w:tc>
          <w:tcPr>
            <w:tcW w:w="2442" w:type="dxa"/>
            <w:vMerge/>
            <w:vAlign w:val="center"/>
          </w:tcPr>
          <w:p w:rsidR="000C7690" w:rsidRPr="008B14A5" w:rsidRDefault="000C7690" w:rsidP="007826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0C7690" w:rsidRPr="008B14A5" w:rsidRDefault="000C7690" w:rsidP="000C7690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</w:p>
        </w:tc>
        <w:tc>
          <w:tcPr>
            <w:tcW w:w="1715" w:type="dxa"/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B14A5">
              <w:rPr>
                <w:rFonts w:cs="Times New Roman"/>
                <w:sz w:val="24"/>
                <w:szCs w:val="24"/>
              </w:rPr>
              <w:t>27.01.20</w:t>
            </w:r>
          </w:p>
        </w:tc>
        <w:tc>
          <w:tcPr>
            <w:tcW w:w="1985" w:type="dxa"/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B14A5">
              <w:rPr>
                <w:rFonts w:cs="Times New Roman"/>
                <w:sz w:val="24"/>
                <w:szCs w:val="24"/>
              </w:rPr>
              <w:t>Шри-Ланка</w:t>
            </w:r>
          </w:p>
        </w:tc>
        <w:tc>
          <w:tcPr>
            <w:tcW w:w="1786" w:type="dxa"/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B14A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B14A5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0C7690" w:rsidRPr="008B14A5" w:rsidTr="007826B5">
        <w:tc>
          <w:tcPr>
            <w:tcW w:w="2442" w:type="dxa"/>
            <w:vMerge/>
            <w:tcBorders>
              <w:bottom w:val="single" w:sz="12" w:space="0" w:color="auto"/>
            </w:tcBorders>
            <w:vAlign w:val="center"/>
          </w:tcPr>
          <w:p w:rsidR="000C7690" w:rsidRPr="008B14A5" w:rsidRDefault="000C7690" w:rsidP="007826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bottom w:val="single" w:sz="12" w:space="0" w:color="auto"/>
            </w:tcBorders>
          </w:tcPr>
          <w:p w:rsidR="000C7690" w:rsidRPr="008B14A5" w:rsidRDefault="000C7690" w:rsidP="000C7690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</w:p>
        </w:tc>
        <w:tc>
          <w:tcPr>
            <w:tcW w:w="1715" w:type="dxa"/>
            <w:tcBorders>
              <w:bottom w:val="single" w:sz="12" w:space="0" w:color="auto"/>
            </w:tcBorders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B14A5">
              <w:rPr>
                <w:rFonts w:cs="Times New Roman"/>
                <w:sz w:val="24"/>
                <w:szCs w:val="24"/>
              </w:rPr>
              <w:t>30.01.2020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B14A5">
              <w:rPr>
                <w:rFonts w:cs="Times New Roman"/>
                <w:sz w:val="24"/>
                <w:szCs w:val="24"/>
              </w:rPr>
              <w:t>Индия</w:t>
            </w:r>
          </w:p>
        </w:tc>
        <w:tc>
          <w:tcPr>
            <w:tcW w:w="1786" w:type="dxa"/>
            <w:tcBorders>
              <w:bottom w:val="single" w:sz="12" w:space="0" w:color="auto"/>
            </w:tcBorders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B14A5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439" w:type="dxa"/>
            <w:tcBorders>
              <w:bottom w:val="single" w:sz="12" w:space="0" w:color="auto"/>
            </w:tcBorders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B14A5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0C7690" w:rsidRPr="008B14A5" w:rsidTr="007826B5">
        <w:tc>
          <w:tcPr>
            <w:tcW w:w="2442" w:type="dxa"/>
            <w:vMerge w:val="restart"/>
            <w:tcBorders>
              <w:top w:val="single" w:sz="12" w:space="0" w:color="auto"/>
            </w:tcBorders>
            <w:vAlign w:val="center"/>
          </w:tcPr>
          <w:p w:rsidR="000C7690" w:rsidRPr="008B14A5" w:rsidRDefault="000C7690" w:rsidP="007826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B14A5">
              <w:rPr>
                <w:rFonts w:cs="Times New Roman"/>
                <w:b/>
                <w:sz w:val="24"/>
                <w:szCs w:val="24"/>
              </w:rPr>
              <w:t>Европейский регион</w:t>
            </w:r>
          </w:p>
        </w:tc>
        <w:tc>
          <w:tcPr>
            <w:tcW w:w="487" w:type="dxa"/>
            <w:tcBorders>
              <w:top w:val="single" w:sz="12" w:space="0" w:color="auto"/>
            </w:tcBorders>
          </w:tcPr>
          <w:p w:rsidR="000C7690" w:rsidRPr="008B14A5" w:rsidRDefault="000C7690" w:rsidP="000C7690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</w:p>
        </w:tc>
        <w:tc>
          <w:tcPr>
            <w:tcW w:w="1715" w:type="dxa"/>
            <w:tcBorders>
              <w:top w:val="single" w:sz="12" w:space="0" w:color="auto"/>
            </w:tcBorders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B14A5">
              <w:rPr>
                <w:rFonts w:cs="Times New Roman"/>
                <w:sz w:val="24"/>
                <w:szCs w:val="24"/>
              </w:rPr>
              <w:t>25.01.20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B14A5">
              <w:rPr>
                <w:rFonts w:cs="Times New Roman"/>
                <w:sz w:val="24"/>
                <w:szCs w:val="24"/>
              </w:rPr>
              <w:t>Франция</w:t>
            </w:r>
          </w:p>
        </w:tc>
        <w:tc>
          <w:tcPr>
            <w:tcW w:w="1786" w:type="dxa"/>
            <w:tcBorders>
              <w:top w:val="single" w:sz="12" w:space="0" w:color="auto"/>
            </w:tcBorders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B14A5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439" w:type="dxa"/>
            <w:tcBorders>
              <w:top w:val="single" w:sz="12" w:space="0" w:color="auto"/>
            </w:tcBorders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B14A5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0C7690" w:rsidRPr="008B14A5" w:rsidTr="007826B5">
        <w:tc>
          <w:tcPr>
            <w:tcW w:w="2442" w:type="dxa"/>
            <w:vMerge/>
            <w:vAlign w:val="center"/>
          </w:tcPr>
          <w:p w:rsidR="000C7690" w:rsidRPr="008B14A5" w:rsidRDefault="000C7690" w:rsidP="007826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0C7690" w:rsidRPr="008B14A5" w:rsidRDefault="000C7690" w:rsidP="000C7690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</w:p>
        </w:tc>
        <w:tc>
          <w:tcPr>
            <w:tcW w:w="1715" w:type="dxa"/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B14A5">
              <w:rPr>
                <w:rFonts w:cs="Times New Roman"/>
                <w:sz w:val="24"/>
                <w:szCs w:val="24"/>
              </w:rPr>
              <w:t>28.01.20</w:t>
            </w:r>
          </w:p>
        </w:tc>
        <w:tc>
          <w:tcPr>
            <w:tcW w:w="1985" w:type="dxa"/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B14A5">
              <w:rPr>
                <w:rFonts w:cs="Times New Roman"/>
                <w:sz w:val="24"/>
                <w:szCs w:val="24"/>
              </w:rPr>
              <w:t>Германия</w:t>
            </w:r>
          </w:p>
        </w:tc>
        <w:tc>
          <w:tcPr>
            <w:tcW w:w="1786" w:type="dxa"/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8B14A5">
              <w:rPr>
                <w:rFonts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1439" w:type="dxa"/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B14A5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0C7690" w:rsidRPr="008B14A5" w:rsidTr="007826B5">
        <w:tc>
          <w:tcPr>
            <w:tcW w:w="2442" w:type="dxa"/>
            <w:vMerge/>
            <w:vAlign w:val="center"/>
          </w:tcPr>
          <w:p w:rsidR="000C7690" w:rsidRPr="008B14A5" w:rsidRDefault="000C7690" w:rsidP="007826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0C7690" w:rsidRPr="008B14A5" w:rsidRDefault="000C7690" w:rsidP="000C7690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</w:p>
        </w:tc>
        <w:tc>
          <w:tcPr>
            <w:tcW w:w="1715" w:type="dxa"/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B14A5">
              <w:rPr>
                <w:rFonts w:cs="Times New Roman"/>
                <w:sz w:val="24"/>
                <w:szCs w:val="24"/>
              </w:rPr>
              <w:t>29.01.20</w:t>
            </w:r>
          </w:p>
        </w:tc>
        <w:tc>
          <w:tcPr>
            <w:tcW w:w="1985" w:type="dxa"/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B14A5">
              <w:rPr>
                <w:rFonts w:cs="Times New Roman"/>
                <w:sz w:val="24"/>
                <w:szCs w:val="24"/>
              </w:rPr>
              <w:t xml:space="preserve">Финляндия </w:t>
            </w:r>
          </w:p>
        </w:tc>
        <w:tc>
          <w:tcPr>
            <w:tcW w:w="1786" w:type="dxa"/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B14A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B14A5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0C7690" w:rsidRPr="008B14A5" w:rsidTr="007826B5">
        <w:tc>
          <w:tcPr>
            <w:tcW w:w="2442" w:type="dxa"/>
            <w:vMerge/>
            <w:vAlign w:val="center"/>
          </w:tcPr>
          <w:p w:rsidR="000C7690" w:rsidRPr="008B14A5" w:rsidRDefault="000C7690" w:rsidP="007826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0C7690" w:rsidRPr="008B14A5" w:rsidRDefault="000C7690" w:rsidP="000C7690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</w:p>
        </w:tc>
        <w:tc>
          <w:tcPr>
            <w:tcW w:w="1715" w:type="dxa"/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B14A5">
              <w:rPr>
                <w:rFonts w:cs="Times New Roman"/>
                <w:sz w:val="24"/>
                <w:szCs w:val="24"/>
              </w:rPr>
              <w:t>30.01.20</w:t>
            </w:r>
          </w:p>
        </w:tc>
        <w:tc>
          <w:tcPr>
            <w:tcW w:w="1985" w:type="dxa"/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B14A5">
              <w:rPr>
                <w:rFonts w:cs="Times New Roman"/>
                <w:sz w:val="24"/>
                <w:szCs w:val="24"/>
              </w:rPr>
              <w:t>Италия</w:t>
            </w:r>
          </w:p>
        </w:tc>
        <w:tc>
          <w:tcPr>
            <w:tcW w:w="1786" w:type="dxa"/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B14A5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439" w:type="dxa"/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B14A5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0C7690" w:rsidRPr="008B14A5" w:rsidTr="007826B5">
        <w:tc>
          <w:tcPr>
            <w:tcW w:w="2442" w:type="dxa"/>
            <w:vMerge/>
            <w:vAlign w:val="center"/>
          </w:tcPr>
          <w:p w:rsidR="000C7690" w:rsidRPr="008B14A5" w:rsidRDefault="000C7690" w:rsidP="007826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0C7690" w:rsidRPr="008B14A5" w:rsidRDefault="000C7690" w:rsidP="000C7690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</w:p>
        </w:tc>
        <w:tc>
          <w:tcPr>
            <w:tcW w:w="1715" w:type="dxa"/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B14A5">
              <w:rPr>
                <w:rFonts w:cs="Times New Roman"/>
                <w:sz w:val="24"/>
                <w:szCs w:val="24"/>
              </w:rPr>
              <w:t>31.01.20</w:t>
            </w:r>
          </w:p>
        </w:tc>
        <w:tc>
          <w:tcPr>
            <w:tcW w:w="1985" w:type="dxa"/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B14A5">
              <w:rPr>
                <w:rFonts w:cs="Times New Roman"/>
                <w:sz w:val="24"/>
                <w:szCs w:val="24"/>
              </w:rPr>
              <w:t>Великобритания</w:t>
            </w:r>
          </w:p>
        </w:tc>
        <w:tc>
          <w:tcPr>
            <w:tcW w:w="1786" w:type="dxa"/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B14A5">
              <w:rPr>
                <w:rFonts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439" w:type="dxa"/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B14A5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0C7690" w:rsidRPr="008B14A5" w:rsidTr="007826B5">
        <w:tc>
          <w:tcPr>
            <w:tcW w:w="2442" w:type="dxa"/>
            <w:vMerge/>
            <w:vAlign w:val="center"/>
          </w:tcPr>
          <w:p w:rsidR="000C7690" w:rsidRPr="008B14A5" w:rsidRDefault="000C7690" w:rsidP="007826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0C7690" w:rsidRPr="008B14A5" w:rsidRDefault="000C7690" w:rsidP="000C7690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</w:p>
        </w:tc>
        <w:tc>
          <w:tcPr>
            <w:tcW w:w="1715" w:type="dxa"/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B14A5">
              <w:rPr>
                <w:rFonts w:cs="Times New Roman"/>
                <w:sz w:val="24"/>
                <w:szCs w:val="24"/>
              </w:rPr>
              <w:t>31.01.20</w:t>
            </w:r>
          </w:p>
        </w:tc>
        <w:tc>
          <w:tcPr>
            <w:tcW w:w="1985" w:type="dxa"/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B14A5">
              <w:rPr>
                <w:rFonts w:cs="Times New Roman"/>
                <w:sz w:val="24"/>
                <w:szCs w:val="24"/>
              </w:rPr>
              <w:t>Испания</w:t>
            </w:r>
          </w:p>
        </w:tc>
        <w:tc>
          <w:tcPr>
            <w:tcW w:w="1786" w:type="dxa"/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B14A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B14A5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0C7690" w:rsidRPr="008B14A5" w:rsidTr="007826B5">
        <w:tc>
          <w:tcPr>
            <w:tcW w:w="2442" w:type="dxa"/>
            <w:vMerge/>
            <w:vAlign w:val="center"/>
          </w:tcPr>
          <w:p w:rsidR="000C7690" w:rsidRPr="008B14A5" w:rsidRDefault="000C7690" w:rsidP="007826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0C7690" w:rsidRPr="008B14A5" w:rsidRDefault="000C7690" w:rsidP="000C7690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</w:p>
        </w:tc>
        <w:tc>
          <w:tcPr>
            <w:tcW w:w="1715" w:type="dxa"/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B14A5">
              <w:rPr>
                <w:rFonts w:cs="Times New Roman"/>
                <w:sz w:val="24"/>
                <w:szCs w:val="24"/>
              </w:rPr>
              <w:t>31.01.20</w:t>
            </w:r>
          </w:p>
        </w:tc>
        <w:tc>
          <w:tcPr>
            <w:tcW w:w="1985" w:type="dxa"/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B14A5">
              <w:rPr>
                <w:rFonts w:cs="Times New Roman"/>
                <w:sz w:val="24"/>
                <w:szCs w:val="24"/>
              </w:rPr>
              <w:t>Россия</w:t>
            </w:r>
          </w:p>
        </w:tc>
        <w:tc>
          <w:tcPr>
            <w:tcW w:w="1786" w:type="dxa"/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B14A5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39" w:type="dxa"/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B14A5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0C7690" w:rsidRPr="008B14A5" w:rsidTr="007826B5">
        <w:tc>
          <w:tcPr>
            <w:tcW w:w="2442" w:type="dxa"/>
            <w:vMerge/>
            <w:vAlign w:val="center"/>
          </w:tcPr>
          <w:p w:rsidR="000C7690" w:rsidRPr="008B14A5" w:rsidRDefault="000C7690" w:rsidP="007826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0C7690" w:rsidRPr="008B14A5" w:rsidRDefault="000C7690" w:rsidP="000C7690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</w:p>
        </w:tc>
        <w:tc>
          <w:tcPr>
            <w:tcW w:w="1715" w:type="dxa"/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B14A5">
              <w:rPr>
                <w:rFonts w:cs="Times New Roman"/>
                <w:sz w:val="24"/>
                <w:szCs w:val="24"/>
              </w:rPr>
              <w:t>31.01.20</w:t>
            </w:r>
          </w:p>
        </w:tc>
        <w:tc>
          <w:tcPr>
            <w:tcW w:w="1985" w:type="dxa"/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B14A5">
              <w:rPr>
                <w:rFonts w:cs="Times New Roman"/>
                <w:sz w:val="24"/>
                <w:szCs w:val="24"/>
              </w:rPr>
              <w:t>Швеция</w:t>
            </w:r>
          </w:p>
        </w:tc>
        <w:tc>
          <w:tcPr>
            <w:tcW w:w="1786" w:type="dxa"/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B14A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B14A5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0C7690" w:rsidRPr="008B14A5" w:rsidTr="007826B5">
        <w:tc>
          <w:tcPr>
            <w:tcW w:w="2442" w:type="dxa"/>
            <w:vMerge/>
            <w:tcBorders>
              <w:bottom w:val="single" w:sz="12" w:space="0" w:color="auto"/>
            </w:tcBorders>
            <w:vAlign w:val="center"/>
          </w:tcPr>
          <w:p w:rsidR="000C7690" w:rsidRPr="008B14A5" w:rsidRDefault="000C7690" w:rsidP="007826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bottom w:val="single" w:sz="12" w:space="0" w:color="auto"/>
            </w:tcBorders>
          </w:tcPr>
          <w:p w:rsidR="000C7690" w:rsidRPr="008B14A5" w:rsidRDefault="000C7690" w:rsidP="000C7690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</w:p>
        </w:tc>
        <w:tc>
          <w:tcPr>
            <w:tcW w:w="1715" w:type="dxa"/>
            <w:tcBorders>
              <w:bottom w:val="single" w:sz="12" w:space="0" w:color="auto"/>
            </w:tcBorders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B14A5">
              <w:rPr>
                <w:rFonts w:cs="Times New Roman"/>
                <w:sz w:val="24"/>
                <w:szCs w:val="24"/>
              </w:rPr>
              <w:t>04.02.20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B14A5">
              <w:rPr>
                <w:rFonts w:cs="Times New Roman"/>
                <w:sz w:val="24"/>
                <w:szCs w:val="24"/>
              </w:rPr>
              <w:t>Бельгия</w:t>
            </w:r>
          </w:p>
        </w:tc>
        <w:tc>
          <w:tcPr>
            <w:tcW w:w="1786" w:type="dxa"/>
            <w:tcBorders>
              <w:bottom w:val="single" w:sz="12" w:space="0" w:color="auto"/>
            </w:tcBorders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B14A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bottom w:val="single" w:sz="12" w:space="0" w:color="auto"/>
            </w:tcBorders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B14A5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0C7690" w:rsidRPr="008B14A5" w:rsidTr="007826B5">
        <w:tc>
          <w:tcPr>
            <w:tcW w:w="2442" w:type="dxa"/>
            <w:vMerge w:val="restart"/>
            <w:tcBorders>
              <w:top w:val="single" w:sz="12" w:space="0" w:color="auto"/>
            </w:tcBorders>
            <w:vAlign w:val="center"/>
          </w:tcPr>
          <w:p w:rsidR="000C7690" w:rsidRPr="008B14A5" w:rsidRDefault="000C7690" w:rsidP="007826B5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B14A5">
              <w:rPr>
                <w:rFonts w:cs="Times New Roman"/>
                <w:b/>
                <w:sz w:val="24"/>
                <w:szCs w:val="24"/>
              </w:rPr>
              <w:t>Американский регион</w:t>
            </w:r>
          </w:p>
        </w:tc>
        <w:tc>
          <w:tcPr>
            <w:tcW w:w="487" w:type="dxa"/>
            <w:tcBorders>
              <w:top w:val="single" w:sz="12" w:space="0" w:color="auto"/>
            </w:tcBorders>
          </w:tcPr>
          <w:p w:rsidR="000C7690" w:rsidRPr="008B14A5" w:rsidRDefault="000C7690" w:rsidP="000C7690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</w:p>
        </w:tc>
        <w:tc>
          <w:tcPr>
            <w:tcW w:w="1715" w:type="dxa"/>
            <w:tcBorders>
              <w:top w:val="single" w:sz="12" w:space="0" w:color="auto"/>
            </w:tcBorders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B14A5">
              <w:rPr>
                <w:rFonts w:cs="Times New Roman"/>
                <w:sz w:val="24"/>
                <w:szCs w:val="24"/>
              </w:rPr>
              <w:t>21.01.20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B14A5">
              <w:rPr>
                <w:rFonts w:cs="Times New Roman"/>
                <w:sz w:val="24"/>
                <w:szCs w:val="24"/>
              </w:rPr>
              <w:t>США</w:t>
            </w:r>
          </w:p>
        </w:tc>
        <w:tc>
          <w:tcPr>
            <w:tcW w:w="1786" w:type="dxa"/>
            <w:tcBorders>
              <w:top w:val="single" w:sz="12" w:space="0" w:color="auto"/>
            </w:tcBorders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8B14A5">
              <w:rPr>
                <w:rFonts w:cs="Times New Roman"/>
                <w:sz w:val="24"/>
                <w:szCs w:val="24"/>
              </w:rPr>
              <w:t>15</w:t>
            </w:r>
            <w:r w:rsidRPr="008B14A5">
              <w:rPr>
                <w:rFonts w:cs="Times New Roman"/>
                <w:sz w:val="24"/>
                <w:szCs w:val="24"/>
                <w:lang w:val="ru-RU"/>
              </w:rPr>
              <w:t xml:space="preserve"> (2)</w:t>
            </w:r>
          </w:p>
        </w:tc>
        <w:tc>
          <w:tcPr>
            <w:tcW w:w="1439" w:type="dxa"/>
            <w:tcBorders>
              <w:top w:val="single" w:sz="12" w:space="0" w:color="auto"/>
            </w:tcBorders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B14A5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0C7690" w:rsidRPr="008B14A5" w:rsidTr="007826B5">
        <w:tc>
          <w:tcPr>
            <w:tcW w:w="2442" w:type="dxa"/>
            <w:vMerge/>
            <w:tcBorders>
              <w:bottom w:val="single" w:sz="12" w:space="0" w:color="auto"/>
            </w:tcBorders>
            <w:vAlign w:val="center"/>
          </w:tcPr>
          <w:p w:rsidR="000C7690" w:rsidRPr="008B14A5" w:rsidRDefault="000C7690" w:rsidP="007826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bottom w:val="single" w:sz="12" w:space="0" w:color="auto"/>
            </w:tcBorders>
          </w:tcPr>
          <w:p w:rsidR="000C7690" w:rsidRPr="008B14A5" w:rsidRDefault="000C7690" w:rsidP="000C7690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</w:p>
        </w:tc>
        <w:tc>
          <w:tcPr>
            <w:tcW w:w="1715" w:type="dxa"/>
            <w:tcBorders>
              <w:bottom w:val="single" w:sz="12" w:space="0" w:color="auto"/>
            </w:tcBorders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B14A5">
              <w:rPr>
                <w:rFonts w:cs="Times New Roman"/>
                <w:sz w:val="24"/>
                <w:szCs w:val="24"/>
              </w:rPr>
              <w:t>26.01.20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B14A5">
              <w:rPr>
                <w:rFonts w:cs="Times New Roman"/>
                <w:sz w:val="24"/>
                <w:szCs w:val="24"/>
              </w:rPr>
              <w:t>Канада</w:t>
            </w:r>
          </w:p>
        </w:tc>
        <w:tc>
          <w:tcPr>
            <w:tcW w:w="1786" w:type="dxa"/>
            <w:tcBorders>
              <w:bottom w:val="single" w:sz="12" w:space="0" w:color="auto"/>
            </w:tcBorders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B14A5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439" w:type="dxa"/>
            <w:tcBorders>
              <w:bottom w:val="single" w:sz="12" w:space="0" w:color="auto"/>
            </w:tcBorders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B14A5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0C7690" w:rsidRPr="008B14A5" w:rsidTr="007826B5">
        <w:tc>
          <w:tcPr>
            <w:tcW w:w="2442" w:type="dxa"/>
            <w:tcBorders>
              <w:top w:val="single" w:sz="12" w:space="0" w:color="auto"/>
              <w:bottom w:val="thinThickLargeGap" w:sz="24" w:space="0" w:color="auto"/>
            </w:tcBorders>
            <w:vAlign w:val="center"/>
          </w:tcPr>
          <w:p w:rsidR="000C7690" w:rsidRPr="008B14A5" w:rsidRDefault="000C7690" w:rsidP="007826B5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B14A5">
              <w:rPr>
                <w:rFonts w:cs="Times New Roman"/>
                <w:b/>
                <w:sz w:val="24"/>
                <w:szCs w:val="24"/>
              </w:rPr>
              <w:t>Восточно-Средиземноморский регион</w:t>
            </w:r>
          </w:p>
        </w:tc>
        <w:tc>
          <w:tcPr>
            <w:tcW w:w="487" w:type="dxa"/>
            <w:tcBorders>
              <w:top w:val="single" w:sz="12" w:space="0" w:color="auto"/>
              <w:bottom w:val="thinThickLargeGap" w:sz="24" w:space="0" w:color="auto"/>
            </w:tcBorders>
          </w:tcPr>
          <w:p w:rsidR="000C7690" w:rsidRPr="008B14A5" w:rsidRDefault="000C7690" w:rsidP="000C7690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</w:p>
        </w:tc>
        <w:tc>
          <w:tcPr>
            <w:tcW w:w="1715" w:type="dxa"/>
            <w:tcBorders>
              <w:top w:val="single" w:sz="12" w:space="0" w:color="auto"/>
              <w:bottom w:val="thinThickLargeGap" w:sz="24" w:space="0" w:color="auto"/>
            </w:tcBorders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B14A5">
              <w:rPr>
                <w:rFonts w:cs="Times New Roman"/>
                <w:sz w:val="24"/>
                <w:szCs w:val="24"/>
              </w:rPr>
              <w:t>30.01.20</w:t>
            </w:r>
          </w:p>
        </w:tc>
        <w:tc>
          <w:tcPr>
            <w:tcW w:w="1985" w:type="dxa"/>
            <w:tcBorders>
              <w:top w:val="single" w:sz="12" w:space="0" w:color="auto"/>
              <w:bottom w:val="thinThickLargeGap" w:sz="24" w:space="0" w:color="auto"/>
            </w:tcBorders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B14A5">
              <w:rPr>
                <w:rFonts w:cs="Times New Roman"/>
                <w:sz w:val="24"/>
                <w:szCs w:val="24"/>
              </w:rPr>
              <w:t>ОАЭ</w:t>
            </w:r>
          </w:p>
        </w:tc>
        <w:tc>
          <w:tcPr>
            <w:tcW w:w="1786" w:type="dxa"/>
            <w:tcBorders>
              <w:top w:val="single" w:sz="12" w:space="0" w:color="auto"/>
              <w:bottom w:val="thinThickLargeGap" w:sz="24" w:space="0" w:color="auto"/>
            </w:tcBorders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B14A5">
              <w:rPr>
                <w:rFonts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439" w:type="dxa"/>
            <w:tcBorders>
              <w:top w:val="single" w:sz="12" w:space="0" w:color="auto"/>
              <w:bottom w:val="thinThickLargeGap" w:sz="24" w:space="0" w:color="auto"/>
            </w:tcBorders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B14A5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0C7690" w:rsidRPr="008B14A5" w:rsidTr="007826B5">
        <w:tc>
          <w:tcPr>
            <w:tcW w:w="2442" w:type="dxa"/>
            <w:tcBorders>
              <w:top w:val="thickThinLargeGap" w:sz="24" w:space="0" w:color="auto"/>
            </w:tcBorders>
          </w:tcPr>
          <w:p w:rsidR="000C7690" w:rsidRPr="008B14A5" w:rsidRDefault="000C7690" w:rsidP="007826B5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B14A5">
              <w:rPr>
                <w:rFonts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87" w:type="dxa"/>
            <w:tcBorders>
              <w:top w:val="thickThinLargeGap" w:sz="24" w:space="0" w:color="auto"/>
            </w:tcBorders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thickThinLargeGap" w:sz="24" w:space="0" w:color="auto"/>
            </w:tcBorders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thickThinLargeGap" w:sz="24" w:space="0" w:color="auto"/>
            </w:tcBorders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thickThinLargeGap" w:sz="24" w:space="0" w:color="auto"/>
            </w:tcBorders>
          </w:tcPr>
          <w:p w:rsidR="000C7690" w:rsidRPr="0078639F" w:rsidRDefault="0078639F" w:rsidP="007826B5">
            <w:pPr>
              <w:rPr>
                <w:lang w:val="ru-RU"/>
              </w:rPr>
            </w:pPr>
            <w:r>
              <w:rPr>
                <w:lang w:val="ru-RU"/>
              </w:rPr>
              <w:t>64437</w:t>
            </w:r>
          </w:p>
        </w:tc>
        <w:tc>
          <w:tcPr>
            <w:tcW w:w="1439" w:type="dxa"/>
            <w:tcBorders>
              <w:top w:val="thickThinLargeGap" w:sz="24" w:space="0" w:color="auto"/>
            </w:tcBorders>
          </w:tcPr>
          <w:p w:rsidR="000C7690" w:rsidRPr="008B14A5" w:rsidRDefault="000C7690" w:rsidP="007826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B14A5">
              <w:rPr>
                <w:rFonts w:cs="Times New Roman"/>
                <w:sz w:val="24"/>
                <w:szCs w:val="24"/>
              </w:rPr>
              <w:t>1383</w:t>
            </w:r>
          </w:p>
        </w:tc>
      </w:tr>
    </w:tbl>
    <w:p w:rsidR="000C7690" w:rsidRPr="008B14A5" w:rsidRDefault="000C7690" w:rsidP="000C7690">
      <w:pPr>
        <w:spacing w:line="276" w:lineRule="auto"/>
        <w:rPr>
          <w:rFonts w:cs="Times New Roman"/>
        </w:rPr>
      </w:pPr>
      <w:r w:rsidRPr="008B14A5">
        <w:rPr>
          <w:rFonts w:cs="Times New Roman"/>
        </w:rPr>
        <w:t>* 218 случаев – у пассажиров и персонала лайнера «</w:t>
      </w:r>
      <w:r w:rsidRPr="008B14A5">
        <w:rPr>
          <w:rFonts w:cs="Times New Roman"/>
          <w:lang w:val="en-US"/>
        </w:rPr>
        <w:t>Diamond</w:t>
      </w:r>
      <w:r w:rsidRPr="008B14A5">
        <w:rPr>
          <w:rFonts w:cs="Times New Roman"/>
        </w:rPr>
        <w:t xml:space="preserve"> </w:t>
      </w:r>
      <w:r w:rsidRPr="008B14A5">
        <w:rPr>
          <w:rFonts w:cs="Times New Roman"/>
          <w:lang w:val="en-US"/>
        </w:rPr>
        <w:t>Princess</w:t>
      </w:r>
      <w:r w:rsidRPr="008B14A5">
        <w:rPr>
          <w:rFonts w:cs="Times New Roman"/>
        </w:rPr>
        <w:t>» у берегов Японии</w:t>
      </w:r>
    </w:p>
    <w:p w:rsidR="00614720" w:rsidRPr="008B14A5" w:rsidRDefault="00614720" w:rsidP="00922FB9">
      <w:pPr>
        <w:pStyle w:val="a5"/>
        <w:shd w:val="clear" w:color="auto" w:fill="FFFFFF"/>
        <w:spacing w:line="276" w:lineRule="auto"/>
        <w:ind w:left="0" w:firstLine="284"/>
        <w:jc w:val="center"/>
        <w:rPr>
          <w:rFonts w:cs="Times New Roman"/>
          <w:b/>
        </w:rPr>
      </w:pPr>
    </w:p>
    <w:p w:rsidR="00253D4F" w:rsidRPr="008B14A5" w:rsidRDefault="00F9091A" w:rsidP="00922FB9">
      <w:pPr>
        <w:pStyle w:val="a5"/>
        <w:shd w:val="clear" w:color="auto" w:fill="FFFFFF"/>
        <w:spacing w:line="276" w:lineRule="auto"/>
        <w:ind w:left="0" w:firstLine="284"/>
        <w:jc w:val="center"/>
        <w:rPr>
          <w:rFonts w:cs="Times New Roman"/>
          <w:b/>
          <w:lang w:val="ru-RU"/>
        </w:rPr>
      </w:pPr>
      <w:r w:rsidRPr="008B14A5">
        <w:rPr>
          <w:rFonts w:cs="Times New Roman"/>
          <w:b/>
          <w:lang w:val="ru-RU"/>
        </w:rPr>
        <w:t>Общее к</w:t>
      </w:r>
      <w:r w:rsidR="00922FB9" w:rsidRPr="008B14A5">
        <w:rPr>
          <w:rFonts w:cs="Times New Roman"/>
          <w:b/>
          <w:lang w:val="ru-RU"/>
        </w:rPr>
        <w:t xml:space="preserve">оличество зарегистрированных случаев </w:t>
      </w:r>
      <w:r w:rsidRPr="008B14A5">
        <w:rPr>
          <w:rFonts w:cs="Times New Roman"/>
          <w:b/>
          <w:lang w:val="ru-RU"/>
        </w:rPr>
        <w:t xml:space="preserve">и летальных исходов </w:t>
      </w:r>
      <w:r w:rsidR="00922FB9" w:rsidRPr="008B14A5">
        <w:rPr>
          <w:rFonts w:cs="Times New Roman"/>
          <w:b/>
          <w:lang w:val="ru-RU"/>
        </w:rPr>
        <w:t>в мире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18"/>
        <w:gridCol w:w="1346"/>
        <w:gridCol w:w="1838"/>
        <w:gridCol w:w="1031"/>
        <w:gridCol w:w="1227"/>
        <w:gridCol w:w="1653"/>
        <w:gridCol w:w="883"/>
      </w:tblGrid>
      <w:tr w:rsidR="00D6695E" w:rsidRPr="008B14A5" w:rsidTr="004B7FE5">
        <w:tc>
          <w:tcPr>
            <w:tcW w:w="2018" w:type="dxa"/>
            <w:vMerge w:val="restart"/>
          </w:tcPr>
          <w:p w:rsidR="00D6695E" w:rsidRPr="008B14A5" w:rsidRDefault="00D6695E" w:rsidP="007C4B8E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B14A5">
              <w:rPr>
                <w:rFonts w:cs="Times New Roman"/>
                <w:sz w:val="24"/>
                <w:szCs w:val="24"/>
              </w:rPr>
              <w:t>По состоянию на</w:t>
            </w:r>
            <w:r w:rsidRPr="008B14A5">
              <w:rPr>
                <w:rFonts w:cs="Times New Roman"/>
                <w:sz w:val="24"/>
                <w:szCs w:val="24"/>
                <w:lang w:val="ru-RU"/>
              </w:rPr>
              <w:t xml:space="preserve"> (включительно)</w:t>
            </w:r>
            <w:r w:rsidRPr="008B14A5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4215" w:type="dxa"/>
            <w:gridSpan w:val="3"/>
          </w:tcPr>
          <w:p w:rsidR="00D6695E" w:rsidRPr="008B14A5" w:rsidRDefault="00D6695E" w:rsidP="007C4B8E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B14A5">
              <w:rPr>
                <w:rFonts w:cs="Times New Roman"/>
                <w:sz w:val="24"/>
                <w:szCs w:val="24"/>
              </w:rPr>
              <w:t>Заболевшие</w:t>
            </w:r>
          </w:p>
        </w:tc>
        <w:tc>
          <w:tcPr>
            <w:tcW w:w="3763" w:type="dxa"/>
            <w:gridSpan w:val="3"/>
          </w:tcPr>
          <w:p w:rsidR="00D6695E" w:rsidRPr="008B14A5" w:rsidRDefault="00D6695E" w:rsidP="007C4B8E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B14A5">
              <w:rPr>
                <w:rFonts w:cs="Times New Roman"/>
                <w:sz w:val="24"/>
                <w:szCs w:val="24"/>
              </w:rPr>
              <w:t>Погибшие</w:t>
            </w:r>
          </w:p>
        </w:tc>
      </w:tr>
      <w:tr w:rsidR="00D6695E" w:rsidRPr="008B14A5" w:rsidTr="00D6695E">
        <w:tc>
          <w:tcPr>
            <w:tcW w:w="2018" w:type="dxa"/>
            <w:vMerge/>
          </w:tcPr>
          <w:p w:rsidR="00D6695E" w:rsidRPr="008B14A5" w:rsidRDefault="00D6695E" w:rsidP="007C4B8E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D6695E" w:rsidRPr="008B14A5" w:rsidRDefault="00D6695E" w:rsidP="007C4B8E">
            <w:pPr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8B14A5">
              <w:rPr>
                <w:rFonts w:cs="Times New Roman"/>
                <w:sz w:val="24"/>
                <w:szCs w:val="24"/>
                <w:lang w:val="ru-RU"/>
              </w:rPr>
              <w:t>Всего в мире</w:t>
            </w:r>
          </w:p>
        </w:tc>
        <w:tc>
          <w:tcPr>
            <w:tcW w:w="1838" w:type="dxa"/>
          </w:tcPr>
          <w:p w:rsidR="00D6695E" w:rsidRPr="008B14A5" w:rsidRDefault="00D6695E" w:rsidP="00D6695E">
            <w:pPr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8B14A5">
              <w:rPr>
                <w:rFonts w:cs="Times New Roman"/>
                <w:sz w:val="24"/>
                <w:szCs w:val="24"/>
                <w:lang w:val="ru-RU"/>
              </w:rPr>
              <w:t>Абсолютный п</w:t>
            </w:r>
            <w:r w:rsidRPr="008B14A5">
              <w:rPr>
                <w:rFonts w:cs="Times New Roman"/>
                <w:sz w:val="24"/>
                <w:szCs w:val="24"/>
              </w:rPr>
              <w:t>рирост</w:t>
            </w:r>
          </w:p>
        </w:tc>
        <w:tc>
          <w:tcPr>
            <w:tcW w:w="1031" w:type="dxa"/>
          </w:tcPr>
          <w:p w:rsidR="00D6695E" w:rsidRPr="008B14A5" w:rsidRDefault="00D6695E" w:rsidP="007C4B8E">
            <w:pPr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8B14A5">
              <w:rPr>
                <w:rFonts w:cs="Times New Roman"/>
                <w:sz w:val="24"/>
                <w:szCs w:val="24"/>
                <w:lang w:val="ru-RU"/>
              </w:rPr>
              <w:t>Рост</w:t>
            </w:r>
          </w:p>
        </w:tc>
        <w:tc>
          <w:tcPr>
            <w:tcW w:w="1227" w:type="dxa"/>
          </w:tcPr>
          <w:p w:rsidR="00D6695E" w:rsidRPr="008B14A5" w:rsidRDefault="00D6695E" w:rsidP="007C4B8E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B14A5">
              <w:rPr>
                <w:rFonts w:cs="Times New Roman"/>
                <w:sz w:val="24"/>
                <w:szCs w:val="24"/>
                <w:lang w:val="ru-RU"/>
              </w:rPr>
              <w:t>Всего в мире</w:t>
            </w:r>
          </w:p>
        </w:tc>
        <w:tc>
          <w:tcPr>
            <w:tcW w:w="1653" w:type="dxa"/>
          </w:tcPr>
          <w:p w:rsidR="00D6695E" w:rsidRPr="008B14A5" w:rsidRDefault="00D6695E" w:rsidP="007C4B8E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B14A5">
              <w:rPr>
                <w:rFonts w:cs="Times New Roman"/>
                <w:sz w:val="24"/>
                <w:szCs w:val="24"/>
                <w:lang w:val="ru-RU"/>
              </w:rPr>
              <w:t>Абсолютный п</w:t>
            </w:r>
            <w:r w:rsidRPr="008B14A5">
              <w:rPr>
                <w:rFonts w:cs="Times New Roman"/>
                <w:sz w:val="24"/>
                <w:szCs w:val="24"/>
              </w:rPr>
              <w:t>рирост</w:t>
            </w:r>
          </w:p>
        </w:tc>
        <w:tc>
          <w:tcPr>
            <w:tcW w:w="883" w:type="dxa"/>
          </w:tcPr>
          <w:p w:rsidR="00D6695E" w:rsidRPr="008B14A5" w:rsidRDefault="00D6695E" w:rsidP="007C4B8E">
            <w:pPr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8B14A5">
              <w:rPr>
                <w:rFonts w:cs="Times New Roman"/>
                <w:sz w:val="24"/>
                <w:szCs w:val="24"/>
                <w:lang w:val="ru-RU"/>
              </w:rPr>
              <w:t>Рост</w:t>
            </w:r>
          </w:p>
        </w:tc>
      </w:tr>
      <w:tr w:rsidR="00D6695E" w:rsidRPr="008B14A5" w:rsidTr="004B7FE5">
        <w:tc>
          <w:tcPr>
            <w:tcW w:w="2018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20.01.2020</w:t>
            </w:r>
          </w:p>
        </w:tc>
        <w:tc>
          <w:tcPr>
            <w:tcW w:w="1346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1838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1" w:type="dxa"/>
            <w:vAlign w:val="bottom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53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vAlign w:val="bottom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D6695E" w:rsidRPr="008B14A5" w:rsidTr="004B7FE5">
        <w:tc>
          <w:tcPr>
            <w:tcW w:w="2018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21.01.2020</w:t>
            </w:r>
          </w:p>
        </w:tc>
        <w:tc>
          <w:tcPr>
            <w:tcW w:w="1346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1838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31" w:type="dxa"/>
            <w:vAlign w:val="bottom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1,11</w:t>
            </w:r>
          </w:p>
        </w:tc>
        <w:tc>
          <w:tcPr>
            <w:tcW w:w="1227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53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3" w:type="dxa"/>
            <w:vAlign w:val="bottom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D6695E" w:rsidRPr="008B14A5" w:rsidTr="004B7FE5">
        <w:tc>
          <w:tcPr>
            <w:tcW w:w="2018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22.01.2020</w:t>
            </w:r>
          </w:p>
        </w:tc>
        <w:tc>
          <w:tcPr>
            <w:tcW w:w="1346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581</w:t>
            </w:r>
          </w:p>
        </w:tc>
        <w:tc>
          <w:tcPr>
            <w:tcW w:w="1838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1031" w:type="dxa"/>
            <w:vAlign w:val="bottom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1,85</w:t>
            </w:r>
          </w:p>
        </w:tc>
        <w:tc>
          <w:tcPr>
            <w:tcW w:w="1227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53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3" w:type="dxa"/>
            <w:vAlign w:val="bottom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2,83</w:t>
            </w:r>
          </w:p>
        </w:tc>
      </w:tr>
      <w:tr w:rsidR="00D6695E" w:rsidRPr="008B14A5" w:rsidTr="004B7FE5">
        <w:tc>
          <w:tcPr>
            <w:tcW w:w="2018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23.01.2020</w:t>
            </w:r>
          </w:p>
        </w:tc>
        <w:tc>
          <w:tcPr>
            <w:tcW w:w="1346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846</w:t>
            </w:r>
          </w:p>
        </w:tc>
        <w:tc>
          <w:tcPr>
            <w:tcW w:w="1838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031" w:type="dxa"/>
            <w:vAlign w:val="bottom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1,46</w:t>
            </w:r>
          </w:p>
        </w:tc>
        <w:tc>
          <w:tcPr>
            <w:tcW w:w="1227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53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83" w:type="dxa"/>
            <w:vAlign w:val="bottom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1,47</w:t>
            </w:r>
          </w:p>
        </w:tc>
      </w:tr>
      <w:tr w:rsidR="00D6695E" w:rsidRPr="008B14A5" w:rsidTr="004B7FE5">
        <w:tc>
          <w:tcPr>
            <w:tcW w:w="2018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24.01.2020</w:t>
            </w:r>
          </w:p>
        </w:tc>
        <w:tc>
          <w:tcPr>
            <w:tcW w:w="1346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1320</w:t>
            </w:r>
          </w:p>
        </w:tc>
        <w:tc>
          <w:tcPr>
            <w:tcW w:w="1838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474</w:t>
            </w:r>
          </w:p>
        </w:tc>
        <w:tc>
          <w:tcPr>
            <w:tcW w:w="1031" w:type="dxa"/>
            <w:vAlign w:val="bottom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1,56</w:t>
            </w:r>
          </w:p>
        </w:tc>
        <w:tc>
          <w:tcPr>
            <w:tcW w:w="1227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653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83" w:type="dxa"/>
            <w:vAlign w:val="bottom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1,64</w:t>
            </w:r>
          </w:p>
        </w:tc>
      </w:tr>
      <w:tr w:rsidR="00D6695E" w:rsidRPr="008B14A5" w:rsidTr="004B7FE5">
        <w:tc>
          <w:tcPr>
            <w:tcW w:w="2018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25.01.2020</w:t>
            </w:r>
          </w:p>
        </w:tc>
        <w:tc>
          <w:tcPr>
            <w:tcW w:w="1346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838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694</w:t>
            </w:r>
          </w:p>
        </w:tc>
        <w:tc>
          <w:tcPr>
            <w:tcW w:w="1031" w:type="dxa"/>
            <w:vAlign w:val="bottom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1,53</w:t>
            </w:r>
          </w:p>
        </w:tc>
        <w:tc>
          <w:tcPr>
            <w:tcW w:w="1227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653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83" w:type="dxa"/>
            <w:vAlign w:val="bottom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1,37</w:t>
            </w:r>
          </w:p>
        </w:tc>
      </w:tr>
      <w:tr w:rsidR="00D6695E" w:rsidRPr="008B14A5" w:rsidTr="004B7FE5">
        <w:tc>
          <w:tcPr>
            <w:tcW w:w="2018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26.01.2020</w:t>
            </w:r>
          </w:p>
        </w:tc>
        <w:tc>
          <w:tcPr>
            <w:tcW w:w="1346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2798</w:t>
            </w:r>
          </w:p>
        </w:tc>
        <w:tc>
          <w:tcPr>
            <w:tcW w:w="1838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784</w:t>
            </w:r>
          </w:p>
        </w:tc>
        <w:tc>
          <w:tcPr>
            <w:tcW w:w="1031" w:type="dxa"/>
            <w:vAlign w:val="bottom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1,39</w:t>
            </w:r>
          </w:p>
        </w:tc>
        <w:tc>
          <w:tcPr>
            <w:tcW w:w="1227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653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83" w:type="dxa"/>
            <w:vAlign w:val="bottom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1,43</w:t>
            </w:r>
          </w:p>
        </w:tc>
      </w:tr>
      <w:tr w:rsidR="00D6695E" w:rsidRPr="008B14A5" w:rsidTr="004B7FE5">
        <w:tc>
          <w:tcPr>
            <w:tcW w:w="2018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27.01.2020</w:t>
            </w:r>
          </w:p>
        </w:tc>
        <w:tc>
          <w:tcPr>
            <w:tcW w:w="1346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4593</w:t>
            </w:r>
          </w:p>
        </w:tc>
        <w:tc>
          <w:tcPr>
            <w:tcW w:w="1838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1795</w:t>
            </w:r>
          </w:p>
        </w:tc>
        <w:tc>
          <w:tcPr>
            <w:tcW w:w="1031" w:type="dxa"/>
            <w:vAlign w:val="bottom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1,64</w:t>
            </w:r>
          </w:p>
        </w:tc>
        <w:tc>
          <w:tcPr>
            <w:tcW w:w="1227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653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83" w:type="dxa"/>
            <w:vAlign w:val="bottom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1,33</w:t>
            </w:r>
          </w:p>
        </w:tc>
      </w:tr>
      <w:tr w:rsidR="00D6695E" w:rsidRPr="008B14A5" w:rsidTr="004B7FE5">
        <w:tc>
          <w:tcPr>
            <w:tcW w:w="2018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28.01.2020</w:t>
            </w:r>
          </w:p>
        </w:tc>
        <w:tc>
          <w:tcPr>
            <w:tcW w:w="1346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6065</w:t>
            </w:r>
          </w:p>
        </w:tc>
        <w:tc>
          <w:tcPr>
            <w:tcW w:w="1838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1472</w:t>
            </w:r>
          </w:p>
        </w:tc>
        <w:tc>
          <w:tcPr>
            <w:tcW w:w="1031" w:type="dxa"/>
            <w:vAlign w:val="bottom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1,32</w:t>
            </w:r>
          </w:p>
        </w:tc>
        <w:tc>
          <w:tcPr>
            <w:tcW w:w="1227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653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83" w:type="dxa"/>
            <w:vAlign w:val="bottom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1,25</w:t>
            </w:r>
          </w:p>
        </w:tc>
      </w:tr>
      <w:tr w:rsidR="00D6695E" w:rsidRPr="008B14A5" w:rsidTr="004B7FE5">
        <w:tc>
          <w:tcPr>
            <w:tcW w:w="2018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29.01.2020</w:t>
            </w:r>
          </w:p>
        </w:tc>
        <w:tc>
          <w:tcPr>
            <w:tcW w:w="1346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7818</w:t>
            </w:r>
          </w:p>
        </w:tc>
        <w:tc>
          <w:tcPr>
            <w:tcW w:w="1838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1753</w:t>
            </w:r>
          </w:p>
        </w:tc>
        <w:tc>
          <w:tcPr>
            <w:tcW w:w="1031" w:type="dxa"/>
            <w:vAlign w:val="bottom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1,29</w:t>
            </w:r>
          </w:p>
        </w:tc>
        <w:tc>
          <w:tcPr>
            <w:tcW w:w="1227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653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83" w:type="dxa"/>
            <w:vAlign w:val="bottom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1,29</w:t>
            </w:r>
          </w:p>
        </w:tc>
      </w:tr>
      <w:tr w:rsidR="00D6695E" w:rsidRPr="008B14A5" w:rsidTr="004B7FE5">
        <w:tc>
          <w:tcPr>
            <w:tcW w:w="2018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30.01.2020</w:t>
            </w:r>
          </w:p>
        </w:tc>
        <w:tc>
          <w:tcPr>
            <w:tcW w:w="1346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9826</w:t>
            </w:r>
          </w:p>
        </w:tc>
        <w:tc>
          <w:tcPr>
            <w:tcW w:w="1838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031" w:type="dxa"/>
            <w:vAlign w:val="bottom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1,26</w:t>
            </w:r>
          </w:p>
        </w:tc>
        <w:tc>
          <w:tcPr>
            <w:tcW w:w="1227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653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83" w:type="dxa"/>
            <w:vAlign w:val="bottom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1,25</w:t>
            </w:r>
          </w:p>
        </w:tc>
      </w:tr>
      <w:tr w:rsidR="00D6695E" w:rsidRPr="008B14A5" w:rsidTr="004B7FE5">
        <w:tc>
          <w:tcPr>
            <w:tcW w:w="2018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31.01.2020</w:t>
            </w:r>
          </w:p>
        </w:tc>
        <w:tc>
          <w:tcPr>
            <w:tcW w:w="1346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11953</w:t>
            </w:r>
          </w:p>
        </w:tc>
        <w:tc>
          <w:tcPr>
            <w:tcW w:w="1838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2127</w:t>
            </w:r>
          </w:p>
        </w:tc>
        <w:tc>
          <w:tcPr>
            <w:tcW w:w="1031" w:type="dxa"/>
            <w:vAlign w:val="bottom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1,22</w:t>
            </w:r>
          </w:p>
        </w:tc>
        <w:tc>
          <w:tcPr>
            <w:tcW w:w="1227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1653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83" w:type="dxa"/>
            <w:vAlign w:val="bottom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1,22</w:t>
            </w:r>
          </w:p>
        </w:tc>
      </w:tr>
      <w:tr w:rsidR="00D6695E" w:rsidRPr="008B14A5" w:rsidTr="004B7FE5">
        <w:tc>
          <w:tcPr>
            <w:tcW w:w="2018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01.02.2020</w:t>
            </w:r>
          </w:p>
        </w:tc>
        <w:tc>
          <w:tcPr>
            <w:tcW w:w="1346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14557</w:t>
            </w:r>
          </w:p>
        </w:tc>
        <w:tc>
          <w:tcPr>
            <w:tcW w:w="1838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2604</w:t>
            </w:r>
          </w:p>
        </w:tc>
        <w:tc>
          <w:tcPr>
            <w:tcW w:w="1031" w:type="dxa"/>
            <w:vAlign w:val="bottom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1,22</w:t>
            </w:r>
          </w:p>
        </w:tc>
        <w:tc>
          <w:tcPr>
            <w:tcW w:w="1227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1653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83" w:type="dxa"/>
            <w:vAlign w:val="bottom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1,17</w:t>
            </w:r>
          </w:p>
        </w:tc>
      </w:tr>
      <w:tr w:rsidR="00D6695E" w:rsidRPr="008B14A5" w:rsidTr="004B7FE5">
        <w:tc>
          <w:tcPr>
            <w:tcW w:w="2018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02.02.2020</w:t>
            </w:r>
          </w:p>
        </w:tc>
        <w:tc>
          <w:tcPr>
            <w:tcW w:w="1346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17391</w:t>
            </w:r>
          </w:p>
        </w:tc>
        <w:tc>
          <w:tcPr>
            <w:tcW w:w="1838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2834</w:t>
            </w:r>
          </w:p>
        </w:tc>
        <w:tc>
          <w:tcPr>
            <w:tcW w:w="1031" w:type="dxa"/>
            <w:vAlign w:val="bottom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1,19</w:t>
            </w:r>
          </w:p>
        </w:tc>
        <w:tc>
          <w:tcPr>
            <w:tcW w:w="1227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1653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83" w:type="dxa"/>
            <w:vAlign w:val="bottom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1,19</w:t>
            </w:r>
          </w:p>
        </w:tc>
      </w:tr>
      <w:tr w:rsidR="00D6695E" w:rsidRPr="008B14A5" w:rsidTr="004B7FE5">
        <w:tc>
          <w:tcPr>
            <w:tcW w:w="2018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03.02.2020</w:t>
            </w:r>
          </w:p>
        </w:tc>
        <w:tc>
          <w:tcPr>
            <w:tcW w:w="1346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20630</w:t>
            </w:r>
          </w:p>
        </w:tc>
        <w:tc>
          <w:tcPr>
            <w:tcW w:w="1838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3239</w:t>
            </w:r>
          </w:p>
        </w:tc>
        <w:tc>
          <w:tcPr>
            <w:tcW w:w="1031" w:type="dxa"/>
            <w:vAlign w:val="bottom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1,19</w:t>
            </w:r>
          </w:p>
        </w:tc>
        <w:tc>
          <w:tcPr>
            <w:tcW w:w="1227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1653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83" w:type="dxa"/>
            <w:vAlign w:val="bottom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1,18</w:t>
            </w:r>
          </w:p>
        </w:tc>
      </w:tr>
      <w:tr w:rsidR="00D6695E" w:rsidRPr="008B14A5" w:rsidTr="004B7FE5">
        <w:tc>
          <w:tcPr>
            <w:tcW w:w="2018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04.02.2020</w:t>
            </w:r>
          </w:p>
        </w:tc>
        <w:tc>
          <w:tcPr>
            <w:tcW w:w="1346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24554</w:t>
            </w:r>
          </w:p>
        </w:tc>
        <w:tc>
          <w:tcPr>
            <w:tcW w:w="1838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3924</w:t>
            </w:r>
          </w:p>
        </w:tc>
        <w:tc>
          <w:tcPr>
            <w:tcW w:w="1031" w:type="dxa"/>
            <w:vAlign w:val="bottom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1,19</w:t>
            </w:r>
          </w:p>
        </w:tc>
        <w:tc>
          <w:tcPr>
            <w:tcW w:w="1227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492</w:t>
            </w:r>
          </w:p>
        </w:tc>
        <w:tc>
          <w:tcPr>
            <w:tcW w:w="1653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83" w:type="dxa"/>
            <w:vAlign w:val="bottom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1,15</w:t>
            </w:r>
          </w:p>
        </w:tc>
      </w:tr>
      <w:tr w:rsidR="00D6695E" w:rsidRPr="008B14A5" w:rsidTr="004B7FE5">
        <w:tc>
          <w:tcPr>
            <w:tcW w:w="2018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05.02.2020</w:t>
            </w:r>
          </w:p>
        </w:tc>
        <w:tc>
          <w:tcPr>
            <w:tcW w:w="1346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28276</w:t>
            </w:r>
          </w:p>
        </w:tc>
        <w:tc>
          <w:tcPr>
            <w:tcW w:w="1838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3722</w:t>
            </w:r>
          </w:p>
        </w:tc>
        <w:tc>
          <w:tcPr>
            <w:tcW w:w="1031" w:type="dxa"/>
            <w:vAlign w:val="bottom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1,15</w:t>
            </w:r>
          </w:p>
        </w:tc>
        <w:tc>
          <w:tcPr>
            <w:tcW w:w="1227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565</w:t>
            </w:r>
          </w:p>
        </w:tc>
        <w:tc>
          <w:tcPr>
            <w:tcW w:w="1653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83" w:type="dxa"/>
            <w:vAlign w:val="bottom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1,15</w:t>
            </w:r>
          </w:p>
        </w:tc>
      </w:tr>
      <w:tr w:rsidR="00D6695E" w:rsidRPr="008B14A5" w:rsidTr="004B7FE5">
        <w:tc>
          <w:tcPr>
            <w:tcW w:w="2018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06.02.2020</w:t>
            </w:r>
          </w:p>
        </w:tc>
        <w:tc>
          <w:tcPr>
            <w:tcW w:w="1346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31481</w:t>
            </w:r>
          </w:p>
        </w:tc>
        <w:tc>
          <w:tcPr>
            <w:tcW w:w="1838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3205</w:t>
            </w:r>
          </w:p>
        </w:tc>
        <w:tc>
          <w:tcPr>
            <w:tcW w:w="1031" w:type="dxa"/>
            <w:vAlign w:val="bottom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1,11</w:t>
            </w:r>
          </w:p>
        </w:tc>
        <w:tc>
          <w:tcPr>
            <w:tcW w:w="1227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638</w:t>
            </w:r>
          </w:p>
        </w:tc>
        <w:tc>
          <w:tcPr>
            <w:tcW w:w="1653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83" w:type="dxa"/>
            <w:vAlign w:val="bottom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1,13</w:t>
            </w:r>
          </w:p>
        </w:tc>
      </w:tr>
      <w:tr w:rsidR="00D6695E" w:rsidRPr="008B14A5" w:rsidTr="004B7FE5">
        <w:tc>
          <w:tcPr>
            <w:tcW w:w="2018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07.02.2020</w:t>
            </w:r>
          </w:p>
        </w:tc>
        <w:tc>
          <w:tcPr>
            <w:tcW w:w="1346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34886</w:t>
            </w:r>
          </w:p>
        </w:tc>
        <w:tc>
          <w:tcPr>
            <w:tcW w:w="1838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3405</w:t>
            </w:r>
          </w:p>
        </w:tc>
        <w:tc>
          <w:tcPr>
            <w:tcW w:w="1031" w:type="dxa"/>
            <w:vAlign w:val="bottom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1,11</w:t>
            </w:r>
          </w:p>
        </w:tc>
        <w:tc>
          <w:tcPr>
            <w:tcW w:w="1227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724</w:t>
            </w:r>
          </w:p>
        </w:tc>
        <w:tc>
          <w:tcPr>
            <w:tcW w:w="1653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883" w:type="dxa"/>
            <w:vAlign w:val="bottom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1,13</w:t>
            </w:r>
          </w:p>
        </w:tc>
      </w:tr>
      <w:tr w:rsidR="00D6695E" w:rsidRPr="008B14A5" w:rsidTr="004B7FE5">
        <w:tc>
          <w:tcPr>
            <w:tcW w:w="2018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08.02.2020</w:t>
            </w:r>
          </w:p>
        </w:tc>
        <w:tc>
          <w:tcPr>
            <w:tcW w:w="1346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37251</w:t>
            </w:r>
          </w:p>
        </w:tc>
        <w:tc>
          <w:tcPr>
            <w:tcW w:w="1838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2365</w:t>
            </w:r>
          </w:p>
        </w:tc>
        <w:tc>
          <w:tcPr>
            <w:tcW w:w="1031" w:type="dxa"/>
            <w:vAlign w:val="bottom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227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812</w:t>
            </w:r>
          </w:p>
        </w:tc>
        <w:tc>
          <w:tcPr>
            <w:tcW w:w="1653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83" w:type="dxa"/>
            <w:vAlign w:val="bottom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1,12</w:t>
            </w:r>
          </w:p>
        </w:tc>
      </w:tr>
      <w:tr w:rsidR="00D6695E" w:rsidRPr="008B14A5" w:rsidTr="004B7FE5">
        <w:tc>
          <w:tcPr>
            <w:tcW w:w="2018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09.02.2020</w:t>
            </w:r>
          </w:p>
        </w:tc>
        <w:tc>
          <w:tcPr>
            <w:tcW w:w="1346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40554</w:t>
            </w:r>
          </w:p>
        </w:tc>
        <w:tc>
          <w:tcPr>
            <w:tcW w:w="1838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3303</w:t>
            </w:r>
          </w:p>
        </w:tc>
        <w:tc>
          <w:tcPr>
            <w:tcW w:w="1031" w:type="dxa"/>
            <w:vAlign w:val="bottom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1,09</w:t>
            </w:r>
          </w:p>
        </w:tc>
        <w:tc>
          <w:tcPr>
            <w:tcW w:w="1227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1653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83" w:type="dxa"/>
            <w:vAlign w:val="bottom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1,12</w:t>
            </w:r>
          </w:p>
        </w:tc>
      </w:tr>
      <w:tr w:rsidR="00D6695E" w:rsidRPr="008B14A5" w:rsidTr="004B7FE5">
        <w:tc>
          <w:tcPr>
            <w:tcW w:w="2018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10.02.2020</w:t>
            </w:r>
          </w:p>
        </w:tc>
        <w:tc>
          <w:tcPr>
            <w:tcW w:w="1346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43103</w:t>
            </w:r>
          </w:p>
        </w:tc>
        <w:tc>
          <w:tcPr>
            <w:tcW w:w="1838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2549</w:t>
            </w:r>
          </w:p>
        </w:tc>
        <w:tc>
          <w:tcPr>
            <w:tcW w:w="1031" w:type="dxa"/>
            <w:vAlign w:val="bottom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1,06</w:t>
            </w:r>
          </w:p>
        </w:tc>
        <w:tc>
          <w:tcPr>
            <w:tcW w:w="1227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1017</w:t>
            </w:r>
          </w:p>
        </w:tc>
        <w:tc>
          <w:tcPr>
            <w:tcW w:w="1653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883" w:type="dxa"/>
            <w:vAlign w:val="bottom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1,12</w:t>
            </w:r>
          </w:p>
        </w:tc>
      </w:tr>
      <w:tr w:rsidR="00D6695E" w:rsidRPr="008B14A5" w:rsidTr="004B7FE5">
        <w:tc>
          <w:tcPr>
            <w:tcW w:w="2018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11.02.2020</w:t>
            </w:r>
          </w:p>
        </w:tc>
        <w:tc>
          <w:tcPr>
            <w:tcW w:w="1346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45169</w:t>
            </w:r>
          </w:p>
        </w:tc>
        <w:tc>
          <w:tcPr>
            <w:tcW w:w="1838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2066</w:t>
            </w:r>
          </w:p>
        </w:tc>
        <w:tc>
          <w:tcPr>
            <w:tcW w:w="1031" w:type="dxa"/>
            <w:vAlign w:val="bottom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1,05</w:t>
            </w:r>
          </w:p>
        </w:tc>
        <w:tc>
          <w:tcPr>
            <w:tcW w:w="1227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1115</w:t>
            </w:r>
          </w:p>
        </w:tc>
        <w:tc>
          <w:tcPr>
            <w:tcW w:w="1653" w:type="dxa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83" w:type="dxa"/>
            <w:vAlign w:val="bottom"/>
          </w:tcPr>
          <w:p w:rsidR="00D6695E" w:rsidRPr="008B14A5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1,10</w:t>
            </w:r>
          </w:p>
        </w:tc>
      </w:tr>
      <w:tr w:rsidR="009360D3" w:rsidRPr="008B14A5" w:rsidTr="004B7FE5">
        <w:tc>
          <w:tcPr>
            <w:tcW w:w="2018" w:type="dxa"/>
          </w:tcPr>
          <w:p w:rsidR="009360D3" w:rsidRPr="008B14A5" w:rsidRDefault="009360D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12.02.2020</w:t>
            </w:r>
          </w:p>
        </w:tc>
        <w:tc>
          <w:tcPr>
            <w:tcW w:w="1346" w:type="dxa"/>
          </w:tcPr>
          <w:p w:rsidR="009360D3" w:rsidRPr="008B14A5" w:rsidRDefault="009360D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60276</w:t>
            </w:r>
          </w:p>
        </w:tc>
        <w:tc>
          <w:tcPr>
            <w:tcW w:w="1838" w:type="dxa"/>
          </w:tcPr>
          <w:p w:rsidR="009360D3" w:rsidRPr="008B14A5" w:rsidRDefault="009360D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15105</w:t>
            </w:r>
          </w:p>
        </w:tc>
        <w:tc>
          <w:tcPr>
            <w:tcW w:w="1031" w:type="dxa"/>
            <w:vAlign w:val="bottom"/>
          </w:tcPr>
          <w:p w:rsidR="009360D3" w:rsidRPr="008B14A5" w:rsidRDefault="009360D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1,33</w:t>
            </w:r>
          </w:p>
        </w:tc>
        <w:tc>
          <w:tcPr>
            <w:tcW w:w="1227" w:type="dxa"/>
          </w:tcPr>
          <w:p w:rsidR="009360D3" w:rsidRPr="008B14A5" w:rsidRDefault="009360D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1369</w:t>
            </w:r>
          </w:p>
        </w:tc>
        <w:tc>
          <w:tcPr>
            <w:tcW w:w="1653" w:type="dxa"/>
          </w:tcPr>
          <w:p w:rsidR="009360D3" w:rsidRPr="008B14A5" w:rsidRDefault="009360D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883" w:type="dxa"/>
            <w:vAlign w:val="bottom"/>
          </w:tcPr>
          <w:p w:rsidR="009360D3" w:rsidRPr="008B14A5" w:rsidRDefault="009360D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1,23</w:t>
            </w:r>
          </w:p>
        </w:tc>
      </w:tr>
      <w:tr w:rsidR="009360D3" w:rsidRPr="008B14A5" w:rsidTr="007826B5">
        <w:tc>
          <w:tcPr>
            <w:tcW w:w="2018" w:type="dxa"/>
          </w:tcPr>
          <w:p w:rsidR="009360D3" w:rsidRPr="008B14A5" w:rsidRDefault="009360D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13.02.2020</w:t>
            </w:r>
          </w:p>
        </w:tc>
        <w:tc>
          <w:tcPr>
            <w:tcW w:w="1346" w:type="dxa"/>
            <w:vAlign w:val="bottom"/>
          </w:tcPr>
          <w:p w:rsidR="009360D3" w:rsidRPr="008B14A5" w:rsidRDefault="009360D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64437</w:t>
            </w:r>
          </w:p>
        </w:tc>
        <w:tc>
          <w:tcPr>
            <w:tcW w:w="1838" w:type="dxa"/>
          </w:tcPr>
          <w:p w:rsidR="009360D3" w:rsidRPr="008B14A5" w:rsidRDefault="009360D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4161</w:t>
            </w:r>
          </w:p>
        </w:tc>
        <w:tc>
          <w:tcPr>
            <w:tcW w:w="1031" w:type="dxa"/>
            <w:vAlign w:val="bottom"/>
          </w:tcPr>
          <w:p w:rsidR="009360D3" w:rsidRPr="008B14A5" w:rsidRDefault="009360D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227" w:type="dxa"/>
            <w:vAlign w:val="bottom"/>
          </w:tcPr>
          <w:p w:rsidR="009360D3" w:rsidRPr="008B14A5" w:rsidRDefault="009360D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1383</w:t>
            </w:r>
          </w:p>
        </w:tc>
        <w:tc>
          <w:tcPr>
            <w:tcW w:w="1653" w:type="dxa"/>
          </w:tcPr>
          <w:p w:rsidR="009360D3" w:rsidRPr="008B14A5" w:rsidRDefault="009360D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3" w:type="dxa"/>
            <w:vAlign w:val="bottom"/>
          </w:tcPr>
          <w:p w:rsidR="009360D3" w:rsidRPr="008B14A5" w:rsidRDefault="009360D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B14A5">
              <w:rPr>
                <w:rFonts w:cs="Times New Roman"/>
                <w:color w:val="000000"/>
                <w:sz w:val="24"/>
                <w:szCs w:val="24"/>
              </w:rPr>
              <w:t>1,01</w:t>
            </w:r>
          </w:p>
        </w:tc>
      </w:tr>
    </w:tbl>
    <w:p w:rsidR="007C4B8E" w:rsidRPr="008B14A5" w:rsidRDefault="007C4B8E" w:rsidP="007C4B8E">
      <w:pPr>
        <w:contextualSpacing/>
        <w:jc w:val="both"/>
        <w:rPr>
          <w:rFonts w:cs="Times New Roman"/>
        </w:rPr>
      </w:pPr>
    </w:p>
    <w:p w:rsidR="00253D4F" w:rsidRPr="008B14A5" w:rsidRDefault="00253D4F" w:rsidP="00AA40FB">
      <w:pPr>
        <w:pStyle w:val="a5"/>
        <w:shd w:val="clear" w:color="auto" w:fill="FFFFFF"/>
        <w:spacing w:line="276" w:lineRule="auto"/>
        <w:ind w:left="0" w:firstLine="284"/>
        <w:jc w:val="both"/>
        <w:rPr>
          <w:rFonts w:cs="Times New Roman"/>
          <w:lang w:val="ru-RU"/>
        </w:rPr>
      </w:pPr>
    </w:p>
    <w:p w:rsidR="00991876" w:rsidRPr="008B14A5" w:rsidRDefault="00991876" w:rsidP="00AA40FB">
      <w:pPr>
        <w:pStyle w:val="a5"/>
        <w:shd w:val="clear" w:color="auto" w:fill="FFFFFF"/>
        <w:spacing w:line="276" w:lineRule="auto"/>
        <w:ind w:left="0" w:firstLine="284"/>
        <w:jc w:val="both"/>
        <w:rPr>
          <w:rFonts w:cs="Times New Roman"/>
          <w:lang w:val="ru-RU"/>
        </w:rPr>
      </w:pPr>
    </w:p>
    <w:p w:rsidR="002068F9" w:rsidRPr="008B14A5" w:rsidRDefault="002068F9" w:rsidP="00AA40FB">
      <w:pPr>
        <w:spacing w:line="276" w:lineRule="auto"/>
        <w:ind w:firstLine="284"/>
        <w:jc w:val="center"/>
        <w:rPr>
          <w:rFonts w:cs="Times New Roman"/>
          <w:lang w:val="ru-RU"/>
        </w:rPr>
      </w:pPr>
      <w:r w:rsidRPr="008B14A5">
        <w:rPr>
          <w:rFonts w:cs="Times New Roman"/>
          <w:noProof/>
          <w:lang w:val="ru-RU" w:eastAsia="ru-RU" w:bidi="ar-SA"/>
        </w:rPr>
        <w:lastRenderedPageBreak/>
        <w:drawing>
          <wp:inline distT="0" distB="0" distL="0" distR="0">
            <wp:extent cx="5930774" cy="2918765"/>
            <wp:effectExtent l="19050" t="0" r="0" b="0"/>
            <wp:docPr id="13" name="Рисунок 1" descr="C:\Users\Поспелов_М_В\Desktop\Работа\Текущие дела\Пневмония Моё\Распространение в мир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спелов_М_В\Desktop\Работа\Текущие дела\Пневмония Моё\Распространение в мире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40" t="5175" r="1844" b="28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774" cy="291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8F9" w:rsidRPr="008B14A5" w:rsidRDefault="002068F9" w:rsidP="00AA40FB">
      <w:pPr>
        <w:spacing w:line="276" w:lineRule="auto"/>
        <w:ind w:firstLine="284"/>
        <w:jc w:val="center"/>
        <w:rPr>
          <w:rFonts w:cs="Times New Roman"/>
        </w:rPr>
      </w:pPr>
    </w:p>
    <w:p w:rsidR="002068F9" w:rsidRPr="008B14A5" w:rsidRDefault="002068F9" w:rsidP="00AA40FB">
      <w:pPr>
        <w:spacing w:line="276" w:lineRule="auto"/>
        <w:ind w:firstLine="284"/>
        <w:jc w:val="center"/>
        <w:rPr>
          <w:rFonts w:cs="Times New Roman"/>
          <w:lang w:val="ru-RU"/>
        </w:rPr>
      </w:pPr>
      <w:r w:rsidRPr="008B14A5">
        <w:rPr>
          <w:rFonts w:cs="Times New Roman"/>
        </w:rPr>
        <w:t>Рис.</w:t>
      </w:r>
      <w:r w:rsidRPr="008B14A5">
        <w:rPr>
          <w:rFonts w:cs="Times New Roman"/>
          <w:lang w:val="ru-RU"/>
        </w:rPr>
        <w:t>1</w:t>
      </w:r>
      <w:r w:rsidRPr="008B14A5">
        <w:rPr>
          <w:rFonts w:cs="Times New Roman"/>
        </w:rPr>
        <w:t xml:space="preserve"> </w:t>
      </w:r>
      <w:r w:rsidRPr="008B14A5">
        <w:rPr>
          <w:rFonts w:cs="Times New Roman"/>
          <w:lang w:val="ru-RU"/>
        </w:rPr>
        <w:t>Страны с подтверждёнными случаями заболевания</w:t>
      </w:r>
    </w:p>
    <w:p w:rsidR="002068F9" w:rsidRPr="008B14A5" w:rsidRDefault="002068F9" w:rsidP="00AA40FB">
      <w:pPr>
        <w:pStyle w:val="a5"/>
        <w:shd w:val="clear" w:color="auto" w:fill="FFFFFF"/>
        <w:spacing w:line="276" w:lineRule="auto"/>
        <w:ind w:left="0" w:firstLine="284"/>
        <w:jc w:val="both"/>
        <w:rPr>
          <w:rFonts w:cs="Times New Roman"/>
          <w:lang w:val="ru-RU"/>
        </w:rPr>
      </w:pPr>
    </w:p>
    <w:p w:rsidR="002068F9" w:rsidRPr="008B14A5" w:rsidRDefault="009360D3" w:rsidP="00AA40FB">
      <w:pPr>
        <w:pStyle w:val="a5"/>
        <w:shd w:val="clear" w:color="auto" w:fill="FFFFFF"/>
        <w:spacing w:line="276" w:lineRule="auto"/>
        <w:ind w:left="0" w:firstLine="284"/>
        <w:jc w:val="both"/>
        <w:rPr>
          <w:rFonts w:cs="Times New Roman"/>
          <w:lang w:val="ru-RU"/>
        </w:rPr>
      </w:pPr>
      <w:r w:rsidRPr="008B14A5"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5891632" cy="3189427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615" cy="318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4FE9" w:rsidRPr="008B14A5" w:rsidRDefault="00BD4FE9" w:rsidP="00AA40FB">
      <w:pPr>
        <w:spacing w:line="276" w:lineRule="auto"/>
        <w:ind w:firstLine="284"/>
        <w:jc w:val="center"/>
        <w:rPr>
          <w:rFonts w:cs="Times New Roman"/>
          <w:lang w:val="ru-RU"/>
        </w:rPr>
      </w:pPr>
    </w:p>
    <w:p w:rsidR="002068F9" w:rsidRPr="008B14A5" w:rsidRDefault="002068F9" w:rsidP="00AA40FB">
      <w:pPr>
        <w:spacing w:line="276" w:lineRule="auto"/>
        <w:jc w:val="center"/>
        <w:rPr>
          <w:rFonts w:cs="Times New Roman"/>
          <w:kern w:val="0"/>
          <w:lang w:val="ru-RU"/>
        </w:rPr>
      </w:pPr>
      <w:r w:rsidRPr="008B14A5">
        <w:rPr>
          <w:rFonts w:cs="Times New Roman"/>
          <w:lang w:val="ru-RU"/>
        </w:rPr>
        <w:t xml:space="preserve">Рис. 2 Общее количество выписанных больных </w:t>
      </w:r>
      <w:r w:rsidR="00991876" w:rsidRPr="008B14A5">
        <w:rPr>
          <w:rFonts w:cs="Times New Roman"/>
          <w:lang w:val="ru-RU"/>
        </w:rPr>
        <w:t>в КНР</w:t>
      </w:r>
    </w:p>
    <w:p w:rsidR="002068F9" w:rsidRPr="008B14A5" w:rsidRDefault="002068F9" w:rsidP="00AA40FB">
      <w:pPr>
        <w:widowControl/>
        <w:autoSpaceDN/>
        <w:spacing w:line="276" w:lineRule="auto"/>
        <w:rPr>
          <w:rFonts w:cs="Times New Roman"/>
          <w:kern w:val="0"/>
          <w:lang w:val="ru-RU"/>
        </w:rPr>
      </w:pPr>
    </w:p>
    <w:p w:rsidR="000514CA" w:rsidRPr="008B14A5" w:rsidRDefault="000514CA" w:rsidP="000514CA">
      <w:pPr>
        <w:spacing w:line="276" w:lineRule="auto"/>
        <w:jc w:val="center"/>
        <w:rPr>
          <w:rFonts w:cs="Times New Roman"/>
          <w:kern w:val="0"/>
          <w:lang w:val="ru-RU"/>
        </w:rPr>
      </w:pPr>
      <w:r w:rsidRPr="008B14A5">
        <w:rPr>
          <w:rFonts w:cs="Times New Roman"/>
          <w:lang w:val="ru-RU"/>
        </w:rPr>
        <w:t xml:space="preserve"> </w:t>
      </w:r>
    </w:p>
    <w:p w:rsidR="000514CA" w:rsidRPr="008B14A5" w:rsidRDefault="000514CA" w:rsidP="000514CA">
      <w:pPr>
        <w:rPr>
          <w:rFonts w:cs="Times New Roman"/>
          <w:lang w:val="ru-RU"/>
        </w:rPr>
        <w:sectPr w:rsidR="000514CA" w:rsidRPr="008B14A5">
          <w:pgSz w:w="11906" w:h="16838"/>
          <w:pgMar w:top="1134" w:right="850" w:bottom="1134" w:left="1276" w:header="708" w:footer="708" w:gutter="0"/>
          <w:cols w:space="720"/>
        </w:sectPr>
      </w:pPr>
    </w:p>
    <w:p w:rsidR="00991876" w:rsidRPr="008B14A5" w:rsidRDefault="00991876" w:rsidP="00AA40FB">
      <w:pPr>
        <w:pStyle w:val="a5"/>
        <w:tabs>
          <w:tab w:val="left" w:pos="15168"/>
        </w:tabs>
        <w:spacing w:line="276" w:lineRule="auto"/>
        <w:ind w:left="-1134" w:right="-456"/>
        <w:jc w:val="both"/>
        <w:rPr>
          <w:rFonts w:cs="Times New Roman"/>
          <w:lang w:val="ru-RU"/>
        </w:rPr>
      </w:pPr>
    </w:p>
    <w:p w:rsidR="00416801" w:rsidRPr="008B14A5" w:rsidRDefault="009360D3" w:rsidP="00AA40FB">
      <w:pPr>
        <w:pStyle w:val="a5"/>
        <w:tabs>
          <w:tab w:val="left" w:pos="15168"/>
        </w:tabs>
        <w:spacing w:line="276" w:lineRule="auto"/>
        <w:ind w:left="-1134" w:right="-456"/>
        <w:jc w:val="both"/>
        <w:rPr>
          <w:rFonts w:cs="Times New Roman"/>
          <w:lang w:val="ru-RU"/>
        </w:rPr>
      </w:pPr>
      <w:r w:rsidRPr="008B14A5"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10552414" cy="2626157"/>
            <wp:effectExtent l="19050" t="0" r="1286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804" cy="26265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3927" w:rsidRPr="008B14A5" w:rsidRDefault="00E03927" w:rsidP="00AA40FB">
      <w:pPr>
        <w:pStyle w:val="a5"/>
        <w:tabs>
          <w:tab w:val="left" w:pos="15168"/>
        </w:tabs>
        <w:spacing w:line="276" w:lineRule="auto"/>
        <w:ind w:left="-1134" w:right="-456"/>
        <w:jc w:val="both"/>
        <w:rPr>
          <w:rFonts w:cs="Times New Roman"/>
          <w:lang w:val="ru-RU"/>
        </w:rPr>
      </w:pPr>
    </w:p>
    <w:p w:rsidR="00416801" w:rsidRPr="008B14A5" w:rsidRDefault="00416801" w:rsidP="00AA40FB">
      <w:pPr>
        <w:pStyle w:val="a5"/>
        <w:spacing w:line="276" w:lineRule="auto"/>
        <w:ind w:left="0" w:firstLine="284"/>
        <w:jc w:val="center"/>
        <w:rPr>
          <w:rFonts w:cs="Times New Roman"/>
          <w:lang w:val="ru-RU"/>
        </w:rPr>
      </w:pPr>
      <w:r w:rsidRPr="008B14A5">
        <w:rPr>
          <w:rFonts w:cs="Times New Roman"/>
          <w:lang w:val="ru-RU"/>
        </w:rPr>
        <w:t xml:space="preserve">Рис. </w:t>
      </w:r>
      <w:r w:rsidR="00A76388" w:rsidRPr="008B14A5">
        <w:rPr>
          <w:rFonts w:cs="Times New Roman"/>
          <w:lang w:val="ru-RU"/>
        </w:rPr>
        <w:t>4</w:t>
      </w:r>
      <w:r w:rsidRPr="008B14A5">
        <w:rPr>
          <w:rFonts w:cs="Times New Roman"/>
          <w:lang w:val="ru-RU"/>
        </w:rPr>
        <w:t xml:space="preserve"> </w:t>
      </w:r>
      <w:r w:rsidR="004B7FE5" w:rsidRPr="008B14A5">
        <w:rPr>
          <w:rFonts w:cs="Times New Roman"/>
          <w:lang w:val="ru-RU"/>
        </w:rPr>
        <w:t>Общее к</w:t>
      </w:r>
      <w:r w:rsidRPr="008B14A5">
        <w:rPr>
          <w:rFonts w:cs="Times New Roman"/>
          <w:lang w:val="ru-RU"/>
        </w:rPr>
        <w:t>оличество случаев подтверждения заболевания в КНР</w:t>
      </w:r>
    </w:p>
    <w:p w:rsidR="00AE59F5" w:rsidRPr="008B14A5" w:rsidRDefault="00AE59F5" w:rsidP="00AA40FB">
      <w:pPr>
        <w:pStyle w:val="a5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AE59F5" w:rsidRPr="008B14A5" w:rsidRDefault="00AE59F5" w:rsidP="00AA40FB">
      <w:pPr>
        <w:pStyle w:val="a5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AE59F5" w:rsidRPr="008B14A5" w:rsidRDefault="00AE59F5" w:rsidP="00AA40FB">
      <w:pPr>
        <w:pStyle w:val="a5"/>
        <w:spacing w:line="276" w:lineRule="auto"/>
        <w:ind w:left="0" w:firstLine="284"/>
        <w:jc w:val="center"/>
        <w:rPr>
          <w:rFonts w:cs="Times New Roman"/>
          <w:lang w:val="ru-RU"/>
        </w:rPr>
      </w:pPr>
      <w:r w:rsidRPr="008B14A5"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4596765" cy="276161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765" cy="2761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59F5" w:rsidRPr="008B14A5" w:rsidRDefault="00AE59F5" w:rsidP="00AA40FB">
      <w:pPr>
        <w:pStyle w:val="a5"/>
        <w:spacing w:line="276" w:lineRule="auto"/>
        <w:ind w:left="0" w:firstLine="284"/>
        <w:jc w:val="center"/>
        <w:rPr>
          <w:rFonts w:cs="Times New Roman"/>
          <w:lang w:val="ru-RU"/>
        </w:rPr>
      </w:pPr>
      <w:r w:rsidRPr="008B14A5">
        <w:rPr>
          <w:rFonts w:cs="Times New Roman"/>
          <w:lang w:val="ru-RU"/>
        </w:rPr>
        <w:t>Рис. Количество подтверждённых случаев  на конец календарной недели</w:t>
      </w:r>
    </w:p>
    <w:p w:rsidR="00416801" w:rsidRPr="008B14A5" w:rsidRDefault="00416801" w:rsidP="00AA40FB">
      <w:pPr>
        <w:pStyle w:val="a5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416801" w:rsidRPr="008B14A5" w:rsidRDefault="009360D3" w:rsidP="00AA40FB">
      <w:pPr>
        <w:pStyle w:val="a5"/>
        <w:spacing w:line="276" w:lineRule="auto"/>
        <w:ind w:left="-1134" w:right="-456"/>
        <w:jc w:val="center"/>
        <w:rPr>
          <w:rFonts w:cs="Times New Roman"/>
          <w:lang w:val="ru-RU"/>
        </w:rPr>
      </w:pPr>
      <w:r w:rsidRPr="008B14A5">
        <w:rPr>
          <w:rFonts w:cs="Times New Roman"/>
          <w:noProof/>
          <w:lang w:val="ru-RU" w:eastAsia="ru-RU" w:bidi="ar-SA"/>
        </w:rPr>
        <w:lastRenderedPageBreak/>
        <w:drawing>
          <wp:inline distT="0" distB="0" distL="0" distR="0">
            <wp:extent cx="9748520" cy="2889885"/>
            <wp:effectExtent l="19050" t="0" r="508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520" cy="2889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6801" w:rsidRPr="008B14A5" w:rsidRDefault="00416801" w:rsidP="00AA40FB">
      <w:pPr>
        <w:pStyle w:val="a5"/>
        <w:spacing w:line="276" w:lineRule="auto"/>
        <w:ind w:left="0" w:firstLine="284"/>
        <w:jc w:val="center"/>
        <w:rPr>
          <w:rFonts w:cs="Times New Roman"/>
          <w:lang w:val="ru-RU"/>
        </w:rPr>
      </w:pPr>
      <w:r w:rsidRPr="008B14A5">
        <w:rPr>
          <w:rFonts w:cs="Times New Roman"/>
          <w:lang w:val="ru-RU"/>
        </w:rPr>
        <w:t>Рис</w:t>
      </w:r>
      <w:r w:rsidR="00073426" w:rsidRPr="008B14A5">
        <w:rPr>
          <w:rFonts w:cs="Times New Roman"/>
          <w:lang w:val="ru-RU"/>
        </w:rPr>
        <w:t xml:space="preserve"> </w:t>
      </w:r>
      <w:r w:rsidR="00A76388" w:rsidRPr="008B14A5">
        <w:rPr>
          <w:rFonts w:cs="Times New Roman"/>
          <w:lang w:val="ru-RU"/>
        </w:rPr>
        <w:t>5</w:t>
      </w:r>
      <w:r w:rsidRPr="008B14A5">
        <w:rPr>
          <w:rFonts w:cs="Times New Roman"/>
          <w:lang w:val="ru-RU"/>
        </w:rPr>
        <w:t xml:space="preserve"> Количество регистрируемых ежедневно случаев в КНР</w:t>
      </w:r>
    </w:p>
    <w:p w:rsidR="00416801" w:rsidRDefault="00416801" w:rsidP="00AA40FB">
      <w:pPr>
        <w:pStyle w:val="a5"/>
        <w:spacing w:line="276" w:lineRule="auto"/>
        <w:ind w:left="0" w:firstLine="284"/>
        <w:jc w:val="both"/>
        <w:rPr>
          <w:rFonts w:cs="Times New Roman"/>
          <w:b/>
          <w:lang w:val="ru-RU"/>
        </w:rPr>
      </w:pPr>
    </w:p>
    <w:p w:rsidR="0078639F" w:rsidRDefault="0078639F" w:rsidP="00AA40FB">
      <w:pPr>
        <w:pStyle w:val="a5"/>
        <w:spacing w:line="276" w:lineRule="auto"/>
        <w:ind w:left="0" w:firstLine="284"/>
        <w:jc w:val="both"/>
        <w:rPr>
          <w:rFonts w:cs="Times New Roman"/>
          <w:b/>
          <w:lang w:val="ru-RU"/>
        </w:rPr>
      </w:pPr>
    </w:p>
    <w:p w:rsidR="0078639F" w:rsidRPr="00BD4B1E" w:rsidRDefault="0078639F" w:rsidP="0078639F">
      <w:pPr>
        <w:spacing w:line="276" w:lineRule="auto"/>
        <w:jc w:val="both"/>
      </w:pPr>
    </w:p>
    <w:p w:rsidR="0078639F" w:rsidRPr="00BD4B1E" w:rsidRDefault="0078639F" w:rsidP="0078639F">
      <w:pPr>
        <w:spacing w:line="276" w:lineRule="auto"/>
        <w:ind w:left="-851" w:firstLine="567"/>
        <w:jc w:val="both"/>
      </w:pPr>
    </w:p>
    <w:p w:rsidR="0078639F" w:rsidRPr="00BD4B1E" w:rsidRDefault="0078639F" w:rsidP="0078639F">
      <w:pPr>
        <w:spacing w:line="276" w:lineRule="auto"/>
        <w:ind w:left="-851" w:firstLine="567"/>
        <w:jc w:val="center"/>
      </w:pPr>
      <w:r w:rsidRPr="00BD4B1E">
        <w:rPr>
          <w:noProof/>
          <w:lang w:val="ru-RU" w:eastAsia="ru-RU" w:bidi="ar-SA"/>
        </w:rPr>
        <w:lastRenderedPageBreak/>
        <w:drawing>
          <wp:inline distT="0" distB="0" distL="0" distR="0">
            <wp:extent cx="4995046" cy="3054887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344" cy="3057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639F" w:rsidRPr="00BD4B1E" w:rsidRDefault="0078639F" w:rsidP="0078639F">
      <w:pPr>
        <w:spacing w:line="276" w:lineRule="auto"/>
        <w:ind w:left="-851" w:firstLine="567"/>
        <w:jc w:val="both"/>
      </w:pPr>
    </w:p>
    <w:p w:rsidR="0078639F" w:rsidRPr="00BD4B1E" w:rsidRDefault="0078639F" w:rsidP="0078639F">
      <w:pPr>
        <w:spacing w:line="276" w:lineRule="auto"/>
        <w:ind w:left="-851" w:firstLine="567"/>
        <w:jc w:val="center"/>
      </w:pPr>
      <w:r w:rsidRPr="00BD4B1E">
        <w:t>Рис. Темп прироста числа зарегистрированных случаев по дате публикации данных.</w:t>
      </w:r>
    </w:p>
    <w:p w:rsidR="0078639F" w:rsidRPr="0078639F" w:rsidRDefault="0078639F" w:rsidP="00AA40FB">
      <w:pPr>
        <w:pStyle w:val="a5"/>
        <w:spacing w:line="276" w:lineRule="auto"/>
        <w:ind w:left="0" w:firstLine="284"/>
        <w:jc w:val="both"/>
        <w:rPr>
          <w:rFonts w:cs="Times New Roman"/>
          <w:b/>
        </w:rPr>
      </w:pPr>
    </w:p>
    <w:p w:rsidR="00416801" w:rsidRPr="008B14A5" w:rsidRDefault="009360D3" w:rsidP="00AA40FB">
      <w:pPr>
        <w:pStyle w:val="a5"/>
        <w:spacing w:line="276" w:lineRule="auto"/>
        <w:ind w:left="0" w:firstLine="284"/>
        <w:jc w:val="center"/>
        <w:rPr>
          <w:rFonts w:cs="Times New Roman"/>
          <w:b/>
          <w:lang w:val="ru-RU"/>
        </w:rPr>
      </w:pPr>
      <w:r w:rsidRPr="008B14A5">
        <w:rPr>
          <w:rFonts w:cs="Times New Roman"/>
          <w:b/>
          <w:noProof/>
          <w:lang w:val="ru-RU" w:eastAsia="ru-RU" w:bidi="ar-SA"/>
        </w:rPr>
        <w:lastRenderedPageBreak/>
        <w:drawing>
          <wp:inline distT="0" distB="0" distL="0" distR="0">
            <wp:extent cx="7596505" cy="4785995"/>
            <wp:effectExtent l="19050" t="0" r="4445" b="0"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6505" cy="4785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60D3" w:rsidRPr="008B14A5" w:rsidRDefault="009360D3" w:rsidP="00AA40FB">
      <w:pPr>
        <w:pStyle w:val="a5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416801" w:rsidRPr="008B14A5" w:rsidRDefault="00416801" w:rsidP="00AA40FB">
      <w:pPr>
        <w:pStyle w:val="a5"/>
        <w:spacing w:line="276" w:lineRule="auto"/>
        <w:ind w:left="0" w:firstLine="284"/>
        <w:jc w:val="center"/>
        <w:rPr>
          <w:rFonts w:cs="Times New Roman"/>
          <w:lang w:val="ru-RU"/>
        </w:rPr>
      </w:pPr>
      <w:r w:rsidRPr="008B14A5">
        <w:rPr>
          <w:rFonts w:cs="Times New Roman"/>
          <w:lang w:val="ru-RU"/>
        </w:rPr>
        <w:t>Рис.</w:t>
      </w:r>
      <w:r w:rsidR="00A76388" w:rsidRPr="008B14A5">
        <w:rPr>
          <w:rFonts w:cs="Times New Roman"/>
          <w:lang w:val="ru-RU"/>
        </w:rPr>
        <w:t>6</w:t>
      </w:r>
      <w:r w:rsidRPr="008B14A5">
        <w:rPr>
          <w:rFonts w:cs="Times New Roman"/>
          <w:lang w:val="ru-RU"/>
        </w:rPr>
        <w:t>.  Летальность (%) в КНР</w:t>
      </w:r>
    </w:p>
    <w:p w:rsidR="00416801" w:rsidRPr="008B14A5" w:rsidRDefault="00416801" w:rsidP="00AA40FB">
      <w:pPr>
        <w:pStyle w:val="a5"/>
        <w:spacing w:line="276" w:lineRule="auto"/>
        <w:ind w:left="0" w:firstLine="284"/>
        <w:jc w:val="both"/>
        <w:rPr>
          <w:rFonts w:cs="Times New Roman"/>
          <w:b/>
          <w:lang w:val="ru-RU"/>
        </w:rPr>
      </w:pPr>
    </w:p>
    <w:p w:rsidR="00416801" w:rsidRPr="008B14A5" w:rsidRDefault="00416801" w:rsidP="00AA40FB">
      <w:pPr>
        <w:pStyle w:val="a5"/>
        <w:spacing w:line="276" w:lineRule="auto"/>
        <w:ind w:left="0" w:firstLine="284"/>
        <w:jc w:val="both"/>
        <w:rPr>
          <w:rFonts w:cs="Times New Roman"/>
          <w:b/>
          <w:lang w:val="ru-RU"/>
        </w:rPr>
      </w:pPr>
    </w:p>
    <w:p w:rsidR="00416801" w:rsidRPr="008B14A5" w:rsidRDefault="00416801" w:rsidP="00AA40FB">
      <w:pPr>
        <w:spacing w:line="276" w:lineRule="auto"/>
        <w:ind w:firstLine="284"/>
        <w:rPr>
          <w:rFonts w:cs="Times New Roman"/>
          <w:b/>
          <w:lang w:val="ru-RU"/>
        </w:rPr>
      </w:pPr>
      <w:r w:rsidRPr="008B14A5">
        <w:rPr>
          <w:rFonts w:cs="Times New Roman"/>
          <w:b/>
          <w:kern w:val="0"/>
          <w:lang w:val="ru-RU"/>
        </w:rPr>
        <w:br w:type="page"/>
      </w:r>
    </w:p>
    <w:p w:rsidR="00416801" w:rsidRPr="008B14A5" w:rsidRDefault="00416801" w:rsidP="00AA40FB">
      <w:pPr>
        <w:widowControl/>
        <w:autoSpaceDN/>
        <w:spacing w:line="276" w:lineRule="auto"/>
        <w:rPr>
          <w:rFonts w:cs="Times New Roman"/>
          <w:b/>
          <w:kern w:val="0"/>
          <w:lang w:val="ru-RU"/>
        </w:rPr>
        <w:sectPr w:rsidR="00416801" w:rsidRPr="008B14A5">
          <w:pgSz w:w="16838" w:h="11906" w:orient="landscape"/>
          <w:pgMar w:top="709" w:right="1134" w:bottom="426" w:left="1134" w:header="709" w:footer="709" w:gutter="0"/>
          <w:cols w:space="720"/>
        </w:sectPr>
      </w:pPr>
    </w:p>
    <w:p w:rsidR="006218C4" w:rsidRPr="008B14A5" w:rsidRDefault="006218C4" w:rsidP="006218C4">
      <w:pPr>
        <w:spacing w:line="276" w:lineRule="auto"/>
        <w:jc w:val="center"/>
        <w:rPr>
          <w:rFonts w:cs="Times New Roman"/>
          <w:b/>
          <w:lang w:val="ru-RU"/>
        </w:rPr>
      </w:pPr>
      <w:r w:rsidRPr="008B14A5">
        <w:rPr>
          <w:rFonts w:cs="Times New Roman"/>
          <w:b/>
        </w:rPr>
        <w:lastRenderedPageBreak/>
        <w:t>Количество подтверждённых случаев заболевания, вызванного новым коронавирусом в КНР</w:t>
      </w:r>
      <w:r w:rsidR="00561611" w:rsidRPr="008B14A5">
        <w:rPr>
          <w:rFonts w:cs="Times New Roman"/>
          <w:b/>
          <w:lang w:val="ru-RU"/>
        </w:rPr>
        <w:t>*</w:t>
      </w:r>
    </w:p>
    <w:p w:rsidR="006218C4" w:rsidRPr="008B14A5" w:rsidRDefault="006218C4" w:rsidP="00382674">
      <w:pPr>
        <w:ind w:right="-851" w:firstLine="708"/>
        <w:rPr>
          <w:rFonts w:cs="Times New Roman"/>
          <w:lang w:val="ru-RU"/>
        </w:rPr>
      </w:pPr>
      <w:r w:rsidRPr="008B14A5">
        <w:rPr>
          <w:rFonts w:cs="Times New Roman"/>
        </w:rPr>
        <w:t xml:space="preserve">Информация представляет собой сводные данные, полученные из государственных СМИ (CCTV, газета «Жэньминьжибао») и с сайтов местных муниципалитетов регионов КНР на </w:t>
      </w:r>
      <w:r w:rsidR="00F770C9" w:rsidRPr="008B14A5">
        <w:rPr>
          <w:rFonts w:cs="Times New Roman"/>
          <w:lang w:val="ru-RU"/>
        </w:rPr>
        <w:t>1</w:t>
      </w:r>
      <w:r w:rsidR="00991876" w:rsidRPr="008B14A5">
        <w:rPr>
          <w:rFonts w:cs="Times New Roman"/>
          <w:lang w:val="ru-RU"/>
        </w:rPr>
        <w:t>1</w:t>
      </w:r>
      <w:r w:rsidRPr="008B14A5">
        <w:rPr>
          <w:rFonts w:cs="Times New Roman"/>
        </w:rPr>
        <w:t xml:space="preserve">.02.20 г. </w:t>
      </w:r>
      <w:r w:rsidRPr="008B14A5">
        <w:rPr>
          <w:rFonts w:cs="Times New Roman"/>
          <w:lang w:val="ru-RU"/>
        </w:rPr>
        <w:t>8</w:t>
      </w:r>
      <w:r w:rsidRPr="008B14A5">
        <w:rPr>
          <w:rFonts w:cs="Times New Roman"/>
        </w:rPr>
        <w:t xml:space="preserve">.00 по мск 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4566"/>
        <w:gridCol w:w="2574"/>
        <w:gridCol w:w="1688"/>
      </w:tblGrid>
      <w:tr w:rsidR="0030059F" w:rsidRPr="008B14A5" w:rsidTr="007826B5">
        <w:trPr>
          <w:trHeight w:val="195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59F" w:rsidRPr="008B14A5" w:rsidRDefault="0030059F" w:rsidP="007826B5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8B14A5">
              <w:rPr>
                <w:rFonts w:eastAsia="Times New Roman" w:cs="Times New Roman"/>
                <w:lang w:eastAsia="ru-RU"/>
              </w:rPr>
              <w:t>№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30059F" w:rsidRPr="008B14A5" w:rsidRDefault="0030059F" w:rsidP="007826B5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8B14A5">
              <w:rPr>
                <w:rFonts w:eastAsia="Times New Roman" w:cs="Times New Roman"/>
                <w:lang w:eastAsia="ru-RU"/>
              </w:rPr>
              <w:t>Название единицы провинциального уровня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30059F" w:rsidRPr="008B14A5" w:rsidRDefault="0030059F" w:rsidP="007826B5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 w:rsidRPr="008B14A5">
              <w:rPr>
                <w:rFonts w:eastAsia="Times New Roman" w:cs="Times New Roman"/>
                <w:lang w:eastAsia="ru-RU"/>
              </w:rPr>
              <w:t>Количество случаев</w:t>
            </w:r>
            <w:r w:rsidRPr="008B14A5">
              <w:rPr>
                <w:rFonts w:eastAsia="Times New Roman" w:cs="Times New Roman"/>
                <w:lang w:val="ru-RU" w:eastAsia="ru-RU"/>
              </w:rPr>
              <w:t xml:space="preserve"> (прирост за последние сутки)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30059F" w:rsidRPr="008B14A5" w:rsidRDefault="0030059F" w:rsidP="007826B5">
            <w:pPr>
              <w:spacing w:line="276" w:lineRule="auto"/>
              <w:jc w:val="right"/>
              <w:rPr>
                <w:rFonts w:eastAsia="Times New Roman" w:cs="Times New Roman"/>
                <w:lang w:eastAsia="ru-RU"/>
              </w:rPr>
            </w:pPr>
            <w:r w:rsidRPr="008B14A5">
              <w:rPr>
                <w:rFonts w:eastAsia="Times New Roman" w:cs="Times New Roman"/>
                <w:lang w:eastAsia="ru-RU"/>
              </w:rPr>
              <w:t>Количество летальных исходов</w:t>
            </w:r>
          </w:p>
        </w:tc>
      </w:tr>
      <w:tr w:rsidR="0030059F" w:rsidRPr="008B14A5" w:rsidTr="007826B5">
        <w:trPr>
          <w:trHeight w:val="183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59F" w:rsidRPr="008B14A5" w:rsidRDefault="0030059F" w:rsidP="0030059F">
            <w:pPr>
              <w:pStyle w:val="a5"/>
              <w:widowControl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30059F" w:rsidRPr="008B14A5" w:rsidRDefault="0030059F" w:rsidP="007826B5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8B14A5">
              <w:rPr>
                <w:rFonts w:eastAsia="Times New Roman" w:cs="Times New Roman"/>
                <w:lang w:eastAsia="ru-RU"/>
              </w:rPr>
              <w:t>Хубэй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30059F" w:rsidRPr="008B14A5" w:rsidRDefault="0030059F" w:rsidP="007826B5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 w:rsidRPr="008B14A5">
              <w:rPr>
                <w:rFonts w:eastAsia="Times New Roman" w:cs="Times New Roman"/>
                <w:lang w:val="ru-RU" w:eastAsia="ru-RU"/>
              </w:rPr>
              <w:t>51986 (+3780)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30059F" w:rsidRPr="008B14A5" w:rsidRDefault="0030059F" w:rsidP="007826B5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 w:rsidRPr="008B14A5">
              <w:rPr>
                <w:rFonts w:eastAsia="Times New Roman" w:cs="Times New Roman"/>
                <w:lang w:val="ru-RU" w:eastAsia="ru-RU"/>
              </w:rPr>
              <w:t>1318 (+18)</w:t>
            </w:r>
          </w:p>
        </w:tc>
      </w:tr>
      <w:tr w:rsidR="0030059F" w:rsidRPr="008B14A5" w:rsidTr="007826B5">
        <w:trPr>
          <w:trHeight w:val="195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59F" w:rsidRPr="008B14A5" w:rsidRDefault="0030059F" w:rsidP="0030059F">
            <w:pPr>
              <w:pStyle w:val="a5"/>
              <w:widowControl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30059F" w:rsidRPr="008B14A5" w:rsidRDefault="0030059F" w:rsidP="007826B5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8B14A5">
              <w:rPr>
                <w:rFonts w:eastAsia="Times New Roman" w:cs="Times New Roman"/>
                <w:lang w:eastAsia="ru-RU"/>
              </w:rPr>
              <w:t>Гуандун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30059F" w:rsidRPr="008B14A5" w:rsidRDefault="0030059F" w:rsidP="007826B5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 w:rsidRPr="008B14A5">
              <w:rPr>
                <w:rFonts w:eastAsia="Times New Roman" w:cs="Times New Roman"/>
                <w:lang w:val="ru-RU" w:eastAsia="ru-RU"/>
              </w:rPr>
              <w:t>1261 (+20)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30059F" w:rsidRPr="008B14A5" w:rsidRDefault="0030059F" w:rsidP="007826B5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 w:rsidRPr="008B14A5">
              <w:rPr>
                <w:rFonts w:eastAsia="Times New Roman" w:cs="Times New Roman"/>
                <w:lang w:val="ru-RU" w:eastAsia="ru-RU"/>
              </w:rPr>
              <w:t xml:space="preserve">2 </w:t>
            </w:r>
          </w:p>
        </w:tc>
      </w:tr>
      <w:tr w:rsidR="0030059F" w:rsidRPr="008B14A5" w:rsidTr="007826B5">
        <w:trPr>
          <w:trHeight w:val="195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59F" w:rsidRPr="008B14A5" w:rsidRDefault="0030059F" w:rsidP="0030059F">
            <w:pPr>
              <w:pStyle w:val="a5"/>
              <w:widowControl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30059F" w:rsidRPr="008B14A5" w:rsidRDefault="0030059F" w:rsidP="007826B5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8B14A5">
              <w:rPr>
                <w:rFonts w:cs="Times New Roman"/>
                <w:shd w:val="clear" w:color="auto" w:fill="FFFFFF"/>
              </w:rPr>
              <w:t>Чжэцзян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30059F" w:rsidRPr="008B14A5" w:rsidRDefault="0030059F" w:rsidP="007826B5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 w:rsidRPr="008B14A5">
              <w:rPr>
                <w:rFonts w:eastAsia="Times New Roman" w:cs="Times New Roman"/>
                <w:lang w:val="ru-RU" w:eastAsia="ru-RU"/>
              </w:rPr>
              <w:t>1155 (+10)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30059F" w:rsidRPr="008B14A5" w:rsidRDefault="0030059F" w:rsidP="007826B5">
            <w:pPr>
              <w:spacing w:line="276" w:lineRule="auto"/>
              <w:jc w:val="right"/>
              <w:rPr>
                <w:rFonts w:eastAsia="Times New Roman" w:cs="Times New Roman"/>
                <w:lang w:eastAsia="ru-RU"/>
              </w:rPr>
            </w:pPr>
            <w:r w:rsidRPr="008B14A5">
              <w:rPr>
                <w:rFonts w:eastAsia="Times New Roman" w:cs="Times New Roman"/>
                <w:lang w:eastAsia="ru-RU"/>
              </w:rPr>
              <w:t>0</w:t>
            </w:r>
          </w:p>
        </w:tc>
      </w:tr>
      <w:tr w:rsidR="0030059F" w:rsidRPr="008B14A5" w:rsidTr="007826B5">
        <w:trPr>
          <w:trHeight w:val="195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59F" w:rsidRPr="008B14A5" w:rsidRDefault="0030059F" w:rsidP="0030059F">
            <w:pPr>
              <w:pStyle w:val="a5"/>
              <w:widowControl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30059F" w:rsidRPr="008B14A5" w:rsidRDefault="0030059F" w:rsidP="007826B5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8B14A5">
              <w:rPr>
                <w:rFonts w:eastAsia="Times New Roman" w:cs="Times New Roman"/>
                <w:lang w:eastAsia="ru-RU"/>
              </w:rPr>
              <w:t>Хэнань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30059F" w:rsidRPr="008B14A5" w:rsidRDefault="0030059F" w:rsidP="007826B5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 w:rsidRPr="008B14A5">
              <w:rPr>
                <w:rFonts w:eastAsia="Times New Roman" w:cs="Times New Roman"/>
                <w:lang w:val="ru-RU" w:eastAsia="ru-RU"/>
              </w:rPr>
              <w:t>1184 (+15)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30059F" w:rsidRPr="008B14A5" w:rsidRDefault="0030059F" w:rsidP="007826B5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 w:rsidRPr="008B14A5">
              <w:rPr>
                <w:rFonts w:eastAsia="Times New Roman" w:cs="Times New Roman"/>
                <w:lang w:val="ru-RU" w:eastAsia="ru-RU"/>
              </w:rPr>
              <w:t>11(+1)</w:t>
            </w:r>
          </w:p>
        </w:tc>
      </w:tr>
      <w:tr w:rsidR="0030059F" w:rsidRPr="008B14A5" w:rsidTr="007826B5">
        <w:trPr>
          <w:trHeight w:val="195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59F" w:rsidRPr="008B14A5" w:rsidRDefault="0030059F" w:rsidP="0030059F">
            <w:pPr>
              <w:pStyle w:val="a5"/>
              <w:widowControl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30059F" w:rsidRPr="008B14A5" w:rsidRDefault="0030059F" w:rsidP="007826B5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8B14A5">
              <w:rPr>
                <w:rFonts w:eastAsia="Times New Roman" w:cs="Times New Roman"/>
                <w:lang w:eastAsia="ru-RU"/>
              </w:rPr>
              <w:t>Хунань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30059F" w:rsidRPr="008B14A5" w:rsidRDefault="0030059F" w:rsidP="007826B5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 w:rsidRPr="008B14A5">
              <w:rPr>
                <w:rFonts w:eastAsia="Times New Roman" w:cs="Times New Roman"/>
                <w:lang w:val="ru-RU" w:eastAsia="ru-RU"/>
              </w:rPr>
              <w:t>988 (+20)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30059F" w:rsidRPr="008B14A5" w:rsidRDefault="0030059F" w:rsidP="007826B5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 w:rsidRPr="008B14A5">
              <w:rPr>
                <w:rFonts w:eastAsia="Times New Roman" w:cs="Times New Roman"/>
                <w:lang w:val="ru-RU" w:eastAsia="ru-RU"/>
              </w:rPr>
              <w:t>2</w:t>
            </w:r>
          </w:p>
        </w:tc>
      </w:tr>
      <w:tr w:rsidR="0030059F" w:rsidRPr="008B14A5" w:rsidTr="007826B5">
        <w:trPr>
          <w:trHeight w:val="195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59F" w:rsidRPr="008B14A5" w:rsidRDefault="0030059F" w:rsidP="0030059F">
            <w:pPr>
              <w:pStyle w:val="a5"/>
              <w:widowControl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30059F" w:rsidRPr="008B14A5" w:rsidRDefault="0030059F" w:rsidP="007826B5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8B14A5">
              <w:rPr>
                <w:rFonts w:cs="Times New Roman"/>
                <w:shd w:val="clear" w:color="auto" w:fill="FFFFFF"/>
              </w:rPr>
              <w:t>Цзянси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30059F" w:rsidRPr="008B14A5" w:rsidRDefault="0030059F" w:rsidP="007826B5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 w:rsidRPr="008B14A5">
              <w:rPr>
                <w:rFonts w:eastAsia="Times New Roman" w:cs="Times New Roman"/>
                <w:lang w:val="ru-RU" w:eastAsia="ru-RU"/>
              </w:rPr>
              <w:t>900 (+28)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30059F" w:rsidRPr="008B14A5" w:rsidRDefault="0030059F" w:rsidP="007826B5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 w:rsidRPr="008B14A5">
              <w:rPr>
                <w:rFonts w:eastAsia="Times New Roman" w:cs="Times New Roman"/>
                <w:lang w:val="ru-RU" w:eastAsia="ru-RU"/>
              </w:rPr>
              <w:t xml:space="preserve">1 </w:t>
            </w:r>
          </w:p>
        </w:tc>
      </w:tr>
      <w:tr w:rsidR="0030059F" w:rsidRPr="008B14A5" w:rsidTr="007826B5">
        <w:trPr>
          <w:trHeight w:val="195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59F" w:rsidRPr="008B14A5" w:rsidRDefault="0030059F" w:rsidP="0030059F">
            <w:pPr>
              <w:pStyle w:val="a5"/>
              <w:widowControl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30059F" w:rsidRPr="008B14A5" w:rsidRDefault="0030059F" w:rsidP="007826B5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8B14A5">
              <w:rPr>
                <w:rFonts w:eastAsia="Times New Roman" w:cs="Times New Roman"/>
                <w:lang w:eastAsia="ru-RU"/>
              </w:rPr>
              <w:t>Аньхой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30059F" w:rsidRPr="008B14A5" w:rsidRDefault="0030059F" w:rsidP="007826B5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 w:rsidRPr="008B14A5">
              <w:rPr>
                <w:rFonts w:eastAsia="Times New Roman" w:cs="Times New Roman"/>
                <w:lang w:val="ru-RU" w:eastAsia="ru-RU"/>
              </w:rPr>
              <w:t>934 (+24)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30059F" w:rsidRPr="008B14A5" w:rsidRDefault="0030059F" w:rsidP="007826B5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 w:rsidRPr="008B14A5">
              <w:rPr>
                <w:rFonts w:eastAsia="Times New Roman" w:cs="Times New Roman"/>
                <w:lang w:val="ru-RU" w:eastAsia="ru-RU"/>
              </w:rPr>
              <w:t>6(+1)</w:t>
            </w:r>
          </w:p>
        </w:tc>
      </w:tr>
      <w:tr w:rsidR="0030059F" w:rsidRPr="008B14A5" w:rsidTr="007826B5">
        <w:trPr>
          <w:trHeight w:val="195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59F" w:rsidRPr="008B14A5" w:rsidRDefault="0030059F" w:rsidP="0030059F">
            <w:pPr>
              <w:pStyle w:val="a5"/>
              <w:widowControl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30059F" w:rsidRPr="008B14A5" w:rsidRDefault="0030059F" w:rsidP="007826B5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8B14A5">
              <w:rPr>
                <w:rFonts w:eastAsia="Times New Roman" w:cs="Times New Roman"/>
                <w:lang w:eastAsia="ru-RU"/>
              </w:rPr>
              <w:t>Чунцин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30059F" w:rsidRPr="008B14A5" w:rsidRDefault="0030059F" w:rsidP="007826B5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 w:rsidRPr="008B14A5">
              <w:rPr>
                <w:rFonts w:eastAsia="Times New Roman" w:cs="Times New Roman"/>
                <w:lang w:val="ru-RU" w:eastAsia="ru-RU"/>
              </w:rPr>
              <w:t>529 (+11)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30059F" w:rsidRPr="008B14A5" w:rsidRDefault="0030059F" w:rsidP="007826B5">
            <w:pPr>
              <w:spacing w:line="276" w:lineRule="auto"/>
              <w:jc w:val="right"/>
              <w:rPr>
                <w:rFonts w:eastAsia="Times New Roman" w:cs="Times New Roman"/>
                <w:lang w:eastAsia="ru-RU"/>
              </w:rPr>
            </w:pPr>
            <w:r w:rsidRPr="008B14A5">
              <w:rPr>
                <w:rFonts w:eastAsia="Times New Roman" w:cs="Times New Roman"/>
                <w:lang w:val="ru-RU" w:eastAsia="ru-RU"/>
              </w:rPr>
              <w:t>4(+1)</w:t>
            </w:r>
          </w:p>
        </w:tc>
      </w:tr>
      <w:tr w:rsidR="0030059F" w:rsidRPr="008B14A5" w:rsidTr="007826B5">
        <w:trPr>
          <w:trHeight w:val="195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59F" w:rsidRPr="008B14A5" w:rsidRDefault="0030059F" w:rsidP="0030059F">
            <w:pPr>
              <w:pStyle w:val="a5"/>
              <w:widowControl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30059F" w:rsidRPr="008B14A5" w:rsidRDefault="0030059F" w:rsidP="007826B5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8B14A5">
              <w:rPr>
                <w:rFonts w:cs="Times New Roman"/>
                <w:shd w:val="clear" w:color="auto" w:fill="FFFFFF"/>
              </w:rPr>
              <w:t>Цзянсу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30059F" w:rsidRPr="008B14A5" w:rsidRDefault="0030059F" w:rsidP="007826B5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 w:rsidRPr="008B14A5">
              <w:rPr>
                <w:rFonts w:eastAsia="Times New Roman" w:cs="Times New Roman"/>
                <w:lang w:val="ru-RU" w:eastAsia="ru-RU"/>
              </w:rPr>
              <w:t>593 (+23)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30059F" w:rsidRPr="008B14A5" w:rsidRDefault="0030059F" w:rsidP="007826B5">
            <w:pPr>
              <w:spacing w:line="276" w:lineRule="auto"/>
              <w:jc w:val="right"/>
              <w:rPr>
                <w:rFonts w:eastAsia="Times New Roman" w:cs="Times New Roman"/>
                <w:lang w:eastAsia="ru-RU"/>
              </w:rPr>
            </w:pPr>
            <w:r w:rsidRPr="008B14A5">
              <w:rPr>
                <w:rFonts w:eastAsia="Times New Roman" w:cs="Times New Roman"/>
                <w:lang w:eastAsia="ru-RU"/>
              </w:rPr>
              <w:t>0</w:t>
            </w:r>
          </w:p>
        </w:tc>
      </w:tr>
      <w:tr w:rsidR="0030059F" w:rsidRPr="008B14A5" w:rsidTr="007826B5">
        <w:trPr>
          <w:trHeight w:val="195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59F" w:rsidRPr="008B14A5" w:rsidRDefault="0030059F" w:rsidP="0030059F">
            <w:pPr>
              <w:pStyle w:val="a5"/>
              <w:widowControl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30059F" w:rsidRPr="008B14A5" w:rsidRDefault="0030059F" w:rsidP="007826B5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8B14A5">
              <w:rPr>
                <w:rFonts w:eastAsia="Times New Roman" w:cs="Times New Roman"/>
                <w:lang w:eastAsia="ru-RU"/>
              </w:rPr>
              <w:t>Шаньдун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30059F" w:rsidRPr="008B14A5" w:rsidRDefault="0030059F" w:rsidP="007826B5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 w:rsidRPr="008B14A5">
              <w:rPr>
                <w:rFonts w:eastAsia="Times New Roman" w:cs="Times New Roman"/>
                <w:lang w:val="ru-RU" w:eastAsia="ru-RU"/>
              </w:rPr>
              <w:t>519 (+13)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30059F" w:rsidRPr="008B14A5" w:rsidRDefault="0030059F" w:rsidP="007826B5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 w:rsidRPr="008B14A5">
              <w:rPr>
                <w:rFonts w:eastAsia="Times New Roman" w:cs="Times New Roman"/>
                <w:lang w:val="ru-RU" w:eastAsia="ru-RU"/>
              </w:rPr>
              <w:t>2</w:t>
            </w:r>
          </w:p>
        </w:tc>
      </w:tr>
      <w:tr w:rsidR="0030059F" w:rsidRPr="008B14A5" w:rsidTr="007826B5">
        <w:trPr>
          <w:trHeight w:val="195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59F" w:rsidRPr="008B14A5" w:rsidRDefault="0030059F" w:rsidP="0030059F">
            <w:pPr>
              <w:pStyle w:val="a5"/>
              <w:widowControl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30059F" w:rsidRPr="008B14A5" w:rsidRDefault="0030059F" w:rsidP="007826B5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8B14A5">
              <w:rPr>
                <w:rFonts w:eastAsia="Times New Roman" w:cs="Times New Roman"/>
                <w:lang w:eastAsia="ru-RU"/>
              </w:rPr>
              <w:t>Сычуань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30059F" w:rsidRPr="008B14A5" w:rsidRDefault="0030059F" w:rsidP="007826B5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 w:rsidRPr="008B14A5">
              <w:rPr>
                <w:rFonts w:eastAsia="Times New Roman" w:cs="Times New Roman"/>
                <w:lang w:val="ru-RU" w:eastAsia="ru-RU"/>
              </w:rPr>
              <w:t>463 (+12)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30059F" w:rsidRPr="008B14A5" w:rsidRDefault="0030059F" w:rsidP="007826B5">
            <w:pPr>
              <w:spacing w:line="276" w:lineRule="auto"/>
              <w:jc w:val="right"/>
              <w:rPr>
                <w:rFonts w:eastAsia="Times New Roman" w:cs="Times New Roman"/>
                <w:lang w:eastAsia="ru-RU"/>
              </w:rPr>
            </w:pPr>
            <w:r w:rsidRPr="008B14A5">
              <w:rPr>
                <w:rFonts w:eastAsia="Times New Roman" w:cs="Times New Roman"/>
                <w:lang w:eastAsia="ru-RU"/>
              </w:rPr>
              <w:t>1</w:t>
            </w:r>
          </w:p>
        </w:tc>
      </w:tr>
      <w:tr w:rsidR="0030059F" w:rsidRPr="008B14A5" w:rsidTr="007826B5">
        <w:trPr>
          <w:trHeight w:val="195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59F" w:rsidRPr="008B14A5" w:rsidRDefault="0030059F" w:rsidP="0030059F">
            <w:pPr>
              <w:pStyle w:val="a5"/>
              <w:widowControl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30059F" w:rsidRPr="008B14A5" w:rsidRDefault="0030059F" w:rsidP="007826B5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8B14A5">
              <w:rPr>
                <w:rFonts w:eastAsia="Times New Roman" w:cs="Times New Roman"/>
                <w:lang w:eastAsia="ru-RU"/>
              </w:rPr>
              <w:t>Пекин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30059F" w:rsidRPr="008B14A5" w:rsidRDefault="0030059F" w:rsidP="007826B5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 w:rsidRPr="008B14A5">
              <w:rPr>
                <w:rFonts w:eastAsia="Times New Roman" w:cs="Times New Roman"/>
                <w:lang w:val="ru-RU" w:eastAsia="ru-RU"/>
              </w:rPr>
              <w:t>372 (+6)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30059F" w:rsidRPr="008B14A5" w:rsidRDefault="0030059F" w:rsidP="007826B5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 w:rsidRPr="008B14A5">
              <w:rPr>
                <w:rFonts w:eastAsia="Times New Roman" w:cs="Times New Roman"/>
                <w:lang w:val="ru-RU" w:eastAsia="ru-RU"/>
              </w:rPr>
              <w:t>3</w:t>
            </w:r>
          </w:p>
        </w:tc>
      </w:tr>
      <w:tr w:rsidR="0030059F" w:rsidRPr="008B14A5" w:rsidTr="007826B5">
        <w:trPr>
          <w:trHeight w:val="195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59F" w:rsidRPr="008B14A5" w:rsidRDefault="0030059F" w:rsidP="0030059F">
            <w:pPr>
              <w:pStyle w:val="a5"/>
              <w:widowControl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30059F" w:rsidRPr="008B14A5" w:rsidRDefault="0030059F" w:rsidP="007826B5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8B14A5">
              <w:rPr>
                <w:rFonts w:eastAsia="Times New Roman" w:cs="Times New Roman"/>
                <w:lang w:eastAsia="ru-RU"/>
              </w:rPr>
              <w:t>Шанхай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30059F" w:rsidRPr="008B14A5" w:rsidRDefault="0030059F" w:rsidP="007826B5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 w:rsidRPr="008B14A5">
              <w:rPr>
                <w:rFonts w:eastAsia="Times New Roman" w:cs="Times New Roman"/>
                <w:lang w:val="ru-RU" w:eastAsia="ru-RU"/>
              </w:rPr>
              <w:t>318 (+5)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30059F" w:rsidRPr="008B14A5" w:rsidRDefault="0030059F" w:rsidP="007826B5">
            <w:pPr>
              <w:spacing w:line="276" w:lineRule="auto"/>
              <w:jc w:val="right"/>
              <w:rPr>
                <w:rFonts w:eastAsia="Times New Roman" w:cs="Times New Roman"/>
                <w:lang w:eastAsia="ru-RU"/>
              </w:rPr>
            </w:pPr>
            <w:r w:rsidRPr="008B14A5">
              <w:rPr>
                <w:rFonts w:eastAsia="Times New Roman" w:cs="Times New Roman"/>
                <w:lang w:eastAsia="ru-RU"/>
              </w:rPr>
              <w:t>1</w:t>
            </w:r>
          </w:p>
        </w:tc>
      </w:tr>
      <w:tr w:rsidR="0030059F" w:rsidRPr="008B14A5" w:rsidTr="007826B5">
        <w:trPr>
          <w:trHeight w:val="195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59F" w:rsidRPr="008B14A5" w:rsidRDefault="0030059F" w:rsidP="0030059F">
            <w:pPr>
              <w:pStyle w:val="a5"/>
              <w:widowControl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30059F" w:rsidRPr="008B14A5" w:rsidRDefault="0030059F" w:rsidP="007826B5">
            <w:pPr>
              <w:spacing w:line="276" w:lineRule="auto"/>
              <w:rPr>
                <w:rFonts w:eastAsia="Times New Roman" w:cs="Times New Roman"/>
                <w:lang w:val="ru-RU" w:eastAsia="ru-RU"/>
              </w:rPr>
            </w:pPr>
            <w:r w:rsidRPr="008B14A5">
              <w:rPr>
                <w:rFonts w:eastAsia="Times New Roman" w:cs="Times New Roman"/>
                <w:lang w:eastAsia="ru-RU"/>
              </w:rPr>
              <w:t>Хэйлундзян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30059F" w:rsidRPr="008B14A5" w:rsidRDefault="0030059F" w:rsidP="007826B5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 w:rsidRPr="008B14A5">
              <w:rPr>
                <w:rFonts w:eastAsia="Times New Roman" w:cs="Times New Roman"/>
                <w:lang w:val="ru-RU" w:eastAsia="ru-RU"/>
              </w:rPr>
              <w:t>418 (+23)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30059F" w:rsidRPr="008B14A5" w:rsidRDefault="0030059F" w:rsidP="007826B5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 w:rsidRPr="008B14A5">
              <w:rPr>
                <w:rFonts w:eastAsia="Times New Roman" w:cs="Times New Roman"/>
                <w:lang w:val="ru-RU" w:eastAsia="ru-RU"/>
              </w:rPr>
              <w:t xml:space="preserve">11(+2) </w:t>
            </w:r>
          </w:p>
        </w:tc>
      </w:tr>
      <w:tr w:rsidR="0030059F" w:rsidRPr="008B14A5" w:rsidTr="007826B5">
        <w:trPr>
          <w:trHeight w:val="195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59F" w:rsidRPr="008B14A5" w:rsidRDefault="0030059F" w:rsidP="0030059F">
            <w:pPr>
              <w:pStyle w:val="a5"/>
              <w:widowControl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30059F" w:rsidRPr="008B14A5" w:rsidRDefault="0030059F" w:rsidP="007826B5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8B14A5">
              <w:rPr>
                <w:rFonts w:eastAsia="Times New Roman" w:cs="Times New Roman"/>
                <w:lang w:eastAsia="ru-RU"/>
              </w:rPr>
              <w:t>Фуцзянь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30059F" w:rsidRPr="008B14A5" w:rsidRDefault="0030059F" w:rsidP="007826B5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 w:rsidRPr="008B14A5">
              <w:rPr>
                <w:rFonts w:eastAsia="Times New Roman" w:cs="Times New Roman"/>
                <w:lang w:val="ru-RU" w:eastAsia="ru-RU"/>
              </w:rPr>
              <w:t>281 (+2)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30059F" w:rsidRPr="008B14A5" w:rsidRDefault="0030059F" w:rsidP="007826B5">
            <w:pPr>
              <w:spacing w:line="276" w:lineRule="auto"/>
              <w:jc w:val="right"/>
              <w:rPr>
                <w:rFonts w:eastAsia="Times New Roman" w:cs="Times New Roman"/>
                <w:lang w:eastAsia="ru-RU"/>
              </w:rPr>
            </w:pPr>
            <w:r w:rsidRPr="008B14A5">
              <w:rPr>
                <w:rFonts w:eastAsia="Times New Roman" w:cs="Times New Roman"/>
                <w:lang w:eastAsia="ru-RU"/>
              </w:rPr>
              <w:t>0</w:t>
            </w:r>
          </w:p>
        </w:tc>
      </w:tr>
      <w:tr w:rsidR="0030059F" w:rsidRPr="008B14A5" w:rsidTr="007826B5">
        <w:trPr>
          <w:trHeight w:val="195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59F" w:rsidRPr="008B14A5" w:rsidRDefault="0030059F" w:rsidP="0030059F">
            <w:pPr>
              <w:pStyle w:val="a5"/>
              <w:widowControl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30059F" w:rsidRPr="008B14A5" w:rsidRDefault="0030059F" w:rsidP="007826B5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8B14A5">
              <w:rPr>
                <w:rFonts w:eastAsia="Times New Roman" w:cs="Times New Roman"/>
                <w:lang w:eastAsia="ru-RU"/>
              </w:rPr>
              <w:t>Шаньси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30059F" w:rsidRPr="008B14A5" w:rsidRDefault="0030059F" w:rsidP="007826B5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 w:rsidRPr="008B14A5">
              <w:rPr>
                <w:rFonts w:eastAsia="Times New Roman" w:cs="Times New Roman"/>
                <w:lang w:val="ru-RU" w:eastAsia="ru-RU"/>
              </w:rPr>
              <w:t>230 (+1)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30059F" w:rsidRPr="008B14A5" w:rsidRDefault="0030059F" w:rsidP="007826B5">
            <w:pPr>
              <w:spacing w:line="276" w:lineRule="auto"/>
              <w:jc w:val="right"/>
              <w:rPr>
                <w:rFonts w:eastAsia="Times New Roman" w:cs="Times New Roman"/>
                <w:lang w:eastAsia="ru-RU"/>
              </w:rPr>
            </w:pPr>
            <w:r w:rsidRPr="008B14A5">
              <w:rPr>
                <w:rFonts w:eastAsia="Times New Roman" w:cs="Times New Roman"/>
                <w:lang w:eastAsia="ru-RU"/>
              </w:rPr>
              <w:t>0</w:t>
            </w:r>
          </w:p>
        </w:tc>
      </w:tr>
      <w:tr w:rsidR="0030059F" w:rsidRPr="008B14A5" w:rsidTr="007826B5">
        <w:trPr>
          <w:trHeight w:val="195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59F" w:rsidRPr="008B14A5" w:rsidRDefault="0030059F" w:rsidP="0030059F">
            <w:pPr>
              <w:pStyle w:val="a5"/>
              <w:widowControl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30059F" w:rsidRPr="008B14A5" w:rsidRDefault="0030059F" w:rsidP="007826B5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8B14A5">
              <w:rPr>
                <w:rFonts w:cs="Times New Roman"/>
                <w:shd w:val="clear" w:color="auto" w:fill="FFFFFF"/>
              </w:rPr>
              <w:t>Гуанси-Чжуанский автономный район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30059F" w:rsidRPr="008B14A5" w:rsidRDefault="0030059F" w:rsidP="007826B5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 w:rsidRPr="008B14A5">
              <w:rPr>
                <w:rFonts w:eastAsia="Times New Roman" w:cs="Times New Roman"/>
                <w:lang w:val="ru-RU" w:eastAsia="ru-RU"/>
              </w:rPr>
              <w:t xml:space="preserve">226 (+4)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30059F" w:rsidRPr="008B14A5" w:rsidRDefault="0030059F" w:rsidP="007826B5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 w:rsidRPr="008B14A5">
              <w:rPr>
                <w:rFonts w:eastAsia="Times New Roman" w:cs="Times New Roman"/>
                <w:lang w:val="ru-RU" w:eastAsia="ru-RU"/>
              </w:rPr>
              <w:t>2</w:t>
            </w:r>
          </w:p>
        </w:tc>
      </w:tr>
      <w:tr w:rsidR="0030059F" w:rsidRPr="008B14A5" w:rsidTr="007826B5">
        <w:trPr>
          <w:trHeight w:val="195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59F" w:rsidRPr="008B14A5" w:rsidRDefault="0030059F" w:rsidP="0030059F">
            <w:pPr>
              <w:pStyle w:val="a5"/>
              <w:widowControl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30059F" w:rsidRPr="008B14A5" w:rsidRDefault="0030059F" w:rsidP="007826B5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8B14A5">
              <w:rPr>
                <w:rFonts w:eastAsia="Times New Roman" w:cs="Times New Roman"/>
                <w:lang w:eastAsia="ru-RU"/>
              </w:rPr>
              <w:t>Хэбей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30059F" w:rsidRPr="008B14A5" w:rsidRDefault="0030059F" w:rsidP="007826B5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 w:rsidRPr="008B14A5">
              <w:rPr>
                <w:rFonts w:eastAsia="Times New Roman" w:cs="Times New Roman"/>
                <w:lang w:val="ru-RU" w:eastAsia="ru-RU"/>
              </w:rPr>
              <w:t>283 (+18)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30059F" w:rsidRPr="008B14A5" w:rsidRDefault="0030059F" w:rsidP="007826B5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 w:rsidRPr="008B14A5">
              <w:rPr>
                <w:rFonts w:eastAsia="Times New Roman" w:cs="Times New Roman"/>
                <w:lang w:val="ru-RU" w:eastAsia="ru-RU"/>
              </w:rPr>
              <w:t>3</w:t>
            </w:r>
          </w:p>
        </w:tc>
      </w:tr>
      <w:tr w:rsidR="0030059F" w:rsidRPr="008B14A5" w:rsidTr="007826B5">
        <w:trPr>
          <w:trHeight w:val="195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59F" w:rsidRPr="008B14A5" w:rsidRDefault="0030059F" w:rsidP="0030059F">
            <w:pPr>
              <w:pStyle w:val="a5"/>
              <w:widowControl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30059F" w:rsidRPr="008B14A5" w:rsidRDefault="0030059F" w:rsidP="007826B5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8B14A5">
              <w:rPr>
                <w:rFonts w:eastAsia="Times New Roman" w:cs="Times New Roman"/>
                <w:lang w:eastAsia="ru-RU"/>
              </w:rPr>
              <w:t>Юннань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30059F" w:rsidRPr="008B14A5" w:rsidRDefault="0030059F" w:rsidP="007826B5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 w:rsidRPr="008B14A5">
              <w:rPr>
                <w:rFonts w:eastAsia="Times New Roman" w:cs="Times New Roman"/>
                <w:lang w:val="ru-RU" w:eastAsia="ru-RU"/>
              </w:rPr>
              <w:t>162 (+7)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30059F" w:rsidRPr="008B14A5" w:rsidRDefault="0030059F" w:rsidP="007826B5">
            <w:pPr>
              <w:spacing w:line="276" w:lineRule="auto"/>
              <w:jc w:val="right"/>
              <w:rPr>
                <w:rFonts w:eastAsia="Times New Roman" w:cs="Times New Roman"/>
                <w:lang w:eastAsia="ru-RU"/>
              </w:rPr>
            </w:pPr>
            <w:r w:rsidRPr="008B14A5">
              <w:rPr>
                <w:rFonts w:eastAsia="Times New Roman" w:cs="Times New Roman"/>
                <w:lang w:eastAsia="ru-RU"/>
              </w:rPr>
              <w:t>0</w:t>
            </w:r>
          </w:p>
        </w:tc>
      </w:tr>
      <w:tr w:rsidR="0030059F" w:rsidRPr="008B14A5" w:rsidTr="007826B5">
        <w:trPr>
          <w:trHeight w:val="206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59F" w:rsidRPr="008B14A5" w:rsidRDefault="0030059F" w:rsidP="0030059F">
            <w:pPr>
              <w:pStyle w:val="a5"/>
              <w:widowControl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30059F" w:rsidRPr="008B14A5" w:rsidRDefault="0030059F" w:rsidP="007826B5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8B14A5">
              <w:rPr>
                <w:rFonts w:eastAsia="Times New Roman" w:cs="Times New Roman"/>
                <w:lang w:eastAsia="ru-RU"/>
              </w:rPr>
              <w:t>Хайнань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30059F" w:rsidRPr="008B14A5" w:rsidRDefault="0030059F" w:rsidP="007826B5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 w:rsidRPr="008B14A5">
              <w:rPr>
                <w:rFonts w:eastAsia="Times New Roman" w:cs="Times New Roman"/>
                <w:lang w:val="ru-RU" w:eastAsia="ru-RU"/>
              </w:rPr>
              <w:t>158 (+1)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30059F" w:rsidRPr="008B14A5" w:rsidRDefault="0030059F" w:rsidP="007826B5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 w:rsidRPr="008B14A5">
              <w:rPr>
                <w:rFonts w:eastAsia="Times New Roman" w:cs="Times New Roman"/>
                <w:lang w:val="ru-RU" w:eastAsia="ru-RU"/>
              </w:rPr>
              <w:t xml:space="preserve">4 </w:t>
            </w:r>
          </w:p>
        </w:tc>
      </w:tr>
      <w:tr w:rsidR="0030059F" w:rsidRPr="008B14A5" w:rsidTr="007826B5">
        <w:trPr>
          <w:trHeight w:val="206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59F" w:rsidRPr="008B14A5" w:rsidRDefault="0030059F" w:rsidP="0030059F">
            <w:pPr>
              <w:pStyle w:val="a5"/>
              <w:widowControl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30059F" w:rsidRPr="008B14A5" w:rsidRDefault="0030059F" w:rsidP="007826B5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8B14A5">
              <w:rPr>
                <w:rFonts w:eastAsia="Times New Roman" w:cs="Times New Roman"/>
                <w:lang w:eastAsia="ru-RU"/>
              </w:rPr>
              <w:t>Шэньси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30059F" w:rsidRPr="008B14A5" w:rsidRDefault="0030059F" w:rsidP="007826B5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 w:rsidRPr="008B14A5">
              <w:rPr>
                <w:rFonts w:eastAsia="Times New Roman" w:cs="Times New Roman"/>
                <w:lang w:val="ru-RU" w:eastAsia="ru-RU"/>
              </w:rPr>
              <w:t xml:space="preserve">126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30059F" w:rsidRPr="008B14A5" w:rsidRDefault="0030059F" w:rsidP="007826B5">
            <w:pPr>
              <w:spacing w:line="276" w:lineRule="auto"/>
              <w:jc w:val="right"/>
              <w:rPr>
                <w:rFonts w:eastAsia="Times New Roman" w:cs="Times New Roman"/>
                <w:lang w:eastAsia="ru-RU"/>
              </w:rPr>
            </w:pPr>
            <w:r w:rsidRPr="008B14A5">
              <w:rPr>
                <w:rFonts w:eastAsia="Times New Roman" w:cs="Times New Roman"/>
                <w:lang w:eastAsia="ru-RU"/>
              </w:rPr>
              <w:t>0</w:t>
            </w:r>
          </w:p>
        </w:tc>
      </w:tr>
      <w:tr w:rsidR="0030059F" w:rsidRPr="008B14A5" w:rsidTr="007826B5">
        <w:trPr>
          <w:trHeight w:val="206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59F" w:rsidRPr="008B14A5" w:rsidRDefault="0030059F" w:rsidP="0030059F">
            <w:pPr>
              <w:pStyle w:val="a5"/>
              <w:widowControl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30059F" w:rsidRPr="008B14A5" w:rsidRDefault="0030059F" w:rsidP="007826B5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8B14A5">
              <w:rPr>
                <w:rFonts w:eastAsia="Times New Roman" w:cs="Times New Roman"/>
                <w:lang w:eastAsia="ru-RU"/>
              </w:rPr>
              <w:t>Ляонин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30059F" w:rsidRPr="008B14A5" w:rsidRDefault="0030059F" w:rsidP="007826B5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 w:rsidRPr="008B14A5">
              <w:rPr>
                <w:rFonts w:eastAsia="Times New Roman" w:cs="Times New Roman"/>
                <w:lang w:val="ru-RU" w:eastAsia="ru-RU"/>
              </w:rPr>
              <w:t xml:space="preserve">117 (+1)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30059F" w:rsidRPr="008B14A5" w:rsidRDefault="0030059F" w:rsidP="007826B5">
            <w:pPr>
              <w:spacing w:line="276" w:lineRule="auto"/>
              <w:jc w:val="right"/>
              <w:rPr>
                <w:rFonts w:eastAsia="Times New Roman" w:cs="Times New Roman"/>
                <w:lang w:eastAsia="ru-RU"/>
              </w:rPr>
            </w:pPr>
            <w:r w:rsidRPr="008B14A5">
              <w:rPr>
                <w:rFonts w:eastAsia="Times New Roman" w:cs="Times New Roman"/>
                <w:lang w:val="ru-RU" w:eastAsia="ru-RU"/>
              </w:rPr>
              <w:t>1</w:t>
            </w:r>
          </w:p>
        </w:tc>
      </w:tr>
      <w:tr w:rsidR="0030059F" w:rsidRPr="008B14A5" w:rsidTr="007826B5">
        <w:trPr>
          <w:trHeight w:val="206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59F" w:rsidRPr="008B14A5" w:rsidRDefault="0030059F" w:rsidP="0030059F">
            <w:pPr>
              <w:pStyle w:val="a5"/>
              <w:widowControl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30059F" w:rsidRPr="008B14A5" w:rsidRDefault="0030059F" w:rsidP="007826B5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8B14A5">
              <w:rPr>
                <w:rFonts w:eastAsia="Times New Roman" w:cs="Times New Roman"/>
                <w:lang w:eastAsia="ru-RU"/>
              </w:rPr>
              <w:t>Тяньцзинь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30059F" w:rsidRPr="008B14A5" w:rsidRDefault="0030059F" w:rsidP="007826B5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 w:rsidRPr="008B14A5">
              <w:rPr>
                <w:rFonts w:eastAsia="Times New Roman" w:cs="Times New Roman"/>
                <w:lang w:val="ru-RU" w:eastAsia="ru-RU"/>
              </w:rPr>
              <w:t>120 (+7)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30059F" w:rsidRPr="008B14A5" w:rsidRDefault="0030059F" w:rsidP="007826B5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 w:rsidRPr="008B14A5">
              <w:rPr>
                <w:rFonts w:eastAsia="Times New Roman" w:cs="Times New Roman"/>
                <w:lang w:val="ru-RU" w:eastAsia="ru-RU"/>
              </w:rPr>
              <w:t>3</w:t>
            </w:r>
          </w:p>
        </w:tc>
      </w:tr>
      <w:tr w:rsidR="0030059F" w:rsidRPr="008B14A5" w:rsidTr="007826B5">
        <w:trPr>
          <w:trHeight w:val="206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59F" w:rsidRPr="008B14A5" w:rsidRDefault="0030059F" w:rsidP="0030059F">
            <w:pPr>
              <w:pStyle w:val="a5"/>
              <w:widowControl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  <w:r w:rsidRPr="008B14A5">
              <w:rPr>
                <w:rFonts w:eastAsia="Times New Roman" w:cs="Times New Roman"/>
                <w:lang w:val="ru-RU" w:eastAsia="ru-RU"/>
              </w:rPr>
              <w:t>)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30059F" w:rsidRPr="008B14A5" w:rsidRDefault="0030059F" w:rsidP="007826B5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8B14A5">
              <w:rPr>
                <w:rFonts w:cs="Times New Roman"/>
                <w:shd w:val="clear" w:color="auto" w:fill="FFFFFF"/>
              </w:rPr>
              <w:t>Гуйчжоу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30059F" w:rsidRPr="008B14A5" w:rsidRDefault="0030059F" w:rsidP="007826B5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 w:rsidRPr="008B14A5">
              <w:rPr>
                <w:rFonts w:eastAsia="Times New Roman" w:cs="Times New Roman"/>
                <w:lang w:val="ru-RU" w:eastAsia="ru-RU"/>
              </w:rPr>
              <w:t>140 (+5)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30059F" w:rsidRPr="008B14A5" w:rsidRDefault="0030059F" w:rsidP="007826B5">
            <w:pPr>
              <w:spacing w:line="276" w:lineRule="auto"/>
              <w:jc w:val="right"/>
              <w:rPr>
                <w:rFonts w:eastAsia="Times New Roman" w:cs="Times New Roman"/>
                <w:lang w:eastAsia="ru-RU"/>
              </w:rPr>
            </w:pPr>
            <w:r w:rsidRPr="008B14A5">
              <w:rPr>
                <w:rFonts w:eastAsia="Times New Roman" w:cs="Times New Roman"/>
                <w:lang w:eastAsia="ru-RU"/>
              </w:rPr>
              <w:t>1</w:t>
            </w:r>
          </w:p>
        </w:tc>
      </w:tr>
      <w:tr w:rsidR="0030059F" w:rsidRPr="008B14A5" w:rsidTr="007826B5">
        <w:trPr>
          <w:trHeight w:val="206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59F" w:rsidRPr="008B14A5" w:rsidRDefault="0030059F" w:rsidP="0030059F">
            <w:pPr>
              <w:pStyle w:val="a5"/>
              <w:widowControl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30059F" w:rsidRPr="008B14A5" w:rsidRDefault="0030059F" w:rsidP="007826B5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8B14A5">
              <w:rPr>
                <w:rFonts w:eastAsia="Times New Roman" w:cs="Times New Roman"/>
                <w:lang w:eastAsia="ru-RU"/>
              </w:rPr>
              <w:t>Гирин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30059F" w:rsidRPr="008B14A5" w:rsidRDefault="0030059F" w:rsidP="007826B5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 w:rsidRPr="008B14A5">
              <w:rPr>
                <w:rFonts w:eastAsia="Times New Roman" w:cs="Times New Roman"/>
                <w:lang w:val="ru-RU" w:eastAsia="ru-RU"/>
              </w:rPr>
              <w:t>86 (+2)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30059F" w:rsidRPr="008B14A5" w:rsidRDefault="0030059F" w:rsidP="007826B5">
            <w:pPr>
              <w:spacing w:line="276" w:lineRule="auto"/>
              <w:jc w:val="right"/>
              <w:rPr>
                <w:rFonts w:eastAsia="Times New Roman" w:cs="Times New Roman"/>
                <w:lang w:eastAsia="ru-RU"/>
              </w:rPr>
            </w:pPr>
            <w:r w:rsidRPr="008B14A5">
              <w:rPr>
                <w:rFonts w:eastAsia="Times New Roman" w:cs="Times New Roman"/>
                <w:lang w:eastAsia="ru-RU"/>
              </w:rPr>
              <w:t>1</w:t>
            </w:r>
          </w:p>
        </w:tc>
      </w:tr>
      <w:tr w:rsidR="0030059F" w:rsidRPr="008B14A5" w:rsidTr="007826B5">
        <w:trPr>
          <w:trHeight w:val="206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59F" w:rsidRPr="008B14A5" w:rsidRDefault="0030059F" w:rsidP="0030059F">
            <w:pPr>
              <w:pStyle w:val="a5"/>
              <w:widowControl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30059F" w:rsidRPr="008B14A5" w:rsidRDefault="0030059F" w:rsidP="007826B5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8B14A5">
              <w:rPr>
                <w:rFonts w:eastAsia="Times New Roman" w:cs="Times New Roman"/>
                <w:lang w:eastAsia="ru-RU"/>
              </w:rPr>
              <w:t>Ганьсу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30059F" w:rsidRPr="008B14A5" w:rsidRDefault="0030059F" w:rsidP="007826B5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 w:rsidRPr="008B14A5">
              <w:rPr>
                <w:rFonts w:eastAsia="Times New Roman" w:cs="Times New Roman"/>
                <w:lang w:val="ru-RU" w:eastAsia="ru-RU"/>
              </w:rPr>
              <w:t xml:space="preserve">90 (+3)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30059F" w:rsidRPr="008B14A5" w:rsidRDefault="0030059F" w:rsidP="007826B5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 w:rsidRPr="008B14A5">
              <w:rPr>
                <w:rFonts w:eastAsia="Times New Roman" w:cs="Times New Roman"/>
                <w:lang w:val="ru-RU" w:eastAsia="ru-RU"/>
              </w:rPr>
              <w:t xml:space="preserve">2 </w:t>
            </w:r>
          </w:p>
        </w:tc>
      </w:tr>
      <w:tr w:rsidR="0030059F" w:rsidRPr="008B14A5" w:rsidTr="007826B5">
        <w:trPr>
          <w:trHeight w:val="206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59F" w:rsidRPr="008B14A5" w:rsidRDefault="0030059F" w:rsidP="0030059F">
            <w:pPr>
              <w:pStyle w:val="a5"/>
              <w:widowControl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30059F" w:rsidRPr="008B14A5" w:rsidRDefault="0030059F" w:rsidP="007826B5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8B14A5">
              <w:rPr>
                <w:rFonts w:eastAsia="Times New Roman" w:cs="Times New Roman"/>
                <w:lang w:eastAsia="ru-RU"/>
              </w:rPr>
              <w:t>Внутренняя Монголия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30059F" w:rsidRPr="008B14A5" w:rsidRDefault="0030059F" w:rsidP="007826B5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 w:rsidRPr="008B14A5">
              <w:rPr>
                <w:rFonts w:eastAsia="Times New Roman" w:cs="Times New Roman"/>
                <w:lang w:val="ru-RU" w:eastAsia="ru-RU"/>
              </w:rPr>
              <w:t>65 (+4)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30059F" w:rsidRPr="008B14A5" w:rsidRDefault="0030059F" w:rsidP="007826B5">
            <w:pPr>
              <w:spacing w:line="276" w:lineRule="auto"/>
              <w:jc w:val="right"/>
              <w:rPr>
                <w:rFonts w:eastAsia="Times New Roman" w:cs="Times New Roman"/>
                <w:lang w:eastAsia="ru-RU"/>
              </w:rPr>
            </w:pPr>
            <w:r w:rsidRPr="008B14A5">
              <w:rPr>
                <w:rFonts w:eastAsia="Times New Roman" w:cs="Times New Roman"/>
                <w:lang w:eastAsia="ru-RU"/>
              </w:rPr>
              <w:t>0</w:t>
            </w:r>
          </w:p>
        </w:tc>
      </w:tr>
      <w:tr w:rsidR="0030059F" w:rsidRPr="008B14A5" w:rsidTr="007826B5">
        <w:trPr>
          <w:trHeight w:val="206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59F" w:rsidRPr="008B14A5" w:rsidRDefault="0030059F" w:rsidP="0030059F">
            <w:pPr>
              <w:pStyle w:val="a5"/>
              <w:widowControl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30059F" w:rsidRPr="008B14A5" w:rsidRDefault="0030059F" w:rsidP="007826B5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8B14A5">
              <w:rPr>
                <w:rFonts w:cs="Times New Roman"/>
                <w:shd w:val="clear" w:color="auto" w:fill="FFFFFF"/>
              </w:rPr>
              <w:t>Нинся-Хуэйский автономный район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30059F" w:rsidRPr="008B14A5" w:rsidRDefault="0030059F" w:rsidP="007826B5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 w:rsidRPr="008B14A5">
              <w:rPr>
                <w:rFonts w:eastAsia="Times New Roman" w:cs="Times New Roman"/>
                <w:lang w:val="ru-RU" w:eastAsia="ru-RU"/>
              </w:rPr>
              <w:t>67 (+3)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30059F" w:rsidRPr="008B14A5" w:rsidRDefault="0030059F" w:rsidP="007826B5">
            <w:pPr>
              <w:spacing w:line="276" w:lineRule="auto"/>
              <w:jc w:val="right"/>
              <w:rPr>
                <w:rFonts w:eastAsia="Times New Roman" w:cs="Times New Roman"/>
                <w:lang w:eastAsia="ru-RU"/>
              </w:rPr>
            </w:pPr>
            <w:r w:rsidRPr="008B14A5">
              <w:rPr>
                <w:rFonts w:eastAsia="Times New Roman" w:cs="Times New Roman"/>
                <w:lang w:eastAsia="ru-RU"/>
              </w:rPr>
              <w:t>0</w:t>
            </w:r>
          </w:p>
        </w:tc>
      </w:tr>
      <w:tr w:rsidR="0030059F" w:rsidRPr="008B14A5" w:rsidTr="007826B5">
        <w:trPr>
          <w:trHeight w:val="206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59F" w:rsidRPr="008B14A5" w:rsidRDefault="0030059F" w:rsidP="0030059F">
            <w:pPr>
              <w:pStyle w:val="a5"/>
              <w:widowControl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30059F" w:rsidRPr="008B14A5" w:rsidRDefault="0030059F" w:rsidP="007826B5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8B14A5">
              <w:rPr>
                <w:rFonts w:cs="Times New Roman"/>
                <w:shd w:val="clear" w:color="auto" w:fill="FFFFFF"/>
              </w:rPr>
              <w:t>Синьцзян-Уйгурский автономный район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30059F" w:rsidRPr="008B14A5" w:rsidRDefault="0030059F" w:rsidP="007826B5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 w:rsidRPr="008B14A5">
              <w:rPr>
                <w:rFonts w:eastAsia="Times New Roman" w:cs="Times New Roman"/>
                <w:lang w:val="ru-RU" w:eastAsia="ru-RU"/>
              </w:rPr>
              <w:t>65 (+2)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30059F" w:rsidRPr="008B14A5" w:rsidRDefault="0030059F" w:rsidP="007826B5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 w:rsidRPr="008B14A5">
              <w:rPr>
                <w:rFonts w:eastAsia="Times New Roman" w:cs="Times New Roman"/>
                <w:lang w:val="ru-RU" w:eastAsia="ru-RU"/>
              </w:rPr>
              <w:t>1</w:t>
            </w:r>
          </w:p>
        </w:tc>
      </w:tr>
      <w:tr w:rsidR="0030059F" w:rsidRPr="008B14A5" w:rsidTr="007826B5">
        <w:trPr>
          <w:trHeight w:val="206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59F" w:rsidRPr="008B14A5" w:rsidRDefault="0030059F" w:rsidP="0030059F">
            <w:pPr>
              <w:pStyle w:val="a5"/>
              <w:widowControl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30059F" w:rsidRPr="008B14A5" w:rsidRDefault="0030059F" w:rsidP="007826B5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8B14A5">
              <w:rPr>
                <w:rFonts w:eastAsia="Times New Roman" w:cs="Times New Roman"/>
                <w:lang w:eastAsia="ru-RU"/>
              </w:rPr>
              <w:t>Гонконг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30059F" w:rsidRPr="008B14A5" w:rsidRDefault="0030059F" w:rsidP="007826B5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 w:rsidRPr="008B14A5">
              <w:rPr>
                <w:rFonts w:eastAsia="Times New Roman" w:cs="Times New Roman"/>
                <w:lang w:val="ru-RU" w:eastAsia="ru-RU"/>
              </w:rPr>
              <w:t>53 (+3)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30059F" w:rsidRPr="008B14A5" w:rsidRDefault="0030059F" w:rsidP="007826B5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 w:rsidRPr="008B14A5">
              <w:rPr>
                <w:rFonts w:eastAsia="Times New Roman" w:cs="Times New Roman"/>
                <w:lang w:val="ru-RU" w:eastAsia="ru-RU"/>
              </w:rPr>
              <w:t>1</w:t>
            </w:r>
          </w:p>
        </w:tc>
      </w:tr>
      <w:tr w:rsidR="0030059F" w:rsidRPr="008B14A5" w:rsidTr="007826B5">
        <w:trPr>
          <w:trHeight w:val="206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59F" w:rsidRPr="008B14A5" w:rsidRDefault="0030059F" w:rsidP="0030059F">
            <w:pPr>
              <w:pStyle w:val="a5"/>
              <w:widowControl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30059F" w:rsidRPr="008B14A5" w:rsidRDefault="0030059F" w:rsidP="007826B5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8B14A5">
              <w:rPr>
                <w:rFonts w:cs="Times New Roman"/>
                <w:shd w:val="clear" w:color="auto" w:fill="FFFFFF"/>
              </w:rPr>
              <w:t>Цинхай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30059F" w:rsidRPr="008B14A5" w:rsidRDefault="0030059F" w:rsidP="007826B5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 w:rsidRPr="008B14A5">
              <w:rPr>
                <w:rFonts w:eastAsia="Times New Roman" w:cs="Times New Roman"/>
                <w:lang w:val="ru-RU" w:eastAsia="ru-RU"/>
              </w:rPr>
              <w:t>18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30059F" w:rsidRPr="008B14A5" w:rsidRDefault="0030059F" w:rsidP="007826B5">
            <w:pPr>
              <w:spacing w:line="276" w:lineRule="auto"/>
              <w:jc w:val="right"/>
              <w:rPr>
                <w:rFonts w:eastAsia="Times New Roman" w:cs="Times New Roman"/>
                <w:lang w:eastAsia="ru-RU"/>
              </w:rPr>
            </w:pPr>
            <w:r w:rsidRPr="008B14A5">
              <w:rPr>
                <w:rFonts w:eastAsia="Times New Roman" w:cs="Times New Roman"/>
                <w:lang w:eastAsia="ru-RU"/>
              </w:rPr>
              <w:t>0</w:t>
            </w:r>
          </w:p>
        </w:tc>
      </w:tr>
      <w:tr w:rsidR="0030059F" w:rsidRPr="008B14A5" w:rsidTr="007826B5">
        <w:trPr>
          <w:trHeight w:val="206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59F" w:rsidRPr="008B14A5" w:rsidRDefault="0030059F" w:rsidP="0030059F">
            <w:pPr>
              <w:pStyle w:val="a5"/>
              <w:widowControl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30059F" w:rsidRPr="008B14A5" w:rsidRDefault="0030059F" w:rsidP="007826B5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8B14A5">
              <w:rPr>
                <w:rFonts w:eastAsia="Times New Roman" w:cs="Times New Roman"/>
                <w:lang w:eastAsia="ru-RU"/>
              </w:rPr>
              <w:t>Тайвань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30059F" w:rsidRPr="008B14A5" w:rsidRDefault="0030059F" w:rsidP="007826B5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 w:rsidRPr="008B14A5">
              <w:rPr>
                <w:rFonts w:eastAsia="Times New Roman" w:cs="Times New Roman"/>
                <w:lang w:val="ru-RU" w:eastAsia="ru-RU"/>
              </w:rPr>
              <w:t xml:space="preserve">18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30059F" w:rsidRPr="008B14A5" w:rsidRDefault="0030059F" w:rsidP="007826B5">
            <w:pPr>
              <w:spacing w:line="276" w:lineRule="auto"/>
              <w:jc w:val="right"/>
              <w:rPr>
                <w:rFonts w:eastAsia="Times New Roman" w:cs="Times New Roman"/>
                <w:lang w:eastAsia="ru-RU"/>
              </w:rPr>
            </w:pPr>
            <w:r w:rsidRPr="008B14A5">
              <w:rPr>
                <w:rFonts w:eastAsia="Times New Roman" w:cs="Times New Roman"/>
                <w:lang w:eastAsia="ru-RU"/>
              </w:rPr>
              <w:t>0</w:t>
            </w:r>
          </w:p>
        </w:tc>
      </w:tr>
      <w:tr w:rsidR="0030059F" w:rsidRPr="008B14A5" w:rsidTr="007826B5">
        <w:trPr>
          <w:trHeight w:val="206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59F" w:rsidRPr="008B14A5" w:rsidRDefault="0030059F" w:rsidP="0030059F">
            <w:pPr>
              <w:pStyle w:val="a5"/>
              <w:widowControl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30059F" w:rsidRPr="008B14A5" w:rsidRDefault="0030059F" w:rsidP="007826B5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8B14A5">
              <w:rPr>
                <w:rFonts w:eastAsia="Times New Roman" w:cs="Times New Roman"/>
                <w:lang w:eastAsia="ru-RU"/>
              </w:rPr>
              <w:t>Макао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30059F" w:rsidRPr="008B14A5" w:rsidRDefault="0030059F" w:rsidP="007826B5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 w:rsidRPr="008B14A5">
              <w:rPr>
                <w:rFonts w:eastAsia="Times New Roman" w:cs="Times New Roman"/>
                <w:lang w:val="ru-RU" w:eastAsia="ru-RU"/>
              </w:rPr>
              <w:t>10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30059F" w:rsidRPr="008B14A5" w:rsidRDefault="0030059F" w:rsidP="007826B5">
            <w:pPr>
              <w:spacing w:line="276" w:lineRule="auto"/>
              <w:jc w:val="right"/>
              <w:rPr>
                <w:rFonts w:eastAsia="Times New Roman" w:cs="Times New Roman"/>
                <w:lang w:eastAsia="ru-RU"/>
              </w:rPr>
            </w:pPr>
            <w:r w:rsidRPr="008B14A5">
              <w:rPr>
                <w:rFonts w:eastAsia="Times New Roman" w:cs="Times New Roman"/>
                <w:lang w:eastAsia="ru-RU"/>
              </w:rPr>
              <w:t>0</w:t>
            </w:r>
          </w:p>
        </w:tc>
      </w:tr>
      <w:tr w:rsidR="0030059F" w:rsidRPr="008B14A5" w:rsidTr="007826B5">
        <w:trPr>
          <w:trHeight w:val="206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59F" w:rsidRPr="008B14A5" w:rsidRDefault="0030059F" w:rsidP="0030059F">
            <w:pPr>
              <w:pStyle w:val="a5"/>
              <w:widowControl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30059F" w:rsidRPr="008B14A5" w:rsidRDefault="0030059F" w:rsidP="007826B5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8B14A5">
              <w:rPr>
                <w:rFonts w:eastAsia="Times New Roman" w:cs="Times New Roman"/>
                <w:lang w:eastAsia="ru-RU"/>
              </w:rPr>
              <w:t>Тибет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30059F" w:rsidRPr="008B14A5" w:rsidRDefault="0030059F" w:rsidP="007826B5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 w:rsidRPr="008B14A5">
              <w:rPr>
                <w:rFonts w:eastAsia="Times New Roman" w:cs="Times New Roman"/>
                <w:lang w:val="ru-RU" w:eastAsia="ru-RU"/>
              </w:rP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30059F" w:rsidRPr="008B14A5" w:rsidRDefault="0030059F" w:rsidP="007826B5">
            <w:pPr>
              <w:spacing w:line="276" w:lineRule="auto"/>
              <w:jc w:val="right"/>
              <w:rPr>
                <w:rFonts w:eastAsia="Times New Roman" w:cs="Times New Roman"/>
                <w:lang w:eastAsia="ru-RU"/>
              </w:rPr>
            </w:pPr>
            <w:r w:rsidRPr="008B14A5">
              <w:rPr>
                <w:rFonts w:eastAsia="Times New Roman" w:cs="Times New Roman"/>
                <w:lang w:eastAsia="ru-RU"/>
              </w:rPr>
              <w:t>0</w:t>
            </w:r>
          </w:p>
        </w:tc>
      </w:tr>
      <w:tr w:rsidR="0030059F" w:rsidRPr="008B14A5" w:rsidTr="007826B5">
        <w:trPr>
          <w:trHeight w:val="206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59F" w:rsidRPr="008B14A5" w:rsidRDefault="0030059F" w:rsidP="007826B5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30059F" w:rsidRPr="008B14A5" w:rsidRDefault="0030059F" w:rsidP="007826B5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8B14A5">
              <w:rPr>
                <w:rFonts w:eastAsia="Times New Roman" w:cs="Times New Roman"/>
                <w:lang w:eastAsia="ru-RU"/>
              </w:rPr>
              <w:t>Всего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30059F" w:rsidRPr="008B14A5" w:rsidRDefault="0030059F" w:rsidP="0030059F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 w:rsidRPr="008B14A5">
              <w:rPr>
                <w:rFonts w:eastAsia="Times New Roman" w:cs="Times New Roman"/>
                <w:lang w:val="ru-RU" w:eastAsia="ru-RU"/>
              </w:rPr>
              <w:t>63932</w:t>
            </w:r>
            <w:r w:rsidR="00641B7E" w:rsidRPr="008B14A5">
              <w:rPr>
                <w:rFonts w:eastAsia="Times New Roman" w:cs="Times New Roman"/>
                <w:lang w:val="ru-RU" w:eastAsia="ru-RU"/>
              </w:rPr>
              <w:t xml:space="preserve"> (+4099)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30059F" w:rsidRPr="008B14A5" w:rsidRDefault="0030059F" w:rsidP="007826B5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 w:rsidRPr="008B14A5">
              <w:rPr>
                <w:rFonts w:eastAsia="Times New Roman" w:cs="Times New Roman"/>
                <w:lang w:val="ru-RU" w:eastAsia="ru-RU"/>
              </w:rPr>
              <w:t>1381</w:t>
            </w:r>
          </w:p>
        </w:tc>
      </w:tr>
    </w:tbl>
    <w:p w:rsidR="006218C4" w:rsidRPr="008B14A5" w:rsidRDefault="006218C4" w:rsidP="006218C4">
      <w:pPr>
        <w:spacing w:line="276" w:lineRule="auto"/>
        <w:rPr>
          <w:rFonts w:cs="Times New Roman"/>
          <w:b/>
          <w:lang w:val="ru-RU"/>
        </w:rPr>
      </w:pPr>
    </w:p>
    <w:p w:rsidR="00997596" w:rsidRPr="008B14A5" w:rsidRDefault="00561611" w:rsidP="00382674">
      <w:pPr>
        <w:pStyle w:val="a5"/>
        <w:shd w:val="clear" w:color="auto" w:fill="FFFFFF"/>
        <w:ind w:left="0" w:right="-851" w:firstLine="567"/>
        <w:jc w:val="both"/>
        <w:rPr>
          <w:rFonts w:cs="Times New Roman"/>
          <w:lang w:val="ru-RU"/>
        </w:rPr>
      </w:pPr>
      <w:r w:rsidRPr="008B14A5">
        <w:rPr>
          <w:rFonts w:cs="Times New Roman"/>
          <w:lang w:val="ru-RU"/>
        </w:rPr>
        <w:lastRenderedPageBreak/>
        <w:t xml:space="preserve">*Согласно новым предписаниям Национальной комиссии здравоохранения КНР изменена методика подсчета инфицированных лиц. Если у зараженного человека отсутствуют симптомы заболевания, его не считают инфицированным. </w:t>
      </w:r>
    </w:p>
    <w:p w:rsidR="00DA0EE9" w:rsidRPr="008B14A5" w:rsidRDefault="00DA0EE9" w:rsidP="00382674">
      <w:pPr>
        <w:pStyle w:val="a5"/>
        <w:shd w:val="clear" w:color="auto" w:fill="FFFFFF"/>
        <w:ind w:left="0" w:right="-851" w:firstLine="567"/>
        <w:jc w:val="both"/>
        <w:rPr>
          <w:rFonts w:cs="Times New Roman"/>
          <w:b/>
          <w:lang w:val="ru-RU"/>
        </w:rPr>
      </w:pPr>
      <w:r w:rsidRPr="008B14A5">
        <w:rPr>
          <w:rFonts w:cs="Times New Roman"/>
          <w:b/>
          <w:lang w:val="ru-RU"/>
        </w:rPr>
        <w:t xml:space="preserve">Эпидемиологические и клинические характеристики </w:t>
      </w:r>
    </w:p>
    <w:p w:rsidR="00DA0EE9" w:rsidRPr="008B14A5" w:rsidRDefault="00DA0EE9" w:rsidP="00382674">
      <w:pPr>
        <w:pStyle w:val="a5"/>
        <w:shd w:val="clear" w:color="auto" w:fill="FFFFFF"/>
        <w:ind w:left="0" w:right="-851" w:firstLine="567"/>
        <w:jc w:val="both"/>
        <w:rPr>
          <w:rFonts w:cs="Times New Roman"/>
          <w:b/>
          <w:lang w:val="ru-RU"/>
        </w:rPr>
      </w:pPr>
      <w:r w:rsidRPr="008B14A5">
        <w:rPr>
          <w:rFonts w:cs="Times New Roman"/>
          <w:b/>
          <w:lang w:val="ru-RU"/>
        </w:rPr>
        <w:t xml:space="preserve">Возбудитель – </w:t>
      </w:r>
      <w:r w:rsidRPr="008B14A5">
        <w:rPr>
          <w:rFonts w:cs="Times New Roman"/>
          <w:lang w:val="ru-RU"/>
        </w:rPr>
        <w:t xml:space="preserve">новый коронавирус </w:t>
      </w:r>
      <w:r w:rsidR="00CA7A47" w:rsidRPr="008B14A5">
        <w:rPr>
          <w:rFonts w:cs="Times New Roman"/>
          <w:b/>
        </w:rPr>
        <w:t>SARS-CoV-2</w:t>
      </w:r>
      <w:r w:rsidR="000B2AD6" w:rsidRPr="008B14A5">
        <w:rPr>
          <w:rFonts w:cs="Times New Roman"/>
          <w:b/>
          <w:lang w:val="ru-RU"/>
        </w:rPr>
        <w:t xml:space="preserve"> </w:t>
      </w:r>
      <w:r w:rsidR="000B2AD6" w:rsidRPr="008B14A5">
        <w:rPr>
          <w:rFonts w:cs="Times New Roman"/>
          <w:lang w:val="ru-RU"/>
        </w:rPr>
        <w:t>(название присвоено Международным комитетом по таксономии вирусов</w:t>
      </w:r>
      <w:r w:rsidR="006A5905" w:rsidRPr="008B14A5">
        <w:rPr>
          <w:rFonts w:cs="Times New Roman"/>
          <w:lang w:val="ru-RU"/>
        </w:rPr>
        <w:t xml:space="preserve"> 11.02.20</w:t>
      </w:r>
      <w:r w:rsidR="000B2AD6" w:rsidRPr="008B14A5">
        <w:rPr>
          <w:rFonts w:cs="Times New Roman"/>
          <w:lang w:val="ru-RU"/>
        </w:rPr>
        <w:t>).</w:t>
      </w:r>
    </w:p>
    <w:p w:rsidR="00DA0EE9" w:rsidRPr="008B14A5" w:rsidRDefault="00DA0EE9" w:rsidP="00382674">
      <w:pPr>
        <w:pStyle w:val="a5"/>
        <w:shd w:val="clear" w:color="auto" w:fill="FFFFFF"/>
        <w:ind w:left="0" w:right="-851" w:firstLine="567"/>
        <w:jc w:val="both"/>
        <w:rPr>
          <w:rFonts w:cs="Times New Roman"/>
          <w:lang w:val="ru-RU"/>
        </w:rPr>
      </w:pPr>
      <w:r w:rsidRPr="008B14A5">
        <w:rPr>
          <w:rFonts w:cs="Times New Roman"/>
          <w:b/>
          <w:lang w:val="ru-RU"/>
        </w:rPr>
        <w:t xml:space="preserve">Природный резервуар – </w:t>
      </w:r>
      <w:r w:rsidRPr="008B14A5">
        <w:rPr>
          <w:rFonts w:cs="Times New Roman"/>
          <w:lang w:val="ru-RU"/>
        </w:rPr>
        <w:t>неизвестен; вероятно, дикие животные (предполагаются летучие мыши).</w:t>
      </w:r>
    </w:p>
    <w:p w:rsidR="00DA0EE9" w:rsidRPr="008B14A5" w:rsidRDefault="00DA0EE9" w:rsidP="00382674">
      <w:pPr>
        <w:pStyle w:val="a5"/>
        <w:shd w:val="clear" w:color="auto" w:fill="FFFFFF"/>
        <w:ind w:left="0" w:right="-851" w:firstLine="567"/>
        <w:jc w:val="both"/>
        <w:rPr>
          <w:rFonts w:cs="Times New Roman"/>
          <w:lang w:val="ru-RU"/>
        </w:rPr>
      </w:pPr>
      <w:r w:rsidRPr="008B14A5">
        <w:rPr>
          <w:rFonts w:cs="Times New Roman"/>
          <w:b/>
          <w:lang w:val="ru-RU"/>
        </w:rPr>
        <w:t xml:space="preserve">Источник инфекции -  </w:t>
      </w:r>
      <w:r w:rsidRPr="008B14A5">
        <w:rPr>
          <w:rFonts w:cs="Times New Roman"/>
          <w:lang w:val="ru-RU"/>
        </w:rPr>
        <w:t>больной человек (животные?)</w:t>
      </w:r>
    </w:p>
    <w:p w:rsidR="00DA0EE9" w:rsidRPr="008B14A5" w:rsidRDefault="00DA0EE9" w:rsidP="00382674">
      <w:pPr>
        <w:pStyle w:val="Default"/>
        <w:numPr>
          <w:ilvl w:val="0"/>
          <w:numId w:val="3"/>
        </w:numPr>
        <w:ind w:left="0" w:right="-851" w:firstLine="567"/>
        <w:contextualSpacing/>
        <w:jc w:val="both"/>
      </w:pPr>
      <w:r w:rsidRPr="008B14A5">
        <w:t>Из исследованных 585 образцов объектов окружающей среды на рынке морепродуктов в г. Ухань, в 33 образцах с помощью ПЦР обнаружен новый вирус (данные образцы были собраны с 22 торговых лавок и 1 мусоровоза). 93.9% (31/33) положительных результатов обнаружены в образцах западной части рынка. Известно, что дикие животные продавались, в основном, на 7 и 8 рядах – там собрано 42.4% (14/33) образцов с положительным результатом.</w:t>
      </w:r>
      <w:r w:rsidR="00F22EE5" w:rsidRPr="008B14A5">
        <w:t xml:space="preserve"> По неподтверждённым данным СМИ </w:t>
      </w:r>
      <w:r w:rsidR="000B3055" w:rsidRPr="008B14A5">
        <w:t xml:space="preserve">от 07.02.20 </w:t>
      </w:r>
      <w:r w:rsidR="00F22EE5" w:rsidRPr="008B14A5">
        <w:t xml:space="preserve">специалисты Южно-Китайского сельскохозяйственного университета выяснили, что геномная последовательность коронавируса, </w:t>
      </w:r>
      <w:r w:rsidR="0037186C" w:rsidRPr="008B14A5">
        <w:t>обнаруженного у</w:t>
      </w:r>
      <w:r w:rsidR="00F22EE5" w:rsidRPr="008B14A5">
        <w:t xml:space="preserve"> панголин</w:t>
      </w:r>
      <w:r w:rsidR="0037186C" w:rsidRPr="008B14A5">
        <w:t>ов</w:t>
      </w:r>
      <w:r w:rsidR="00F22EE5" w:rsidRPr="008B14A5">
        <w:t>, на 99 % идентична геному вируса у людей. Отмечается, что эти животные могут быть не единственными промежуточными хозяевами вируса. При этом исследователи не уточнили, может ли коронавирус передаваться человеку от панголинов.</w:t>
      </w:r>
    </w:p>
    <w:p w:rsidR="00DA0EE9" w:rsidRPr="008B14A5" w:rsidRDefault="00DA0EE9" w:rsidP="00382674">
      <w:pPr>
        <w:pStyle w:val="Default"/>
        <w:numPr>
          <w:ilvl w:val="0"/>
          <w:numId w:val="3"/>
        </w:numPr>
        <w:ind w:left="0" w:right="-851" w:firstLine="567"/>
        <w:contextualSpacing/>
        <w:jc w:val="both"/>
        <w:rPr>
          <w:color w:val="auto"/>
        </w:rPr>
      </w:pPr>
      <w:r w:rsidRPr="008B14A5">
        <w:rPr>
          <w:color w:val="auto"/>
        </w:rPr>
        <w:t>Н</w:t>
      </w:r>
      <w:r w:rsidRPr="008B14A5">
        <w:rPr>
          <w:color w:val="auto"/>
          <w:lang w:val="de-DE"/>
        </w:rPr>
        <w:t xml:space="preserve">ачало </w:t>
      </w:r>
      <w:r w:rsidRPr="008B14A5">
        <w:rPr>
          <w:color w:val="auto"/>
        </w:rPr>
        <w:t>заболевания</w:t>
      </w:r>
      <w:r w:rsidRPr="008B14A5">
        <w:rPr>
          <w:color w:val="auto"/>
          <w:lang w:val="de-DE"/>
        </w:rPr>
        <w:t xml:space="preserve"> </w:t>
      </w:r>
      <w:r w:rsidRPr="008B14A5">
        <w:rPr>
          <w:color w:val="auto"/>
        </w:rPr>
        <w:t>у</w:t>
      </w:r>
      <w:r w:rsidRPr="008B14A5">
        <w:rPr>
          <w:color w:val="auto"/>
          <w:lang w:val="de-DE"/>
        </w:rPr>
        <w:t xml:space="preserve"> </w:t>
      </w:r>
      <w:r w:rsidRPr="008B14A5">
        <w:rPr>
          <w:color w:val="auto"/>
        </w:rPr>
        <w:t>первого</w:t>
      </w:r>
      <w:r w:rsidRPr="008B14A5">
        <w:rPr>
          <w:color w:val="auto"/>
          <w:lang w:val="de-DE"/>
        </w:rPr>
        <w:t xml:space="preserve"> </w:t>
      </w:r>
      <w:r w:rsidRPr="008B14A5">
        <w:rPr>
          <w:color w:val="auto"/>
        </w:rPr>
        <w:t>заболевшего зарегистрировано</w:t>
      </w:r>
      <w:r w:rsidRPr="008B14A5">
        <w:rPr>
          <w:color w:val="auto"/>
          <w:lang w:val="de-DE"/>
        </w:rPr>
        <w:t xml:space="preserve"> 01.12.19 </w:t>
      </w:r>
      <w:r w:rsidRPr="008B14A5">
        <w:rPr>
          <w:color w:val="auto"/>
        </w:rPr>
        <w:t>г</w:t>
      </w:r>
      <w:r w:rsidRPr="008B14A5">
        <w:rPr>
          <w:color w:val="auto"/>
          <w:lang w:val="de-DE"/>
        </w:rPr>
        <w:t>.</w:t>
      </w:r>
      <w:r w:rsidRPr="008B14A5">
        <w:rPr>
          <w:color w:val="auto"/>
        </w:rPr>
        <w:t>;</w:t>
      </w:r>
      <w:r w:rsidRPr="008B14A5">
        <w:rPr>
          <w:color w:val="auto"/>
          <w:lang w:val="de-DE"/>
        </w:rPr>
        <w:t xml:space="preserve"> </w:t>
      </w:r>
      <w:r w:rsidRPr="008B14A5">
        <w:rPr>
          <w:color w:val="auto"/>
        </w:rPr>
        <w:t>пациент</w:t>
      </w:r>
      <w:r w:rsidRPr="008B14A5">
        <w:rPr>
          <w:color w:val="auto"/>
          <w:lang w:val="de-DE"/>
        </w:rPr>
        <w:t xml:space="preserve"> </w:t>
      </w:r>
      <w:r w:rsidRPr="008B14A5">
        <w:rPr>
          <w:color w:val="auto"/>
        </w:rPr>
        <w:t>не</w:t>
      </w:r>
      <w:r w:rsidRPr="008B14A5">
        <w:rPr>
          <w:color w:val="auto"/>
          <w:lang w:val="de-DE"/>
        </w:rPr>
        <w:t xml:space="preserve"> </w:t>
      </w:r>
      <w:r w:rsidRPr="008B14A5">
        <w:rPr>
          <w:color w:val="auto"/>
        </w:rPr>
        <w:t>сообщал</w:t>
      </w:r>
      <w:r w:rsidRPr="008B14A5">
        <w:rPr>
          <w:color w:val="auto"/>
          <w:lang w:val="de-DE"/>
        </w:rPr>
        <w:t xml:space="preserve"> </w:t>
      </w:r>
      <w:r w:rsidRPr="008B14A5">
        <w:rPr>
          <w:color w:val="auto"/>
        </w:rPr>
        <w:t>о</w:t>
      </w:r>
      <w:r w:rsidRPr="008B14A5">
        <w:rPr>
          <w:color w:val="auto"/>
          <w:lang w:val="de-DE"/>
        </w:rPr>
        <w:t xml:space="preserve"> </w:t>
      </w:r>
      <w:r w:rsidRPr="008B14A5">
        <w:rPr>
          <w:color w:val="auto"/>
        </w:rPr>
        <w:t>связи</w:t>
      </w:r>
      <w:r w:rsidRPr="008B14A5">
        <w:rPr>
          <w:color w:val="auto"/>
          <w:lang w:val="de-DE"/>
        </w:rPr>
        <w:t xml:space="preserve"> </w:t>
      </w:r>
      <w:r w:rsidRPr="008B14A5">
        <w:rPr>
          <w:color w:val="auto"/>
        </w:rPr>
        <w:t>с</w:t>
      </w:r>
      <w:r w:rsidRPr="008B14A5">
        <w:rPr>
          <w:color w:val="auto"/>
          <w:lang w:val="de-DE"/>
        </w:rPr>
        <w:t xml:space="preserve"> </w:t>
      </w:r>
      <w:r w:rsidRPr="008B14A5">
        <w:rPr>
          <w:color w:val="auto"/>
        </w:rPr>
        <w:t>рынком</w:t>
      </w:r>
      <w:r w:rsidRPr="008B14A5">
        <w:rPr>
          <w:color w:val="auto"/>
          <w:lang w:val="de-DE"/>
        </w:rPr>
        <w:t xml:space="preserve"> </w:t>
      </w:r>
      <w:r w:rsidRPr="008B14A5">
        <w:rPr>
          <w:color w:val="auto"/>
        </w:rPr>
        <w:t>морепродуктов</w:t>
      </w:r>
      <w:r w:rsidRPr="008B14A5">
        <w:rPr>
          <w:color w:val="auto"/>
          <w:lang w:val="de-DE"/>
        </w:rPr>
        <w:t xml:space="preserve">. </w:t>
      </w:r>
      <w:r w:rsidRPr="008B14A5">
        <w:rPr>
          <w:color w:val="auto"/>
        </w:rPr>
        <w:t xml:space="preserve">Не было обнаружено эпидемиологической связи между первым пациентом и последующими случаями. По данным исследователей, 13 из 41 случая не имели связи с рынком.  </w:t>
      </w:r>
    </w:p>
    <w:p w:rsidR="00CF6050" w:rsidRPr="008B14A5" w:rsidRDefault="00CF6050" w:rsidP="00382674">
      <w:pPr>
        <w:pStyle w:val="a5"/>
        <w:numPr>
          <w:ilvl w:val="0"/>
          <w:numId w:val="3"/>
        </w:numPr>
        <w:ind w:left="0" w:right="-851" w:firstLine="567"/>
        <w:jc w:val="both"/>
        <w:rPr>
          <w:rFonts w:cs="Times New Roman"/>
          <w:lang w:val="ru-RU"/>
        </w:rPr>
      </w:pPr>
      <w:r w:rsidRPr="008B14A5">
        <w:rPr>
          <w:rFonts w:cs="Times New Roman"/>
          <w:lang w:val="ru-RU"/>
        </w:rPr>
        <w:t>По данным информационного портала Weibo</w:t>
      </w:r>
      <w:r w:rsidR="00F31BA1" w:rsidRPr="008B14A5">
        <w:rPr>
          <w:rFonts w:cs="Times New Roman"/>
          <w:lang w:val="ru-RU"/>
        </w:rPr>
        <w:t xml:space="preserve"> от 11.02.20</w:t>
      </w:r>
      <w:r w:rsidRPr="008B14A5">
        <w:rPr>
          <w:rFonts w:cs="Times New Roman"/>
          <w:lang w:val="ru-RU"/>
        </w:rPr>
        <w:t>, со ссылкой на государственный комитет по вопросам здравоохранения КНР, более 83% массовых заражений коронавирусом происходят в семьях заболевших, остальные - в медицинских учреждениях, службах питания, супермаркетах и торговых центрах, предприятиях, транспортных средствах, домах престарелых и школах.</w:t>
      </w:r>
    </w:p>
    <w:p w:rsidR="00DA0EE9" w:rsidRPr="008B14A5" w:rsidRDefault="00DA0EE9" w:rsidP="00382674">
      <w:pPr>
        <w:pStyle w:val="a5"/>
        <w:shd w:val="clear" w:color="auto" w:fill="FFFFFF"/>
        <w:ind w:left="0" w:right="-851" w:firstLine="567"/>
        <w:jc w:val="both"/>
        <w:rPr>
          <w:rFonts w:cs="Times New Roman"/>
          <w:lang w:val="ru-RU"/>
        </w:rPr>
      </w:pPr>
      <w:r w:rsidRPr="008B14A5">
        <w:rPr>
          <w:rFonts w:cs="Times New Roman"/>
          <w:b/>
          <w:lang w:val="ru-RU"/>
        </w:rPr>
        <w:t xml:space="preserve">Механизмы, пути и факторы передачи – </w:t>
      </w:r>
      <w:r w:rsidRPr="008B14A5">
        <w:rPr>
          <w:rFonts w:cs="Times New Roman"/>
          <w:lang w:val="ru-RU"/>
        </w:rPr>
        <w:t>основной механизм – аспирационный (воздушно-капельный или воздушно-пылевой путь передачи).</w:t>
      </w:r>
    </w:p>
    <w:p w:rsidR="00DA0EE9" w:rsidRPr="008B14A5" w:rsidRDefault="00DA0EE9" w:rsidP="00382674">
      <w:pPr>
        <w:pStyle w:val="a5"/>
        <w:numPr>
          <w:ilvl w:val="0"/>
          <w:numId w:val="18"/>
        </w:numPr>
        <w:shd w:val="clear" w:color="auto" w:fill="FFFFFF"/>
        <w:ind w:left="0" w:right="-851" w:firstLine="567"/>
        <w:jc w:val="both"/>
        <w:rPr>
          <w:rFonts w:cs="Times New Roman"/>
          <w:lang w:val="ru-RU"/>
        </w:rPr>
      </w:pPr>
      <w:r w:rsidRPr="008B14A5">
        <w:rPr>
          <w:rFonts w:cs="Times New Roman"/>
          <w:lang w:val="ru-RU"/>
        </w:rPr>
        <w:t>Реализуется несколько механизмов передачи: аэрогенный механизм (воздушно-капельный, воздушно-пылевой пути передачи); фекально-оральный механизм (контактно-бытовой, пищевой пути передачи); прямой контактный механизм передачи. Существует потенциальный риск передачи инфекции коронавируса нового типа от матери к ребенку.</w:t>
      </w:r>
    </w:p>
    <w:p w:rsidR="00DA0EE9" w:rsidRPr="008B14A5" w:rsidRDefault="00DA0EE9" w:rsidP="00382674">
      <w:pPr>
        <w:pStyle w:val="a5"/>
        <w:numPr>
          <w:ilvl w:val="0"/>
          <w:numId w:val="1"/>
        </w:numPr>
        <w:adjustRightInd w:val="0"/>
        <w:ind w:left="0" w:right="-851" w:firstLine="567"/>
        <w:jc w:val="both"/>
        <w:rPr>
          <w:rFonts w:cs="Times New Roman"/>
          <w:lang w:val="ru-RU"/>
        </w:rPr>
      </w:pPr>
      <w:r w:rsidRPr="008B14A5">
        <w:rPr>
          <w:rFonts w:cs="Times New Roman"/>
          <w:lang w:val="ru-RU"/>
        </w:rPr>
        <w:t>Положительные результаты на новый коронавирус получены при ПЦР-исследовании фекалий больных (</w:t>
      </w:r>
      <w:r w:rsidRPr="008B14A5">
        <w:rPr>
          <w:rFonts w:cs="Times New Roman"/>
          <w:i/>
          <w:lang w:val="ru-RU"/>
        </w:rPr>
        <w:t>«</w:t>
      </w:r>
      <w:r w:rsidRPr="008B14A5">
        <w:rPr>
          <w:rFonts w:cs="Times New Roman"/>
          <w:i/>
          <w:lang w:val="en-US"/>
        </w:rPr>
        <w:t>First</w:t>
      </w:r>
      <w:r w:rsidRPr="008B14A5">
        <w:rPr>
          <w:rFonts w:cs="Times New Roman"/>
          <w:i/>
          <w:lang w:val="ru-RU"/>
        </w:rPr>
        <w:t xml:space="preserve"> </w:t>
      </w:r>
      <w:r w:rsidRPr="008B14A5">
        <w:rPr>
          <w:rFonts w:cs="Times New Roman"/>
          <w:i/>
          <w:lang w:val="en-US"/>
        </w:rPr>
        <w:t>Case</w:t>
      </w:r>
      <w:r w:rsidRPr="008B14A5">
        <w:rPr>
          <w:rFonts w:cs="Times New Roman"/>
          <w:i/>
          <w:lang w:val="ru-RU"/>
        </w:rPr>
        <w:t xml:space="preserve"> </w:t>
      </w:r>
      <w:r w:rsidRPr="008B14A5">
        <w:rPr>
          <w:rFonts w:cs="Times New Roman"/>
          <w:i/>
          <w:lang w:val="en-US"/>
        </w:rPr>
        <w:t>of</w:t>
      </w:r>
      <w:r w:rsidRPr="008B14A5">
        <w:rPr>
          <w:rFonts w:cs="Times New Roman"/>
          <w:i/>
          <w:lang w:val="ru-RU"/>
        </w:rPr>
        <w:t xml:space="preserve"> 2019 </w:t>
      </w:r>
      <w:r w:rsidRPr="008B14A5">
        <w:rPr>
          <w:rFonts w:cs="Times New Roman"/>
          <w:i/>
          <w:lang w:val="en-US"/>
        </w:rPr>
        <w:t>Novel</w:t>
      </w:r>
      <w:r w:rsidRPr="008B14A5">
        <w:rPr>
          <w:rFonts w:cs="Times New Roman"/>
          <w:i/>
          <w:lang w:val="ru-RU"/>
        </w:rPr>
        <w:t xml:space="preserve"> </w:t>
      </w:r>
      <w:r w:rsidRPr="008B14A5">
        <w:rPr>
          <w:rFonts w:cs="Times New Roman"/>
          <w:i/>
          <w:lang w:val="en-US"/>
        </w:rPr>
        <w:t>Coronavirus</w:t>
      </w:r>
      <w:r w:rsidRPr="008B14A5">
        <w:rPr>
          <w:rFonts w:cs="Times New Roman"/>
          <w:i/>
          <w:lang w:val="ru-RU"/>
        </w:rPr>
        <w:t xml:space="preserve"> </w:t>
      </w:r>
      <w:r w:rsidRPr="008B14A5">
        <w:rPr>
          <w:rFonts w:cs="Times New Roman"/>
          <w:i/>
          <w:lang w:val="en-US"/>
        </w:rPr>
        <w:t>in</w:t>
      </w:r>
      <w:r w:rsidRPr="008B14A5">
        <w:rPr>
          <w:rFonts w:cs="Times New Roman"/>
          <w:i/>
          <w:lang w:val="ru-RU"/>
        </w:rPr>
        <w:t xml:space="preserve"> </w:t>
      </w:r>
      <w:r w:rsidRPr="008B14A5">
        <w:rPr>
          <w:rFonts w:cs="Times New Roman"/>
          <w:i/>
          <w:lang w:val="en-US"/>
        </w:rPr>
        <w:t>the</w:t>
      </w:r>
      <w:r w:rsidRPr="008B14A5">
        <w:rPr>
          <w:rFonts w:cs="Times New Roman"/>
          <w:i/>
          <w:lang w:val="ru-RU"/>
        </w:rPr>
        <w:t xml:space="preserve"> </w:t>
      </w:r>
      <w:r w:rsidRPr="008B14A5">
        <w:rPr>
          <w:rFonts w:cs="Times New Roman"/>
          <w:i/>
          <w:lang w:val="en-US"/>
        </w:rPr>
        <w:t>United</w:t>
      </w:r>
      <w:r w:rsidRPr="008B14A5">
        <w:rPr>
          <w:rFonts w:cs="Times New Roman"/>
          <w:i/>
          <w:lang w:val="ru-RU"/>
        </w:rPr>
        <w:t xml:space="preserve"> </w:t>
      </w:r>
      <w:r w:rsidRPr="008B14A5">
        <w:rPr>
          <w:rFonts w:cs="Times New Roman"/>
          <w:i/>
          <w:lang w:val="en-US"/>
        </w:rPr>
        <w:t>States</w:t>
      </w:r>
      <w:r w:rsidRPr="008B14A5">
        <w:rPr>
          <w:rFonts w:cs="Times New Roman"/>
          <w:i/>
          <w:lang w:val="ru-RU"/>
        </w:rPr>
        <w:t>»)</w:t>
      </w:r>
      <w:r w:rsidRPr="008B14A5">
        <w:rPr>
          <w:rFonts w:cs="Times New Roman"/>
          <w:lang w:val="ru-RU"/>
        </w:rPr>
        <w:t>, образцов</w:t>
      </w:r>
      <w:r w:rsidRPr="008B14A5">
        <w:rPr>
          <w:rFonts w:cs="Times New Roman"/>
        </w:rPr>
        <w:t xml:space="preserve"> </w:t>
      </w:r>
      <w:r w:rsidRPr="008B14A5">
        <w:rPr>
          <w:rFonts w:cs="Times New Roman"/>
          <w:lang w:val="ru-RU"/>
        </w:rPr>
        <w:t>с</w:t>
      </w:r>
      <w:r w:rsidRPr="008B14A5">
        <w:rPr>
          <w:rFonts w:cs="Times New Roman"/>
        </w:rPr>
        <w:t xml:space="preserve"> дверной ручк</w:t>
      </w:r>
      <w:r w:rsidRPr="008B14A5">
        <w:rPr>
          <w:rFonts w:cs="Times New Roman"/>
          <w:lang w:val="ru-RU"/>
        </w:rPr>
        <w:t>и</w:t>
      </w:r>
      <w:r w:rsidRPr="008B14A5">
        <w:rPr>
          <w:rFonts w:cs="Times New Roman"/>
        </w:rPr>
        <w:t xml:space="preserve"> дома </w:t>
      </w:r>
      <w:r w:rsidRPr="008B14A5">
        <w:rPr>
          <w:rFonts w:cs="Times New Roman"/>
          <w:lang w:val="ru-RU"/>
        </w:rPr>
        <w:t>заболевшего (ИА</w:t>
      </w:r>
      <w:r w:rsidRPr="008B14A5">
        <w:rPr>
          <w:rFonts w:cs="Times New Roman"/>
        </w:rPr>
        <w:t xml:space="preserve"> CGTN</w:t>
      </w:r>
      <w:r w:rsidRPr="008B14A5">
        <w:rPr>
          <w:rFonts w:cs="Times New Roman"/>
          <w:lang w:val="ru-RU"/>
        </w:rPr>
        <w:t xml:space="preserve"> от 03.02.20,) также сообщается,</w:t>
      </w:r>
      <w:r w:rsidRPr="008B14A5">
        <w:rPr>
          <w:rFonts w:cs="Times New Roman"/>
        </w:rPr>
        <w:t xml:space="preserve"> что вирусом можно заразиться через клавиатуру или мобильные телефоны.</w:t>
      </w:r>
      <w:r w:rsidRPr="008B14A5">
        <w:rPr>
          <w:rFonts w:cs="Times New Roman"/>
          <w:lang w:val="ru-RU"/>
        </w:rPr>
        <w:t xml:space="preserve"> </w:t>
      </w:r>
    </w:p>
    <w:p w:rsidR="00DA0EE9" w:rsidRPr="008B14A5" w:rsidRDefault="00DA0EE9" w:rsidP="00382674">
      <w:pPr>
        <w:pStyle w:val="a5"/>
        <w:numPr>
          <w:ilvl w:val="0"/>
          <w:numId w:val="1"/>
        </w:numPr>
        <w:adjustRightInd w:val="0"/>
        <w:ind w:left="0" w:right="-851" w:firstLine="567"/>
        <w:jc w:val="both"/>
        <w:rPr>
          <w:rFonts w:cs="Times New Roman"/>
          <w:lang w:val="ru-RU"/>
        </w:rPr>
      </w:pPr>
      <w:r w:rsidRPr="008B14A5">
        <w:rPr>
          <w:rFonts w:cs="Times New Roman"/>
          <w:lang w:val="ru-RU"/>
        </w:rPr>
        <w:t>На пресс-конференции правительства провинции Хубей 03.02.20 заявлено о способности вируса сохранять жизнеспособность на поверхностях в течение нескольких часов, а при температуре 20</w:t>
      </w:r>
      <w:r w:rsidRPr="008B14A5">
        <w:rPr>
          <w:rFonts w:cs="Times New Roman"/>
          <w:vertAlign w:val="superscript"/>
          <w:lang w:val="ru-RU"/>
        </w:rPr>
        <w:t>0</w:t>
      </w:r>
      <w:r w:rsidRPr="008B14A5">
        <w:rPr>
          <w:rFonts w:cs="Times New Roman"/>
          <w:lang w:val="ru-RU"/>
        </w:rPr>
        <w:t xml:space="preserve">С и влажности 40-50% до 5 дней. </w:t>
      </w:r>
    </w:p>
    <w:p w:rsidR="00DA0EE9" w:rsidRPr="008B14A5" w:rsidRDefault="000B3055" w:rsidP="00382674">
      <w:pPr>
        <w:pStyle w:val="a5"/>
        <w:numPr>
          <w:ilvl w:val="0"/>
          <w:numId w:val="1"/>
        </w:numPr>
        <w:shd w:val="clear" w:color="auto" w:fill="FFFFFF"/>
        <w:adjustRightInd w:val="0"/>
        <w:ind w:left="0" w:right="-851" w:firstLine="567"/>
        <w:jc w:val="both"/>
        <w:rPr>
          <w:rFonts w:cs="Times New Roman"/>
        </w:rPr>
      </w:pPr>
      <w:r w:rsidRPr="008B14A5">
        <w:rPr>
          <w:rFonts w:cs="Times New Roman"/>
          <w:lang w:val="ru-RU"/>
        </w:rPr>
        <w:t xml:space="preserve">По сообщениям СМИ от 09.02.20: </w:t>
      </w:r>
      <w:r w:rsidR="009800C3" w:rsidRPr="008B14A5">
        <w:rPr>
          <w:rFonts w:cs="Times New Roman"/>
        </w:rPr>
        <w:t xml:space="preserve">29% </w:t>
      </w:r>
      <w:r w:rsidR="00010F6A" w:rsidRPr="008B14A5">
        <w:rPr>
          <w:rFonts w:cs="Times New Roman"/>
          <w:lang w:val="ru-RU"/>
        </w:rPr>
        <w:t xml:space="preserve"> приходится на </w:t>
      </w:r>
      <w:r w:rsidR="009800C3" w:rsidRPr="008B14A5">
        <w:rPr>
          <w:rFonts w:cs="Times New Roman"/>
        </w:rPr>
        <w:t>медицинск</w:t>
      </w:r>
      <w:r w:rsidR="00010F6A" w:rsidRPr="008B14A5">
        <w:rPr>
          <w:rFonts w:cs="Times New Roman"/>
          <w:lang w:val="ru-RU"/>
        </w:rPr>
        <w:t>ий</w:t>
      </w:r>
      <w:r w:rsidR="009800C3" w:rsidRPr="008B14A5">
        <w:rPr>
          <w:rFonts w:cs="Times New Roman"/>
        </w:rPr>
        <w:t xml:space="preserve"> персонал среди 138 инфицированных коронавирусом пациентов в одной из больниц Уханя. В лечебном учреждении, о котором шла речь выше, 12% </w:t>
      </w:r>
      <w:r w:rsidR="00010F6A" w:rsidRPr="008B14A5">
        <w:rPr>
          <w:rFonts w:cs="Times New Roman"/>
          <w:lang w:val="ru-RU"/>
        </w:rPr>
        <w:t>заболевших</w:t>
      </w:r>
      <w:r w:rsidR="009800C3" w:rsidRPr="008B14A5">
        <w:rPr>
          <w:rFonts w:cs="Times New Roman"/>
        </w:rPr>
        <w:t xml:space="preserve"> </w:t>
      </w:r>
      <w:r w:rsidR="00010F6A" w:rsidRPr="008B14A5">
        <w:rPr>
          <w:rFonts w:cs="Times New Roman"/>
          <w:lang w:val="ru-RU"/>
        </w:rPr>
        <w:t>заразились</w:t>
      </w:r>
      <w:r w:rsidR="009800C3" w:rsidRPr="008B14A5">
        <w:rPr>
          <w:rFonts w:cs="Times New Roman"/>
        </w:rPr>
        <w:t xml:space="preserve"> уже в больнице, отмечает врач со ссылкой на результаты исследований, опубликованные в Jama.</w:t>
      </w:r>
      <w:r w:rsidR="009800C3" w:rsidRPr="008B14A5">
        <w:rPr>
          <w:rFonts w:cs="Times New Roman"/>
          <w:lang w:val="ru-RU"/>
        </w:rPr>
        <w:t xml:space="preserve"> </w:t>
      </w:r>
      <w:r w:rsidR="009800C3" w:rsidRPr="008B14A5">
        <w:rPr>
          <w:rFonts w:cs="Times New Roman"/>
        </w:rPr>
        <w:t xml:space="preserve">Таким образом, медицинский персонал и люди, </w:t>
      </w:r>
      <w:r w:rsidR="00010F6A" w:rsidRPr="008B14A5">
        <w:rPr>
          <w:rFonts w:cs="Times New Roman"/>
          <w:lang w:val="ru-RU"/>
        </w:rPr>
        <w:t>заразившиеся</w:t>
      </w:r>
      <w:r w:rsidR="009800C3" w:rsidRPr="008B14A5">
        <w:rPr>
          <w:rFonts w:cs="Times New Roman"/>
        </w:rPr>
        <w:t xml:space="preserve"> уже в больнице, составляют 41% всех ее инфицированных пациентов</w:t>
      </w:r>
      <w:r w:rsidR="00010F6A" w:rsidRPr="008B14A5">
        <w:rPr>
          <w:rFonts w:cs="Times New Roman"/>
          <w:lang w:val="ru-RU"/>
        </w:rPr>
        <w:t>.</w:t>
      </w:r>
      <w:r w:rsidR="009800C3" w:rsidRPr="008B14A5">
        <w:rPr>
          <w:rFonts w:cs="Times New Roman"/>
        </w:rPr>
        <w:t xml:space="preserve"> </w:t>
      </w:r>
    </w:p>
    <w:p w:rsidR="00DA0EE9" w:rsidRPr="008B14A5" w:rsidRDefault="00DA0EE9" w:rsidP="00382674">
      <w:pPr>
        <w:pStyle w:val="a5"/>
        <w:shd w:val="clear" w:color="auto" w:fill="FFFFFF"/>
        <w:ind w:left="0" w:right="-851" w:firstLine="567"/>
        <w:jc w:val="both"/>
        <w:rPr>
          <w:rFonts w:cs="Times New Roman"/>
          <w:b/>
          <w:lang w:val="ru-RU"/>
        </w:rPr>
      </w:pPr>
      <w:r w:rsidRPr="008B14A5">
        <w:rPr>
          <w:rFonts w:cs="Times New Roman"/>
          <w:b/>
          <w:lang w:val="ru-RU"/>
        </w:rPr>
        <w:t xml:space="preserve">Инкубационный период </w:t>
      </w:r>
    </w:p>
    <w:p w:rsidR="00DA0EE9" w:rsidRPr="008B14A5" w:rsidRDefault="000E3D98" w:rsidP="00382674">
      <w:pPr>
        <w:ind w:right="-851" w:firstLine="567"/>
        <w:jc w:val="both"/>
        <w:rPr>
          <w:rFonts w:cs="Times New Roman"/>
          <w:lang w:val="ru-RU"/>
        </w:rPr>
      </w:pPr>
      <w:r w:rsidRPr="008B14A5">
        <w:rPr>
          <w:rFonts w:cs="Times New Roman"/>
          <w:lang w:val="ru-RU"/>
        </w:rPr>
        <w:t xml:space="preserve">Государственная газета КНР Сhina daily сообщает 10.02.20: По результатам исследования, проводимого под руководством Zhong Nanshan, ведущего специалиста КНР по респираторным вирусным инфекциям, медианный показатель для инкубационного периода составляет 3 дня. Guan Weijie, член исследовательской группы, указал на возможную длительность инкубационного периода до 24 дней в редких случаях.  </w:t>
      </w:r>
      <w:r w:rsidR="00DA0EE9" w:rsidRPr="008B14A5">
        <w:rPr>
          <w:rFonts w:cs="Times New Roman"/>
        </w:rPr>
        <w:t xml:space="preserve">Сообщалось о сроках инкубационного периода от 1 до 17 </w:t>
      </w:r>
      <w:r w:rsidR="00DA0EE9" w:rsidRPr="008B14A5">
        <w:rPr>
          <w:rFonts w:cs="Times New Roman"/>
        </w:rPr>
        <w:lastRenderedPageBreak/>
        <w:t>дней. Не исключена возможность заражения от больного в инкубационном периоде.</w:t>
      </w:r>
      <w:r w:rsidRPr="008B14A5">
        <w:rPr>
          <w:rFonts w:cs="Times New Roman"/>
          <w:lang w:val="ru-RU"/>
        </w:rPr>
        <w:t xml:space="preserve"> </w:t>
      </w:r>
      <w:r w:rsidR="00F31BA1" w:rsidRPr="008B14A5">
        <w:rPr>
          <w:rFonts w:cs="Times New Roman"/>
          <w:b/>
          <w:lang w:val="ru-RU"/>
        </w:rPr>
        <w:t>11.02.2020 г.</w:t>
      </w:r>
      <w:r w:rsidR="00F31BA1" w:rsidRPr="008B14A5">
        <w:rPr>
          <w:rFonts w:cs="Times New Roman"/>
          <w:lang w:val="ru-RU"/>
        </w:rPr>
        <w:t xml:space="preserve"> официальный представитель </w:t>
      </w:r>
      <w:r w:rsidR="00F31BA1" w:rsidRPr="008B14A5">
        <w:rPr>
          <w:rFonts w:cs="Times New Roman"/>
          <w:b/>
          <w:lang w:val="ru-RU"/>
        </w:rPr>
        <w:t>ВОЗ</w:t>
      </w:r>
      <w:r w:rsidR="00F31BA1" w:rsidRPr="008B14A5">
        <w:rPr>
          <w:rFonts w:cs="Times New Roman"/>
          <w:lang w:val="ru-RU"/>
        </w:rPr>
        <w:t xml:space="preserve"> заявила, что инкубационный период нового коронавируса </w:t>
      </w:r>
      <w:r w:rsidR="00F31BA1" w:rsidRPr="008B14A5">
        <w:rPr>
          <w:rFonts w:cs="Times New Roman"/>
          <w:b/>
          <w:lang w:val="ru-RU"/>
        </w:rPr>
        <w:t>пока рассматривается в рамках от 1 до 14 дней</w:t>
      </w:r>
      <w:r w:rsidR="00F31BA1" w:rsidRPr="008B14A5">
        <w:rPr>
          <w:rFonts w:cs="Times New Roman"/>
          <w:lang w:val="ru-RU"/>
        </w:rPr>
        <w:t>.</w:t>
      </w:r>
    </w:p>
    <w:p w:rsidR="00DA0EE9" w:rsidRPr="008B14A5" w:rsidRDefault="00DA0EE9" w:rsidP="00382674">
      <w:pPr>
        <w:pStyle w:val="a5"/>
        <w:shd w:val="clear" w:color="auto" w:fill="FFFFFF"/>
        <w:ind w:left="0" w:right="-851" w:firstLine="567"/>
        <w:jc w:val="both"/>
        <w:rPr>
          <w:rFonts w:cs="Times New Roman"/>
          <w:b/>
          <w:lang w:val="ru-RU"/>
        </w:rPr>
      </w:pPr>
      <w:r w:rsidRPr="008B14A5">
        <w:rPr>
          <w:rFonts w:cs="Times New Roman"/>
          <w:b/>
          <w:lang w:val="ru-RU"/>
        </w:rPr>
        <w:t>Клиническая картина</w:t>
      </w:r>
    </w:p>
    <w:p w:rsidR="00DA0EE9" w:rsidRPr="008B14A5" w:rsidRDefault="00DA0EE9" w:rsidP="00382674">
      <w:pPr>
        <w:ind w:right="-851" w:firstLine="567"/>
        <w:jc w:val="both"/>
        <w:rPr>
          <w:rFonts w:cs="Times New Roman"/>
        </w:rPr>
      </w:pPr>
      <w:r w:rsidRPr="008B14A5">
        <w:rPr>
          <w:rFonts w:cs="Times New Roman"/>
        </w:rPr>
        <w:t>Ведущие симптомы: (по анализу данных научной литературы) повышение температуры тела  (чаще 38-39° С) в &gt; 90 % случаев;  кашель (сухой или с небольшим количеством мокроты) в 80 % случаев; ощущение сдавленности в грудной клетке в &gt; 20 % случаев; одышка в 15 % случаях; миалгия,  головная боль; кровохарканье (в редких случаях).</w:t>
      </w:r>
    </w:p>
    <w:p w:rsidR="00DA0EE9" w:rsidRPr="008B14A5" w:rsidRDefault="00DA0EE9" w:rsidP="00382674">
      <w:pPr>
        <w:pStyle w:val="a5"/>
        <w:numPr>
          <w:ilvl w:val="0"/>
          <w:numId w:val="4"/>
        </w:numPr>
        <w:ind w:left="0" w:right="-851" w:firstLine="567"/>
        <w:jc w:val="both"/>
        <w:rPr>
          <w:rFonts w:cs="Times New Roman"/>
          <w:lang w:val="ru-RU"/>
        </w:rPr>
      </w:pPr>
      <w:r w:rsidRPr="008B14A5">
        <w:rPr>
          <w:rFonts w:cs="Times New Roman"/>
          <w:lang w:val="ru-RU"/>
        </w:rPr>
        <w:t>Сообщается</w:t>
      </w:r>
      <w:r w:rsidRPr="008B14A5">
        <w:rPr>
          <w:rFonts w:cs="Times New Roman"/>
        </w:rPr>
        <w:t xml:space="preserve"> о </w:t>
      </w:r>
      <w:r w:rsidRPr="008B14A5">
        <w:rPr>
          <w:rFonts w:cs="Times New Roman"/>
          <w:lang w:val="ru-RU"/>
        </w:rPr>
        <w:t>регистрации</w:t>
      </w:r>
      <w:r w:rsidRPr="008B14A5">
        <w:rPr>
          <w:rFonts w:cs="Times New Roman"/>
        </w:rPr>
        <w:t xml:space="preserve"> случаев с нетипичным началом заболевания: симптомы со стороны ЖКТ (диарея, тошнота, рвота, снижение аппетита), нервной системы (ментальные расстройства, головная боль), сердечно-сосудистой системы (учащённое сердцебиение, дискомфорт в грудной клетке).</w:t>
      </w:r>
    </w:p>
    <w:p w:rsidR="00DA0EE9" w:rsidRPr="008B14A5" w:rsidRDefault="00DA0EE9" w:rsidP="00382674">
      <w:pPr>
        <w:ind w:right="-851" w:firstLine="567"/>
        <w:jc w:val="both"/>
        <w:rPr>
          <w:rFonts w:cs="Times New Roman"/>
        </w:rPr>
      </w:pPr>
      <w:r w:rsidRPr="008B14A5">
        <w:rPr>
          <w:rFonts w:cs="Times New Roman"/>
        </w:rPr>
        <w:t>Средний срок госпитализации -</w:t>
      </w:r>
      <w:r w:rsidRPr="008B14A5">
        <w:rPr>
          <w:rFonts w:cs="Times New Roman"/>
        </w:rPr>
        <w:tab/>
        <w:t>5.8 дней (по данным ВОЗ).</w:t>
      </w:r>
    </w:p>
    <w:p w:rsidR="00DA0EE9" w:rsidRPr="008B14A5" w:rsidRDefault="00DA0EE9" w:rsidP="00382674">
      <w:pPr>
        <w:ind w:right="-851" w:firstLine="567"/>
        <w:jc w:val="both"/>
        <w:rPr>
          <w:rFonts w:cs="Times New Roman"/>
        </w:rPr>
      </w:pPr>
      <w:r w:rsidRPr="008B14A5">
        <w:rPr>
          <w:rFonts w:cs="Times New Roman"/>
        </w:rPr>
        <w:t xml:space="preserve">Летальные случаи ассоциированы с возрастом пациентов </w:t>
      </w:r>
      <w:r w:rsidRPr="008B14A5">
        <w:rPr>
          <w:rFonts w:cs="Times New Roman"/>
          <w:b/>
        </w:rPr>
        <w:t>&gt;</w:t>
      </w:r>
      <w:r w:rsidRPr="008B14A5">
        <w:rPr>
          <w:rFonts w:cs="Times New Roman"/>
        </w:rPr>
        <w:t>60 лет, как правило, при тяжелой сопутствующей патологии.</w:t>
      </w:r>
    </w:p>
    <w:p w:rsidR="00DA0EE9" w:rsidRPr="008B14A5" w:rsidRDefault="00DA0EE9" w:rsidP="00382674">
      <w:pPr>
        <w:ind w:right="-851" w:firstLine="567"/>
        <w:jc w:val="both"/>
        <w:rPr>
          <w:rFonts w:cs="Times New Roman"/>
        </w:rPr>
      </w:pPr>
      <w:r w:rsidRPr="008B14A5">
        <w:rPr>
          <w:rFonts w:cs="Times New Roman"/>
        </w:rPr>
        <w:t>Доля больных с тяжелым клиническим течением составляет 14-20% (данные ВОЗ).</w:t>
      </w:r>
    </w:p>
    <w:p w:rsidR="00DA0EE9" w:rsidRPr="008B14A5" w:rsidRDefault="00DA0EE9" w:rsidP="00382674">
      <w:pPr>
        <w:pStyle w:val="a5"/>
        <w:numPr>
          <w:ilvl w:val="0"/>
          <w:numId w:val="1"/>
        </w:numPr>
        <w:shd w:val="clear" w:color="auto" w:fill="FFFFFF"/>
        <w:ind w:left="0" w:right="-851" w:firstLine="567"/>
        <w:jc w:val="both"/>
        <w:rPr>
          <w:rFonts w:cs="Times New Roman"/>
          <w:lang w:val="ru-RU"/>
        </w:rPr>
      </w:pPr>
      <w:r w:rsidRPr="008B14A5">
        <w:rPr>
          <w:rFonts w:cs="Times New Roman"/>
          <w:lang w:val="ru-RU"/>
        </w:rPr>
        <w:t xml:space="preserve"> На пресс-конференции Государственной Комиссии здравоохранения 29.01.20 г. заявлено о более лёгком течении заболевания у детей. </w:t>
      </w:r>
    </w:p>
    <w:p w:rsidR="00DA0EE9" w:rsidRPr="008B14A5" w:rsidRDefault="00DA0EE9" w:rsidP="00382674">
      <w:pPr>
        <w:pStyle w:val="a5"/>
        <w:shd w:val="clear" w:color="auto" w:fill="FFFFFF"/>
        <w:ind w:left="0" w:right="-851" w:firstLine="567"/>
        <w:jc w:val="both"/>
        <w:rPr>
          <w:rFonts w:cs="Times New Roman"/>
          <w:lang w:val="ru-RU"/>
        </w:rPr>
      </w:pPr>
      <w:r w:rsidRPr="008B14A5">
        <w:rPr>
          <w:rFonts w:cs="Times New Roman"/>
          <w:b/>
          <w:lang w:val="ru-RU"/>
        </w:rPr>
        <w:t>Лабораторная диагностика</w:t>
      </w:r>
      <w:r w:rsidRPr="008B14A5">
        <w:rPr>
          <w:rFonts w:cs="Times New Roman"/>
          <w:lang w:val="ru-RU"/>
        </w:rPr>
        <w:t xml:space="preserve"> </w:t>
      </w:r>
    </w:p>
    <w:p w:rsidR="00DA0EE9" w:rsidRPr="008B14A5" w:rsidRDefault="00DA0EE9" w:rsidP="00382674">
      <w:pPr>
        <w:pStyle w:val="a5"/>
        <w:numPr>
          <w:ilvl w:val="0"/>
          <w:numId w:val="1"/>
        </w:numPr>
        <w:shd w:val="clear" w:color="auto" w:fill="FFFFFF"/>
        <w:ind w:left="0" w:right="-851" w:firstLine="567"/>
        <w:jc w:val="both"/>
        <w:rPr>
          <w:rFonts w:cs="Times New Roman"/>
          <w:b/>
          <w:lang w:val="ru-RU"/>
        </w:rPr>
      </w:pPr>
      <w:r w:rsidRPr="008B14A5">
        <w:rPr>
          <w:rFonts w:cs="Times New Roman"/>
          <w:lang w:val="ru-RU"/>
        </w:rPr>
        <w:t>Институт вирусологии Уханя разработал ИХА-тесты для определения АТ.</w:t>
      </w:r>
    </w:p>
    <w:p w:rsidR="00DA0EE9" w:rsidRPr="008B14A5" w:rsidRDefault="00DA0EE9" w:rsidP="00382674">
      <w:pPr>
        <w:pStyle w:val="a5"/>
        <w:numPr>
          <w:ilvl w:val="0"/>
          <w:numId w:val="1"/>
        </w:numPr>
        <w:shd w:val="clear" w:color="auto" w:fill="FFFFFF"/>
        <w:ind w:left="0" w:right="-851" w:firstLine="567"/>
        <w:jc w:val="both"/>
        <w:rPr>
          <w:rFonts w:cs="Times New Roman"/>
          <w:b/>
          <w:lang w:val="ru-RU"/>
        </w:rPr>
      </w:pPr>
      <w:r w:rsidRPr="008B14A5">
        <w:rPr>
          <w:rFonts w:cs="Times New Roman"/>
          <w:lang w:val="ru-RU"/>
        </w:rPr>
        <w:t xml:space="preserve">Компания Shenxiang Biotechnology Co. разработала набор для диагностики нового вируса в течение 30 минут (29.01.20 г.). </w:t>
      </w:r>
    </w:p>
    <w:p w:rsidR="00DA0EE9" w:rsidRPr="008B14A5" w:rsidRDefault="00DA0EE9" w:rsidP="00382674">
      <w:pPr>
        <w:pStyle w:val="a5"/>
        <w:numPr>
          <w:ilvl w:val="0"/>
          <w:numId w:val="1"/>
        </w:numPr>
        <w:shd w:val="clear" w:color="auto" w:fill="FFFFFF"/>
        <w:ind w:left="0" w:right="-851" w:firstLine="567"/>
        <w:jc w:val="both"/>
        <w:rPr>
          <w:rFonts w:cs="Times New Roman"/>
          <w:lang w:val="ru-RU" w:bidi="ar-SA"/>
        </w:rPr>
      </w:pPr>
      <w:r w:rsidRPr="008B14A5">
        <w:rPr>
          <w:rFonts w:cs="Times New Roman"/>
          <w:lang w:val="ru-RU" w:bidi="ar-SA"/>
        </w:rPr>
        <w:t xml:space="preserve">В ряде стран разработаны ПЦР тест-системы </w:t>
      </w:r>
      <w:r w:rsidRPr="008B14A5">
        <w:rPr>
          <w:rFonts w:cs="Times New Roman"/>
          <w:lang w:val="ru-RU"/>
        </w:rPr>
        <w:t xml:space="preserve">для диагностики в режиме реального времени, в том числе в РФ </w:t>
      </w:r>
      <w:r w:rsidRPr="008B14A5">
        <w:rPr>
          <w:rFonts w:cs="Times New Roman"/>
          <w:lang w:val="ru-RU" w:bidi="ar-SA"/>
        </w:rPr>
        <w:t xml:space="preserve">(ФБУН ГНЦ </w:t>
      </w:r>
      <w:r w:rsidR="00F31BA1" w:rsidRPr="008B14A5">
        <w:rPr>
          <w:rFonts w:cs="Times New Roman"/>
          <w:lang w:val="ru-RU" w:bidi="ar-SA"/>
        </w:rPr>
        <w:t>ВБ «</w:t>
      </w:r>
      <w:r w:rsidRPr="008B14A5">
        <w:rPr>
          <w:rFonts w:cs="Times New Roman"/>
          <w:lang w:val="ru-RU" w:bidi="ar-SA"/>
        </w:rPr>
        <w:t>Вектор</w:t>
      </w:r>
      <w:r w:rsidR="00F31BA1" w:rsidRPr="008B14A5">
        <w:rPr>
          <w:rFonts w:cs="Times New Roman"/>
          <w:lang w:val="ru-RU" w:bidi="ar-SA"/>
        </w:rPr>
        <w:t>»</w:t>
      </w:r>
      <w:r w:rsidRPr="008B14A5">
        <w:rPr>
          <w:rFonts w:cs="Times New Roman"/>
          <w:lang w:val="ru-RU" w:bidi="ar-SA"/>
        </w:rPr>
        <w:t>).</w:t>
      </w:r>
    </w:p>
    <w:p w:rsidR="000B3055" w:rsidRPr="008B14A5" w:rsidRDefault="000B3055" w:rsidP="00382674">
      <w:pPr>
        <w:pStyle w:val="a5"/>
        <w:numPr>
          <w:ilvl w:val="0"/>
          <w:numId w:val="1"/>
        </w:numPr>
        <w:ind w:left="0" w:right="-851" w:firstLine="567"/>
        <w:jc w:val="both"/>
        <w:rPr>
          <w:rFonts w:cs="Times New Roman"/>
          <w:lang w:val="ru-RU"/>
        </w:rPr>
      </w:pPr>
      <w:r w:rsidRPr="008B14A5">
        <w:rPr>
          <w:rFonts w:cs="Times New Roman"/>
          <w:lang w:val="ru-RU"/>
        </w:rPr>
        <w:t xml:space="preserve">Согласно сообщению ИА </w:t>
      </w:r>
      <w:r w:rsidRPr="008B14A5">
        <w:rPr>
          <w:rFonts w:cs="Times New Roman"/>
          <w:lang w:val="en-US"/>
        </w:rPr>
        <w:t>Sina</w:t>
      </w:r>
      <w:r w:rsidRPr="008B14A5">
        <w:rPr>
          <w:rFonts w:cs="Times New Roman"/>
          <w:lang w:val="ru-RU"/>
        </w:rPr>
        <w:t xml:space="preserve"> (КНР) от 08.02.20 китайские врачи отмечают возможность высокого числа ложноотрицательных результатов при исследовании на новый коронавирус.  По оценке академика </w:t>
      </w:r>
      <w:r w:rsidRPr="008B14A5">
        <w:rPr>
          <w:rFonts w:cs="Times New Roman"/>
          <w:lang w:val="en-US"/>
        </w:rPr>
        <w:t>Wang</w:t>
      </w:r>
      <w:r w:rsidRPr="008B14A5">
        <w:rPr>
          <w:rFonts w:cs="Times New Roman"/>
          <w:lang w:val="ru-RU"/>
        </w:rPr>
        <w:t xml:space="preserve"> </w:t>
      </w:r>
      <w:r w:rsidRPr="008B14A5">
        <w:rPr>
          <w:rFonts w:cs="Times New Roman"/>
          <w:lang w:val="en-US"/>
        </w:rPr>
        <w:t>Chen</w:t>
      </w:r>
      <w:r w:rsidRPr="008B14A5">
        <w:rPr>
          <w:rFonts w:cs="Times New Roman"/>
          <w:lang w:val="ru-RU"/>
        </w:rPr>
        <w:t xml:space="preserve"> положительный результат при лабораторном исследовании в настоящее время регистрируется только у 30-50% от истинного числа заболевших. Это обусловлено тем, что вероятность обнаружения вируса выше всего при исследовании смывов с нижних дыхательных путей, меньше при исследовании мокроты и ниже всего при исследовании мазков с глотки. Также в настоящее время из-за повышенного спроса установлен «особый порядок подтверждения качества» для диагностических наборов, что сказывается на их чувствительности.</w:t>
      </w:r>
    </w:p>
    <w:p w:rsidR="00DA0EE9" w:rsidRPr="008B14A5" w:rsidRDefault="00DA0EE9" w:rsidP="00382674">
      <w:pPr>
        <w:pStyle w:val="a5"/>
        <w:shd w:val="clear" w:color="auto" w:fill="FFFFFF"/>
        <w:ind w:left="0" w:right="-851" w:firstLine="567"/>
        <w:jc w:val="both"/>
        <w:rPr>
          <w:rFonts w:cs="Times New Roman"/>
          <w:b/>
          <w:lang w:val="ru-RU"/>
        </w:rPr>
      </w:pPr>
      <w:r w:rsidRPr="008B14A5">
        <w:rPr>
          <w:rFonts w:cs="Times New Roman"/>
          <w:b/>
          <w:lang w:val="ru-RU"/>
        </w:rPr>
        <w:t>Лечение</w:t>
      </w:r>
    </w:p>
    <w:p w:rsidR="00DA0EE9" w:rsidRPr="008B14A5" w:rsidRDefault="00DA0EE9" w:rsidP="00382674">
      <w:pPr>
        <w:pStyle w:val="a5"/>
        <w:shd w:val="clear" w:color="auto" w:fill="FFFFFF"/>
        <w:ind w:left="0" w:right="-851" w:firstLine="567"/>
        <w:jc w:val="both"/>
        <w:rPr>
          <w:rFonts w:cs="Times New Roman"/>
          <w:lang w:val="ru-RU"/>
        </w:rPr>
      </w:pPr>
      <w:r w:rsidRPr="008B14A5">
        <w:rPr>
          <w:rFonts w:cs="Times New Roman"/>
          <w:lang w:val="ru-RU"/>
        </w:rPr>
        <w:t>Этиотропная терапия – отсутствует, используются симптоматическая терапия и препараты против РНК-содержащих вирусов.</w:t>
      </w:r>
    </w:p>
    <w:p w:rsidR="00DA0EE9" w:rsidRPr="008B14A5" w:rsidRDefault="00DA0EE9" w:rsidP="00382674">
      <w:pPr>
        <w:pStyle w:val="a5"/>
        <w:numPr>
          <w:ilvl w:val="0"/>
          <w:numId w:val="19"/>
        </w:numPr>
        <w:shd w:val="clear" w:color="auto" w:fill="FFFFFF"/>
        <w:ind w:left="0" w:right="-851" w:firstLine="567"/>
        <w:jc w:val="both"/>
        <w:rPr>
          <w:rFonts w:cs="Times New Roman"/>
          <w:lang w:val="ru-RU"/>
        </w:rPr>
      </w:pPr>
      <w:r w:rsidRPr="008B14A5">
        <w:rPr>
          <w:rFonts w:cs="Times New Roman"/>
          <w:lang w:val="ru-RU"/>
        </w:rPr>
        <w:t>По результатам исследований китайских ученых установлено 30 медицинских препаратов, оказывающих противовирусное действие по отношению к коронавирусу нового типа. Среди препаратов: Indinavir ("Индинавир"), Saquinavir ("Сакинавир"), Lopinavir ("Лопинавир"), Carfilzomib ("Карфизомиб"), Ritonavir ("Ритонавир")</w:t>
      </w:r>
      <w:r w:rsidRPr="008B14A5">
        <w:rPr>
          <w:rFonts w:eastAsia="MS Gothic" w:cs="Times New Roman"/>
          <w:lang w:val="ru-RU"/>
        </w:rPr>
        <w:t>,</w:t>
      </w:r>
      <w:r w:rsidRPr="008B14A5">
        <w:rPr>
          <w:rFonts w:cs="Times New Roman"/>
          <w:lang w:val="ru-RU"/>
        </w:rPr>
        <w:t xml:space="preserve"> "Цинансерин", "Циклопорин А", </w:t>
      </w:r>
      <w:r w:rsidRPr="008B14A5">
        <w:rPr>
          <w:rFonts w:cs="Times New Roman"/>
          <w:lang w:val="en-US"/>
        </w:rPr>
        <w:t>Remdesivir</w:t>
      </w:r>
      <w:r w:rsidRPr="008B14A5">
        <w:rPr>
          <w:rFonts w:cs="Times New Roman"/>
          <w:lang w:val="ru-RU"/>
        </w:rPr>
        <w:t xml:space="preserve"> и </w:t>
      </w:r>
      <w:r w:rsidRPr="008B14A5">
        <w:rPr>
          <w:rFonts w:cs="Times New Roman"/>
          <w:lang w:val="en-US"/>
        </w:rPr>
        <w:t>Ritonavir</w:t>
      </w:r>
      <w:r w:rsidRPr="008B14A5">
        <w:rPr>
          <w:rFonts w:cs="Times New Roman"/>
          <w:lang w:val="ru-RU"/>
        </w:rPr>
        <w:t>.</w:t>
      </w:r>
    </w:p>
    <w:p w:rsidR="00DA0EE9" w:rsidRPr="008B14A5" w:rsidRDefault="00DA0EE9" w:rsidP="00382674">
      <w:pPr>
        <w:pStyle w:val="a5"/>
        <w:numPr>
          <w:ilvl w:val="0"/>
          <w:numId w:val="19"/>
        </w:numPr>
        <w:shd w:val="clear" w:color="auto" w:fill="FFFFFF"/>
        <w:ind w:left="0" w:right="-851" w:firstLine="567"/>
        <w:jc w:val="both"/>
        <w:rPr>
          <w:rFonts w:cs="Times New Roman"/>
          <w:lang w:val="ru-RU"/>
        </w:rPr>
      </w:pPr>
      <w:r w:rsidRPr="008B14A5">
        <w:rPr>
          <w:rFonts w:cs="Times New Roman"/>
          <w:lang w:val="ru-RU"/>
        </w:rPr>
        <w:t>Министерство РФ в качестве этиотропной терапии рекомендовало использовать препараты: рибавирин, рекомбинантный интерферон бета-1b и лопинавир/ритонавир.</w:t>
      </w:r>
    </w:p>
    <w:p w:rsidR="00DA0EE9" w:rsidRPr="008B14A5" w:rsidRDefault="00DA0EE9" w:rsidP="00382674">
      <w:pPr>
        <w:pStyle w:val="a5"/>
        <w:numPr>
          <w:ilvl w:val="0"/>
          <w:numId w:val="4"/>
        </w:numPr>
        <w:shd w:val="clear" w:color="auto" w:fill="FFFFFF"/>
        <w:ind w:left="0" w:right="-851" w:firstLine="567"/>
        <w:jc w:val="both"/>
        <w:rPr>
          <w:rFonts w:cs="Times New Roman"/>
        </w:rPr>
      </w:pPr>
      <w:r w:rsidRPr="008B14A5">
        <w:rPr>
          <w:rFonts w:cs="Times New Roman"/>
        </w:rPr>
        <w:t xml:space="preserve">По сообщению от 28.01.20 г. учёные из Университета Гонконга заявили о готовности вакцины от нового вируса, однако указано на необходимость нескольких месяцев испытаний на животных перед исследованиями на людях.  Директор института вирусологии китайского </w:t>
      </w:r>
      <w:r w:rsidRPr="008B14A5">
        <w:rPr>
          <w:rFonts w:cs="Times New Roman"/>
          <w:lang w:val="en-US"/>
        </w:rPr>
        <w:t>CDC</w:t>
      </w:r>
      <w:r w:rsidRPr="008B14A5">
        <w:rPr>
          <w:rFonts w:cs="Times New Roman"/>
        </w:rPr>
        <w:t xml:space="preserve"> также заявил о начале разработки вакцины против нового </w:t>
      </w:r>
      <w:r w:rsidRPr="008B14A5">
        <w:rPr>
          <w:rFonts w:cs="Times New Roman"/>
          <w:lang w:val="ru-RU"/>
        </w:rPr>
        <w:t>корона</w:t>
      </w:r>
      <w:r w:rsidRPr="008B14A5">
        <w:rPr>
          <w:rFonts w:cs="Times New Roman"/>
        </w:rPr>
        <w:t xml:space="preserve">вируса. </w:t>
      </w:r>
    </w:p>
    <w:p w:rsidR="00DA0EE9" w:rsidRPr="008B14A5" w:rsidRDefault="00DA0EE9" w:rsidP="00382674">
      <w:pPr>
        <w:pStyle w:val="a5"/>
        <w:shd w:val="clear" w:color="auto" w:fill="FFFFFF"/>
        <w:ind w:left="0" w:right="-851" w:firstLine="567"/>
        <w:jc w:val="both"/>
        <w:rPr>
          <w:rFonts w:cs="Times New Roman"/>
          <w:b/>
          <w:lang w:val="ru-RU"/>
        </w:rPr>
      </w:pPr>
      <w:r w:rsidRPr="008B14A5">
        <w:rPr>
          <w:rFonts w:cs="Times New Roman"/>
          <w:b/>
          <w:lang w:val="ru-RU"/>
        </w:rPr>
        <w:t>Медицинское и противоэпидемическое обеспечение г. Ухань и КНР в целом</w:t>
      </w:r>
    </w:p>
    <w:p w:rsidR="00DA0EE9" w:rsidRPr="008B14A5" w:rsidRDefault="00DA0EE9" w:rsidP="00382674">
      <w:pPr>
        <w:pStyle w:val="a5"/>
        <w:numPr>
          <w:ilvl w:val="0"/>
          <w:numId w:val="5"/>
        </w:numPr>
        <w:adjustRightInd w:val="0"/>
        <w:ind w:left="0" w:right="-851" w:firstLine="567"/>
        <w:jc w:val="both"/>
        <w:rPr>
          <w:rFonts w:cs="Times New Roman"/>
          <w:lang w:val="ru-RU"/>
        </w:rPr>
      </w:pPr>
      <w:r w:rsidRPr="008B14A5">
        <w:rPr>
          <w:rFonts w:cs="Times New Roman"/>
        </w:rPr>
        <w:t xml:space="preserve">В г. Ухань развернуто девять </w:t>
      </w:r>
      <w:r w:rsidRPr="008B14A5">
        <w:rPr>
          <w:rFonts w:cs="Times New Roman"/>
          <w:lang w:val="ru-RU"/>
        </w:rPr>
        <w:t xml:space="preserve">специализированных </w:t>
      </w:r>
      <w:r w:rsidRPr="008B14A5">
        <w:rPr>
          <w:rFonts w:cs="Times New Roman"/>
        </w:rPr>
        <w:t>госпиталей для больных вирусной пневмонией, в 61 клинике ведется при</w:t>
      </w:r>
      <w:r w:rsidRPr="008B14A5">
        <w:rPr>
          <w:rFonts w:cs="Times New Roman"/>
          <w:lang w:val="ru-RU"/>
        </w:rPr>
        <w:t>ё</w:t>
      </w:r>
      <w:r w:rsidRPr="008B14A5">
        <w:rPr>
          <w:rFonts w:cs="Times New Roman"/>
        </w:rPr>
        <w:t>м пациентов</w:t>
      </w:r>
      <w:r w:rsidRPr="008B14A5">
        <w:rPr>
          <w:rFonts w:cs="Times New Roman"/>
          <w:lang w:val="ru-RU"/>
        </w:rPr>
        <w:t xml:space="preserve"> с подозрением на </w:t>
      </w:r>
      <w:r w:rsidR="000B2AD6" w:rsidRPr="008B14A5">
        <w:rPr>
          <w:rFonts w:cs="Times New Roman"/>
          <w:lang w:val="en-US"/>
        </w:rPr>
        <w:t>COVID</w:t>
      </w:r>
      <w:r w:rsidR="000B2AD6" w:rsidRPr="008B14A5">
        <w:rPr>
          <w:rFonts w:cs="Times New Roman"/>
          <w:lang w:val="ru-RU"/>
        </w:rPr>
        <w:t>-19</w:t>
      </w:r>
      <w:r w:rsidRPr="008B14A5">
        <w:rPr>
          <w:rFonts w:cs="Times New Roman"/>
        </w:rPr>
        <w:t>.</w:t>
      </w:r>
      <w:r w:rsidRPr="008B14A5">
        <w:rPr>
          <w:rFonts w:cs="Times New Roman"/>
          <w:lang w:val="ru-RU"/>
        </w:rPr>
        <w:t xml:space="preserve"> </w:t>
      </w:r>
    </w:p>
    <w:p w:rsidR="00DA0EE9" w:rsidRPr="008B14A5" w:rsidRDefault="00DA0EE9" w:rsidP="00382674">
      <w:pPr>
        <w:pStyle w:val="a5"/>
        <w:numPr>
          <w:ilvl w:val="0"/>
          <w:numId w:val="5"/>
        </w:numPr>
        <w:adjustRightInd w:val="0"/>
        <w:ind w:left="0" w:right="-851" w:firstLine="567"/>
        <w:jc w:val="both"/>
        <w:rPr>
          <w:rFonts w:cs="Times New Roman"/>
          <w:lang w:val="ru-RU"/>
        </w:rPr>
      </w:pPr>
      <w:r w:rsidRPr="008B14A5">
        <w:rPr>
          <w:rFonts w:cs="Times New Roman"/>
          <w:lang w:val="ru-RU"/>
        </w:rPr>
        <w:t xml:space="preserve">Около 6000 медработников прибыло из других регионов. </w:t>
      </w:r>
    </w:p>
    <w:p w:rsidR="00DA0EE9" w:rsidRPr="008B14A5" w:rsidRDefault="00DA0EE9" w:rsidP="00382674">
      <w:pPr>
        <w:pStyle w:val="a5"/>
        <w:numPr>
          <w:ilvl w:val="0"/>
          <w:numId w:val="5"/>
        </w:numPr>
        <w:adjustRightInd w:val="0"/>
        <w:ind w:left="0" w:right="-851" w:firstLine="567"/>
        <w:jc w:val="both"/>
        <w:rPr>
          <w:rFonts w:cs="Times New Roman"/>
          <w:lang w:val="ru-RU"/>
        </w:rPr>
      </w:pPr>
      <w:r w:rsidRPr="008B14A5">
        <w:rPr>
          <w:rFonts w:cs="Times New Roman"/>
          <w:lang w:val="ru-RU"/>
        </w:rPr>
        <w:t xml:space="preserve">В г. Ухань переоборудованы во временные госпитали международный выставочный центр, спортивный комплекс "Хуншань" и культурный комплекс "Уханьский гостиный двор". По </w:t>
      </w:r>
      <w:r w:rsidRPr="008B14A5">
        <w:rPr>
          <w:rFonts w:cs="Times New Roman"/>
          <w:lang w:val="ru-RU"/>
        </w:rPr>
        <w:lastRenderedPageBreak/>
        <w:t xml:space="preserve">состоянию 04.02, в них уже были установлены сотни временных больничных коек. </w:t>
      </w:r>
    </w:p>
    <w:p w:rsidR="00DA0EE9" w:rsidRPr="008B14A5" w:rsidRDefault="00DA0EE9" w:rsidP="00382674">
      <w:pPr>
        <w:pStyle w:val="a5"/>
        <w:numPr>
          <w:ilvl w:val="0"/>
          <w:numId w:val="5"/>
        </w:numPr>
        <w:adjustRightInd w:val="0"/>
        <w:ind w:left="0" w:right="-851" w:firstLine="567"/>
        <w:jc w:val="both"/>
        <w:rPr>
          <w:rFonts w:cs="Times New Roman"/>
          <w:lang w:val="ru-RU"/>
        </w:rPr>
      </w:pPr>
      <w:r w:rsidRPr="008B14A5">
        <w:rPr>
          <w:rFonts w:cs="Times New Roman"/>
          <w:lang w:val="ru-RU"/>
        </w:rPr>
        <w:t>П</w:t>
      </w:r>
      <w:r w:rsidRPr="008B14A5">
        <w:rPr>
          <w:rFonts w:cs="Times New Roman"/>
        </w:rPr>
        <w:t>ервый специализированный госпиталь, построенный в городе Ухань</w:t>
      </w:r>
      <w:r w:rsidRPr="008B14A5">
        <w:rPr>
          <w:rFonts w:cs="Times New Roman"/>
          <w:lang w:val="ru-RU"/>
        </w:rPr>
        <w:t xml:space="preserve"> и рассчитанный на 1000 мест</w:t>
      </w:r>
      <w:r w:rsidRPr="008B14A5">
        <w:rPr>
          <w:rFonts w:cs="Times New Roman"/>
        </w:rPr>
        <w:t xml:space="preserve">, </w:t>
      </w:r>
      <w:r w:rsidRPr="008B14A5">
        <w:rPr>
          <w:rFonts w:cs="Times New Roman"/>
          <w:lang w:val="ru-RU"/>
        </w:rPr>
        <w:t xml:space="preserve">начал работу </w:t>
      </w:r>
      <w:r w:rsidRPr="008B14A5">
        <w:rPr>
          <w:rFonts w:cs="Times New Roman"/>
        </w:rPr>
        <w:t xml:space="preserve">3.02.20 г. </w:t>
      </w:r>
      <w:r w:rsidRPr="008B14A5">
        <w:rPr>
          <w:rFonts w:cs="Times New Roman"/>
          <w:lang w:val="ru-RU"/>
        </w:rPr>
        <w:t>Завершено строительство второго госпиталя (06.02)</w:t>
      </w:r>
      <w:r w:rsidRPr="008B14A5">
        <w:rPr>
          <w:rFonts w:cs="Times New Roman"/>
        </w:rPr>
        <w:t>.</w:t>
      </w:r>
    </w:p>
    <w:p w:rsidR="00DA0EE9" w:rsidRPr="008B14A5" w:rsidRDefault="00DA0EE9" w:rsidP="00382674">
      <w:pPr>
        <w:pStyle w:val="a5"/>
        <w:numPr>
          <w:ilvl w:val="0"/>
          <w:numId w:val="5"/>
        </w:numPr>
        <w:shd w:val="clear" w:color="auto" w:fill="FFFFFF"/>
        <w:ind w:left="0" w:right="-851" w:firstLine="567"/>
        <w:jc w:val="both"/>
        <w:rPr>
          <w:rFonts w:cs="Times New Roman"/>
        </w:rPr>
      </w:pPr>
      <w:r w:rsidRPr="008B14A5">
        <w:rPr>
          <w:rFonts w:cs="Times New Roman"/>
          <w:lang w:val="ru-RU"/>
        </w:rPr>
        <w:t>По оценкам властей Уханя городу н</w:t>
      </w:r>
      <w:r w:rsidRPr="008B14A5">
        <w:rPr>
          <w:rFonts w:cs="Times New Roman"/>
        </w:rPr>
        <w:t>еобходимо 10 тыс. биозащитных костюмов в сутки, однако сейчас удовлетворена только половина спроса.</w:t>
      </w:r>
      <w:r w:rsidRPr="008B14A5">
        <w:rPr>
          <w:rFonts w:cs="Times New Roman"/>
          <w:lang w:val="ru-RU"/>
        </w:rPr>
        <w:t xml:space="preserve"> Провинция Хубэй нуждается в 100 тыс. комплектах медицинских защитных костюмов в сутки, при этом предприятия в КНР способны производить только 30 тыс. таких костюмов в сутки. В связи с этим правительство страны рассчитывает на импорт </w:t>
      </w:r>
      <w:r w:rsidRPr="008B14A5">
        <w:rPr>
          <w:rFonts w:cs="Times New Roman"/>
        </w:rPr>
        <w:t>биозащитных костюмов</w:t>
      </w:r>
      <w:r w:rsidRPr="008B14A5">
        <w:rPr>
          <w:rFonts w:cs="Times New Roman"/>
          <w:lang w:val="ru-RU"/>
        </w:rPr>
        <w:t>.</w:t>
      </w:r>
    </w:p>
    <w:p w:rsidR="00DA0EE9" w:rsidRPr="008B14A5" w:rsidRDefault="00DA0EE9" w:rsidP="00382674">
      <w:pPr>
        <w:pStyle w:val="simpleblock-p"/>
        <w:shd w:val="clear" w:color="auto" w:fill="FFFFFF"/>
        <w:spacing w:before="0" w:beforeAutospacing="0" w:after="0" w:afterAutospacing="0"/>
        <w:ind w:right="-851" w:firstLine="567"/>
        <w:contextualSpacing/>
        <w:jc w:val="both"/>
        <w:rPr>
          <w:b/>
        </w:rPr>
      </w:pPr>
      <w:r w:rsidRPr="008B14A5">
        <w:rPr>
          <w:b/>
        </w:rPr>
        <w:t>Ограничительные мероприятия и ответные меры, введённые в КНР</w:t>
      </w:r>
    </w:p>
    <w:p w:rsidR="00DA0EE9" w:rsidRPr="008B14A5" w:rsidRDefault="00DA0EE9" w:rsidP="00382674">
      <w:pPr>
        <w:pStyle w:val="simpleblock-p"/>
        <w:shd w:val="clear" w:color="auto" w:fill="FFFFFF"/>
        <w:spacing w:before="0" w:beforeAutospacing="0" w:after="0" w:afterAutospacing="0"/>
        <w:ind w:right="-851" w:firstLine="567"/>
        <w:contextualSpacing/>
        <w:jc w:val="both"/>
      </w:pPr>
      <w:r w:rsidRPr="008B14A5">
        <w:t xml:space="preserve">В г. Ухань остановлено авиа- и железнодорожное сообщение </w:t>
      </w:r>
      <w:r w:rsidRPr="008B14A5">
        <w:rPr>
          <w:b/>
        </w:rPr>
        <w:t>с 23.01.20 г.</w:t>
      </w:r>
      <w:r w:rsidRPr="008B14A5">
        <w:t xml:space="preserve"> Заблокированы автомобильные дороги, введен запрет на паромное сообщение по реке Янцзы. </w:t>
      </w:r>
      <w:r w:rsidRPr="008B14A5">
        <w:rPr>
          <w:shd w:val="clear" w:color="auto" w:fill="FFFFFF"/>
        </w:rPr>
        <w:t xml:space="preserve">Закрыт автомобильный туннель под рекой Янцзы. На действующих мостах через реку установлены тепловизоры, все пешеходы и водители транспортных средств должны пройти проверку на предмет повышенной температуры. </w:t>
      </w:r>
      <w:r w:rsidRPr="008B14A5">
        <w:t xml:space="preserve">В г. Ухань введён запрет на движение автотранспорта, кроме транспорта государственных служб. </w:t>
      </w:r>
      <w:r w:rsidRPr="008B14A5">
        <w:rPr>
          <w:shd w:val="clear" w:color="auto" w:fill="FFFFFF"/>
        </w:rPr>
        <w:t xml:space="preserve"> </w:t>
      </w:r>
      <w:r w:rsidRPr="008B14A5">
        <w:rPr>
          <w:b/>
          <w:shd w:val="clear" w:color="auto" w:fill="FFFFFF"/>
        </w:rPr>
        <w:t>В 16 других городах</w:t>
      </w:r>
      <w:r w:rsidRPr="008B14A5">
        <w:rPr>
          <w:shd w:val="clear" w:color="auto" w:fill="FFFFFF"/>
        </w:rPr>
        <w:t xml:space="preserve"> провинции Хубэй (см. рис. ниже) п</w:t>
      </w:r>
      <w:r w:rsidRPr="008B14A5">
        <w:t xml:space="preserve">рекращено движение общественного транспорта, отменены мероприятия с массовым скоплением людей. </w:t>
      </w:r>
    </w:p>
    <w:p w:rsidR="00DA0EE9" w:rsidRPr="008B14A5" w:rsidRDefault="00DA0EE9" w:rsidP="00382674">
      <w:pPr>
        <w:pStyle w:val="simpleblock-p"/>
        <w:shd w:val="clear" w:color="auto" w:fill="FFFFFF"/>
        <w:spacing w:before="0" w:beforeAutospacing="0" w:after="0" w:afterAutospacing="0"/>
        <w:ind w:right="-851" w:firstLine="567"/>
        <w:contextualSpacing/>
        <w:jc w:val="both"/>
        <w:rPr>
          <w:b/>
        </w:rPr>
      </w:pPr>
    </w:p>
    <w:p w:rsidR="00DA0EE9" w:rsidRPr="008B14A5" w:rsidRDefault="00DA0EE9" w:rsidP="00344698">
      <w:pPr>
        <w:pStyle w:val="simpleblock-p"/>
        <w:shd w:val="clear" w:color="auto" w:fill="FFFFFF"/>
        <w:spacing w:before="0" w:beforeAutospacing="0" w:after="300" w:afterAutospacing="0" w:line="276" w:lineRule="auto"/>
        <w:ind w:left="567" w:right="-851" w:firstLine="284"/>
        <w:contextualSpacing/>
        <w:jc w:val="both"/>
        <w:rPr>
          <w:b/>
        </w:rPr>
      </w:pPr>
      <w:r w:rsidRPr="008B14A5">
        <w:rPr>
          <w:b/>
          <w:noProof/>
        </w:rPr>
        <w:drawing>
          <wp:inline distT="0" distB="0" distL="0" distR="0">
            <wp:extent cx="5134934" cy="3487448"/>
            <wp:effectExtent l="19050" t="0" r="8566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564" cy="34892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0EE9" w:rsidRPr="008B14A5" w:rsidRDefault="00DA0EE9" w:rsidP="00344698">
      <w:pPr>
        <w:pStyle w:val="simpleblock-p"/>
        <w:shd w:val="clear" w:color="auto" w:fill="FFFFFF"/>
        <w:spacing w:before="0" w:beforeAutospacing="0" w:after="300" w:afterAutospacing="0" w:line="276" w:lineRule="auto"/>
        <w:ind w:left="567" w:right="-851" w:firstLine="284"/>
        <w:contextualSpacing/>
        <w:jc w:val="both"/>
        <w:rPr>
          <w:b/>
        </w:rPr>
      </w:pPr>
    </w:p>
    <w:p w:rsidR="00DA0EE9" w:rsidRPr="008B14A5" w:rsidRDefault="00DA0EE9" w:rsidP="00382674">
      <w:pPr>
        <w:pStyle w:val="simpleblock-p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right="-851" w:firstLine="567"/>
        <w:contextualSpacing/>
        <w:jc w:val="both"/>
      </w:pPr>
      <w:r w:rsidRPr="008B14A5">
        <w:t>Пекин закрыл въезд и выезд из города для регулярных автобусных рейсов. Власти города Шаньтоу провинции Гуандун запретили въезд в город с 00.00 27.01.20 г. Жители города Сучжоу провинции Цзянсу, находящиеся вне его, не допускаются обратно без медосвидетельствования и должны быть изолированы дома или в медучреждениях; все массовые мероприятия запрещены. Администрация Шанхая постановила прекратить работу предприятий города до 9.02.20 г. (за исключением коммунальных и медицинских служб, продуктовых магазинов). Власти Гонконга временно закрыли некоторые границы с материковой частью Китая. Количество автобусных и авиарейсов из материковой части Китая в Гонконг сокращено, ж/д сообщение приостановлено. Гонконг запретил въезд жителям провинции Хубей, а также находившимся в провинции в течение последних 14 дней. В Макао введён запрет на въезд жителей г. Ухань без медицинского освидетельствования.</w:t>
      </w:r>
    </w:p>
    <w:p w:rsidR="00DA0EE9" w:rsidRPr="008B14A5" w:rsidRDefault="00DA0EE9" w:rsidP="00382674">
      <w:pPr>
        <w:pStyle w:val="simpleblock-p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right="-851" w:firstLine="567"/>
        <w:contextualSpacing/>
        <w:jc w:val="both"/>
      </w:pPr>
      <w:r w:rsidRPr="008B14A5">
        <w:t>В</w:t>
      </w:r>
      <w:r w:rsidRPr="008B14A5">
        <w:rPr>
          <w:shd w:val="clear" w:color="auto" w:fill="FFFFFF"/>
        </w:rPr>
        <w:t xml:space="preserve"> КНР с 26.01.20 г. запрещена продажа диких животных. </w:t>
      </w:r>
    </w:p>
    <w:p w:rsidR="00DA0EE9" w:rsidRPr="008B14A5" w:rsidRDefault="00DA0EE9" w:rsidP="00382674">
      <w:pPr>
        <w:pStyle w:val="simpleblock-p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right="-851" w:firstLine="567"/>
        <w:contextualSpacing/>
        <w:jc w:val="both"/>
      </w:pPr>
      <w:r w:rsidRPr="008B14A5">
        <w:rPr>
          <w:shd w:val="clear" w:color="auto" w:fill="FFFFFF"/>
        </w:rPr>
        <w:lastRenderedPageBreak/>
        <w:t xml:space="preserve">По всей стране откладывается открытие детских садов, школ и университетов после каникул. </w:t>
      </w:r>
      <w:r w:rsidRPr="008B14A5">
        <w:t xml:space="preserve">Правительство Гонконга заявило о прекращении работы учреждений культуры и спорта с 28.01.20 г. </w:t>
      </w:r>
    </w:p>
    <w:p w:rsidR="00DA0EE9" w:rsidRPr="008B14A5" w:rsidRDefault="00DA0EE9" w:rsidP="00382674">
      <w:pPr>
        <w:pStyle w:val="simpleblock-p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right="-851" w:firstLine="567"/>
        <w:contextualSpacing/>
        <w:jc w:val="both"/>
      </w:pPr>
      <w:r w:rsidRPr="008B14A5">
        <w:t>Ассоциация туристических операторов КНР заморозила продажи туров для граждан Китая.</w:t>
      </w:r>
    </w:p>
    <w:p w:rsidR="00E266C2" w:rsidRPr="008B14A5" w:rsidRDefault="00E266C2" w:rsidP="00382674">
      <w:pPr>
        <w:pStyle w:val="simpleblock-p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right="-851" w:firstLine="567"/>
        <w:contextualSpacing/>
        <w:jc w:val="both"/>
      </w:pPr>
      <w:r w:rsidRPr="008B14A5">
        <w:t>После продления вынужденных «каникул» автомобильная промышленность Китая начинает постепенно возвращаться к работе. По сообщениям от 10.02.20 среди иностранных автопроизводителей, имеющих заводы в КНР, первой приступила к работе Tesla. Частично приступили к работе и заводы Volkswagen, Daimler, в то время как Toyota и Honda продлили каникулы на неопределенный срок. General Motors собирается приступить к производству на своих предприятиях не раньше 15 февраля. Во многих городах, включая Пекин и Шанхай, работодатели позволяют сотрудникам работать из дома, ведущие технологические компании, в том числе, Alibaba и Meituan, продлили выходные, как минимум, до 16 февраля.</w:t>
      </w:r>
    </w:p>
    <w:p w:rsidR="00DA0EE9" w:rsidRPr="008B14A5" w:rsidRDefault="00DA0EE9" w:rsidP="00382674">
      <w:pPr>
        <w:pStyle w:val="simpleblock-p"/>
        <w:shd w:val="clear" w:color="auto" w:fill="FFFFFF"/>
        <w:spacing w:before="0" w:beforeAutospacing="0" w:after="0" w:afterAutospacing="0"/>
        <w:ind w:right="-851" w:firstLine="567"/>
        <w:contextualSpacing/>
        <w:jc w:val="both"/>
      </w:pPr>
    </w:p>
    <w:p w:rsidR="00DA0EE9" w:rsidRPr="008B14A5" w:rsidRDefault="00DA0EE9" w:rsidP="00382674">
      <w:pPr>
        <w:pStyle w:val="simpleblock-p"/>
        <w:shd w:val="clear" w:color="auto" w:fill="FFFFFF"/>
        <w:spacing w:before="0" w:beforeAutospacing="0" w:after="0" w:afterAutospacing="0"/>
        <w:ind w:right="-851" w:firstLine="567"/>
        <w:contextualSpacing/>
        <w:jc w:val="both"/>
        <w:rPr>
          <w:b/>
        </w:rPr>
      </w:pPr>
      <w:r w:rsidRPr="008B14A5">
        <w:rPr>
          <w:b/>
        </w:rPr>
        <w:t xml:space="preserve">Ограничительные мероприятия, введённые отдельными странами,  а также меры защиты собственных граждан </w:t>
      </w:r>
    </w:p>
    <w:p w:rsidR="00DA0EE9" w:rsidRPr="008B14A5" w:rsidRDefault="00DA0EE9" w:rsidP="00382674">
      <w:pPr>
        <w:pStyle w:val="simpleblock-p"/>
        <w:shd w:val="clear" w:color="auto" w:fill="FFFFFF"/>
        <w:spacing w:before="0" w:beforeAutospacing="0" w:after="0" w:afterAutospacing="0"/>
        <w:ind w:right="-851" w:firstLine="567"/>
        <w:contextualSpacing/>
        <w:jc w:val="both"/>
      </w:pPr>
      <w:r w:rsidRPr="008B14A5">
        <w:t>30.01.20 г. ВОЗ объявила Чрезвычайную ситуацию в области общественного здравоохранения. ВОЗ не рекомендует ограничительных мер на поездки между странами и торговлю.</w:t>
      </w:r>
    </w:p>
    <w:p w:rsidR="00DA0EE9" w:rsidRPr="008B14A5" w:rsidRDefault="00DA0EE9" w:rsidP="00382674">
      <w:pPr>
        <w:pStyle w:val="a5"/>
        <w:numPr>
          <w:ilvl w:val="0"/>
          <w:numId w:val="1"/>
        </w:numPr>
        <w:shd w:val="clear" w:color="auto" w:fill="FFFFFF"/>
        <w:ind w:left="0" w:right="-851" w:firstLine="567"/>
        <w:jc w:val="both"/>
        <w:rPr>
          <w:rFonts w:cs="Times New Roman"/>
          <w:shd w:val="clear" w:color="auto" w:fill="FFFFFF"/>
        </w:rPr>
      </w:pPr>
      <w:r w:rsidRPr="008B14A5">
        <w:rPr>
          <w:rFonts w:cs="Times New Roman"/>
          <w:shd w:val="clear" w:color="auto" w:fill="FFFFFF"/>
        </w:rPr>
        <w:t>Своих граждан из КНР эвакуировали Германия, США, Япония, Великобритания, Иордания, Казахстан, Индонезия, Сингапур, Республика Корея, Франция</w:t>
      </w:r>
      <w:r w:rsidRPr="008B14A5">
        <w:rPr>
          <w:rFonts w:cs="Times New Roman"/>
          <w:shd w:val="clear" w:color="auto" w:fill="FFFFFF"/>
          <w:lang w:val="ru-RU"/>
        </w:rPr>
        <w:t>, Италия, Россия</w:t>
      </w:r>
      <w:r w:rsidRPr="008B14A5">
        <w:rPr>
          <w:rFonts w:cs="Times New Roman"/>
          <w:shd w:val="clear" w:color="auto" w:fill="FFFFFF"/>
        </w:rPr>
        <w:t>.</w:t>
      </w:r>
    </w:p>
    <w:p w:rsidR="00DA0EE9" w:rsidRPr="008B14A5" w:rsidRDefault="00DA0EE9" w:rsidP="00382674">
      <w:pPr>
        <w:pStyle w:val="a5"/>
        <w:widowControl/>
        <w:numPr>
          <w:ilvl w:val="0"/>
          <w:numId w:val="5"/>
        </w:numPr>
        <w:shd w:val="clear" w:color="auto" w:fill="FFFFFF"/>
        <w:ind w:left="0" w:right="-851" w:firstLine="567"/>
        <w:jc w:val="both"/>
        <w:rPr>
          <w:rFonts w:cs="Times New Roman"/>
        </w:rPr>
      </w:pPr>
      <w:r w:rsidRPr="008B14A5">
        <w:rPr>
          <w:rFonts w:eastAsia="Times New Roman" w:cs="Times New Roman"/>
          <w:kern w:val="0"/>
          <w:lang w:val="ru-RU" w:eastAsia="ru-RU" w:bidi="ar-SA"/>
        </w:rPr>
        <w:t>Ограничения на въезд из КНР ввели КНДР, Филиппины, Южная Корея, Казахстан, Монголия, Малайзия, Кыргызстан, США, Армения, Вьетнам, Ирак, Индия, Индонезия, Новая зеландия, Израиль, Сингапур, Мьянма, Чехия.</w:t>
      </w:r>
    </w:p>
    <w:p w:rsidR="00DA0EE9" w:rsidRPr="008B14A5" w:rsidRDefault="00DA0EE9" w:rsidP="00382674">
      <w:pPr>
        <w:pStyle w:val="a5"/>
        <w:numPr>
          <w:ilvl w:val="0"/>
          <w:numId w:val="5"/>
        </w:numPr>
        <w:shd w:val="clear" w:color="auto" w:fill="FFFFFF"/>
        <w:ind w:left="0" w:right="-851" w:firstLine="567"/>
        <w:jc w:val="both"/>
        <w:rPr>
          <w:rFonts w:cs="Times New Roman"/>
          <w:shd w:val="clear" w:color="auto" w:fill="FFFFFF"/>
        </w:rPr>
      </w:pPr>
      <w:r w:rsidRPr="008B14A5">
        <w:rPr>
          <w:rFonts w:cs="Times New Roman"/>
          <w:lang w:val="ru-RU"/>
        </w:rPr>
        <w:t>С</w:t>
      </w:r>
      <w:r w:rsidRPr="008B14A5">
        <w:rPr>
          <w:rFonts w:cs="Times New Roman"/>
        </w:rPr>
        <w:t xml:space="preserve"> 1.02.20 г. Россия останови</w:t>
      </w:r>
      <w:r w:rsidRPr="008B14A5">
        <w:rPr>
          <w:rFonts w:cs="Times New Roman"/>
          <w:lang w:val="ru-RU"/>
        </w:rPr>
        <w:t>ла</w:t>
      </w:r>
      <w:r w:rsidRPr="008B14A5">
        <w:rPr>
          <w:rFonts w:cs="Times New Roman"/>
        </w:rPr>
        <w:t xml:space="preserve"> авиасообщение с Китаем, за исключением рейсов "Аэрофлота" в Пекин, Гонконг, Шанхай и Гуанчжоу, а также регулярных рейсов китайских авиалиний в Шереметьево. </w:t>
      </w:r>
      <w:r w:rsidRPr="008B14A5">
        <w:rPr>
          <w:rStyle w:val="ad"/>
          <w:rFonts w:cs="Times New Roman"/>
        </w:rPr>
        <w:t xml:space="preserve">Россия приостановила </w:t>
      </w:r>
      <w:r w:rsidRPr="008B14A5">
        <w:rPr>
          <w:rStyle w:val="ad"/>
          <w:rFonts w:cs="Times New Roman"/>
          <w:lang w:val="ru-RU"/>
        </w:rPr>
        <w:t>ж/д</w:t>
      </w:r>
      <w:r w:rsidRPr="008B14A5">
        <w:rPr>
          <w:rStyle w:val="ad"/>
          <w:rFonts w:cs="Times New Roman"/>
        </w:rPr>
        <w:t xml:space="preserve"> сообщение с Китаем с  3</w:t>
      </w:r>
      <w:r w:rsidRPr="008B14A5">
        <w:rPr>
          <w:rStyle w:val="ad"/>
          <w:rFonts w:cs="Times New Roman"/>
          <w:lang w:val="ru-RU"/>
        </w:rPr>
        <w:t xml:space="preserve">.02. С </w:t>
      </w:r>
      <w:r w:rsidRPr="008B14A5">
        <w:rPr>
          <w:rFonts w:cs="Times New Roman"/>
          <w:lang w:val="ru-RU"/>
        </w:rPr>
        <w:t xml:space="preserve">4 февраля 2020 г. въезд иностранных граждан с территории КНР разрешён только через ВПП в Шереметьево, за исключением граждан государств – членов Евразийского экономического союза, а также экипажей воздушных судов, членов официальных делегаций и лиц, имеющих вид на жительство в Российской Федерации. </w:t>
      </w:r>
      <w:r w:rsidRPr="008B14A5">
        <w:rPr>
          <w:rFonts w:cs="Times New Roman"/>
        </w:rPr>
        <w:t>«</w:t>
      </w:r>
      <w:r w:rsidRPr="008B14A5">
        <w:rPr>
          <w:rFonts w:cs="Times New Roman"/>
          <w:lang w:val="ru-RU"/>
        </w:rPr>
        <w:t>К</w:t>
      </w:r>
      <w:r w:rsidRPr="008B14A5">
        <w:rPr>
          <w:rFonts w:cs="Times New Roman"/>
        </w:rPr>
        <w:t>оронавирусная инфекция (2019-nCoV)»</w:t>
      </w:r>
      <w:r w:rsidRPr="008B14A5">
        <w:rPr>
          <w:rFonts w:cs="Times New Roman"/>
          <w:lang w:val="ru-RU"/>
        </w:rPr>
        <w:t xml:space="preserve"> внесена в п</w:t>
      </w:r>
      <w:r w:rsidRPr="008B14A5">
        <w:rPr>
          <w:rFonts w:cs="Times New Roman"/>
        </w:rPr>
        <w:t>ереч</w:t>
      </w:r>
      <w:r w:rsidRPr="008B14A5">
        <w:rPr>
          <w:rFonts w:cs="Times New Roman"/>
          <w:lang w:val="ru-RU"/>
        </w:rPr>
        <w:t xml:space="preserve">ень </w:t>
      </w:r>
      <w:r w:rsidRPr="008B14A5">
        <w:rPr>
          <w:rFonts w:cs="Times New Roman"/>
        </w:rPr>
        <w:t>заболеваний, представляющих опасность для окружающих.</w:t>
      </w:r>
    </w:p>
    <w:p w:rsidR="000B2D4C" w:rsidRPr="008B14A5" w:rsidRDefault="00F31BA1" w:rsidP="00382674">
      <w:pPr>
        <w:ind w:right="-851" w:firstLine="567"/>
        <w:jc w:val="both"/>
        <w:rPr>
          <w:rFonts w:cs="Times New Roman"/>
          <w:b/>
          <w:lang w:val="ru-RU"/>
        </w:rPr>
      </w:pPr>
      <w:r w:rsidRPr="008B14A5">
        <w:rPr>
          <w:rFonts w:cs="Times New Roman"/>
          <w:b/>
          <w:lang w:val="ru-RU"/>
        </w:rPr>
        <w:t xml:space="preserve">Мероприятия ВОЗ и заявления представителей организации </w:t>
      </w:r>
    </w:p>
    <w:p w:rsidR="00F31BA1" w:rsidRPr="008B14A5" w:rsidRDefault="000B2D4C" w:rsidP="00382674">
      <w:pPr>
        <w:ind w:right="-851" w:firstLine="567"/>
        <w:jc w:val="both"/>
        <w:rPr>
          <w:rFonts w:cs="Times New Roman"/>
          <w:lang w:val="ru-RU"/>
        </w:rPr>
      </w:pPr>
      <w:r w:rsidRPr="008B14A5">
        <w:rPr>
          <w:rFonts w:cs="Times New Roman"/>
          <w:lang w:val="ru-RU"/>
        </w:rPr>
        <w:t>Глава ВОЗ на пресс-конференции 07.02.20 заявил, что ВОЗ рассылает средства диагностики и СИЗ в несколько стран во всех регионах. Он отмечает, что потребность в СИЗ возросла в 100 раз, ситуация усложняется неоправданно распространенным их использованием. Хирургические маски должны быть доступны в первую очередь медперсоналу, во вторую – больным и ухаживающим за ними.</w:t>
      </w:r>
    </w:p>
    <w:p w:rsidR="000B2D4C" w:rsidRPr="008B14A5" w:rsidRDefault="00A35355" w:rsidP="00382674">
      <w:pPr>
        <w:ind w:right="-851" w:firstLine="567"/>
        <w:jc w:val="both"/>
        <w:rPr>
          <w:rFonts w:cs="Times New Roman"/>
          <w:lang w:val="ru-RU"/>
        </w:rPr>
      </w:pPr>
      <w:r w:rsidRPr="008B14A5">
        <w:rPr>
          <w:rFonts w:cs="Times New Roman"/>
          <w:lang w:val="ru-RU"/>
        </w:rPr>
        <w:t xml:space="preserve">В Китай из Женевы отправили передовую группу экспертов Всемирной организации здравоохранения (ВОЗ). Об этом сообщил </w:t>
      </w:r>
      <w:r w:rsidR="00424FB8" w:rsidRPr="008B14A5">
        <w:rPr>
          <w:rFonts w:cs="Times New Roman"/>
          <w:lang w:val="ru-RU"/>
        </w:rPr>
        <w:t xml:space="preserve">10.02.20 </w:t>
      </w:r>
      <w:r w:rsidRPr="008B14A5">
        <w:rPr>
          <w:rFonts w:cs="Times New Roman"/>
          <w:lang w:val="ru-RU"/>
        </w:rPr>
        <w:t xml:space="preserve">в своем аккаунте в Twitter генеральный директор ВОЗ Тедрос Аданом Гебрейесус. </w:t>
      </w:r>
    </w:p>
    <w:p w:rsidR="00F31BA1" w:rsidRPr="008B14A5" w:rsidRDefault="00F31BA1" w:rsidP="00382674">
      <w:pPr>
        <w:ind w:right="-851" w:firstLine="567"/>
        <w:jc w:val="both"/>
        <w:rPr>
          <w:rFonts w:cs="Times New Roman"/>
          <w:lang w:val="ru-RU"/>
        </w:rPr>
      </w:pPr>
      <w:r w:rsidRPr="008B14A5">
        <w:rPr>
          <w:rFonts w:cs="Times New Roman"/>
          <w:lang w:val="ru-RU"/>
        </w:rPr>
        <w:t>В Женеве 12.01.20 завершился форум по борьбе с новым коронавирусом во главе со Всемирной организации здравоохранения (ВОЗ). На форуме собрались около четырехсот экспертов из разных стран мира. Российскую сторону представляла делегация Роспотребнадзора.</w:t>
      </w:r>
    </w:p>
    <w:p w:rsidR="000E3D98" w:rsidRPr="008B14A5" w:rsidRDefault="009360D3" w:rsidP="00382674">
      <w:pPr>
        <w:pStyle w:val="a5"/>
        <w:shd w:val="clear" w:color="auto" w:fill="FFFFFF"/>
        <w:ind w:left="0" w:right="-851" w:firstLine="567"/>
        <w:jc w:val="both"/>
        <w:rPr>
          <w:rFonts w:cs="Times New Roman"/>
          <w:b/>
          <w:lang w:val="ru-RU"/>
        </w:rPr>
      </w:pPr>
      <w:r w:rsidRPr="008B14A5">
        <w:rPr>
          <w:rFonts w:cs="Times New Roman"/>
          <w:b/>
          <w:lang w:val="ru-RU"/>
        </w:rPr>
        <w:t xml:space="preserve">Информация из ежедневных отчетов ВОЗ </w:t>
      </w:r>
    </w:p>
    <w:p w:rsidR="009360D3" w:rsidRPr="008B14A5" w:rsidRDefault="009360D3" w:rsidP="00382674">
      <w:pPr>
        <w:ind w:right="-851" w:firstLine="567"/>
        <w:jc w:val="both"/>
        <w:rPr>
          <w:rFonts w:eastAsia="Calibri" w:cs="Times New Roman"/>
          <w:lang w:val="ru-RU"/>
        </w:rPr>
      </w:pPr>
      <w:r w:rsidRPr="008B14A5">
        <w:rPr>
          <w:rFonts w:eastAsia="Calibri" w:cs="Times New Roman"/>
          <w:lang w:val="ru-RU"/>
        </w:rPr>
        <w:t>Заболеваемость COVID-19 за пределами Китая</w:t>
      </w:r>
      <w:r w:rsidR="0078639F">
        <w:rPr>
          <w:rFonts w:eastAsia="Calibri" w:cs="Times New Roman"/>
          <w:lang w:val="ru-RU"/>
        </w:rPr>
        <w:t xml:space="preserve"> </w:t>
      </w:r>
      <w:r w:rsidR="0078639F">
        <w:rPr>
          <w:rFonts w:cs="Times New Roman"/>
          <w:lang w:val="ru-RU"/>
        </w:rPr>
        <w:t>(данные отчёта ВОЗ от 13.02.20)</w:t>
      </w:r>
    </w:p>
    <w:p w:rsidR="009360D3" w:rsidRPr="008B14A5" w:rsidRDefault="009360D3" w:rsidP="00382674">
      <w:pPr>
        <w:ind w:right="-851" w:firstLine="567"/>
        <w:jc w:val="both"/>
        <w:rPr>
          <w:rFonts w:cs="Times New Roman"/>
          <w:lang w:val="ru-RU"/>
        </w:rPr>
      </w:pPr>
      <w:r w:rsidRPr="008B14A5">
        <w:rPr>
          <w:rFonts w:cs="Times New Roman"/>
          <w:lang w:val="ru-RU"/>
        </w:rPr>
        <w:t>* Из 441 случая за пределами Китая у 16 отсутствовали симптомы заболевания. Из остальных 425 случаев информация о дате начала заболевания доступна только для 155 случаев и представлена на графике</w:t>
      </w:r>
      <w:r w:rsidR="0078639F">
        <w:rPr>
          <w:rFonts w:cs="Times New Roman"/>
          <w:lang w:val="ru-RU"/>
        </w:rPr>
        <w:t xml:space="preserve"> </w:t>
      </w:r>
    </w:p>
    <w:p w:rsidR="009360D3" w:rsidRPr="008B14A5" w:rsidRDefault="009360D3" w:rsidP="009360D3">
      <w:pPr>
        <w:jc w:val="both"/>
        <w:rPr>
          <w:rFonts w:cs="Times New Roman"/>
          <w:lang w:val="ru-RU"/>
        </w:rPr>
      </w:pPr>
    </w:p>
    <w:p w:rsidR="009B4EB3" w:rsidRDefault="009B4EB3" w:rsidP="00AA40FB">
      <w:pPr>
        <w:spacing w:line="276" w:lineRule="auto"/>
        <w:ind w:firstLine="284"/>
        <w:jc w:val="both"/>
        <w:rPr>
          <w:rFonts w:cs="Times New Roman"/>
          <w:b/>
          <w:lang w:val="ru-RU"/>
        </w:rPr>
      </w:pPr>
    </w:p>
    <w:p w:rsidR="00382674" w:rsidRDefault="00382674" w:rsidP="00AA40FB">
      <w:pPr>
        <w:spacing w:line="276" w:lineRule="auto"/>
        <w:ind w:firstLine="284"/>
        <w:jc w:val="both"/>
        <w:rPr>
          <w:rFonts w:cs="Times New Roman"/>
          <w:b/>
          <w:lang w:val="ru-RU"/>
        </w:rPr>
      </w:pPr>
    </w:p>
    <w:p w:rsidR="00382674" w:rsidRPr="008B14A5" w:rsidRDefault="00382674" w:rsidP="00AA40FB">
      <w:pPr>
        <w:spacing w:line="276" w:lineRule="auto"/>
        <w:ind w:firstLine="284"/>
        <w:jc w:val="both"/>
        <w:rPr>
          <w:rFonts w:cs="Times New Roman"/>
          <w:b/>
          <w:lang w:val="ru-RU"/>
        </w:rPr>
      </w:pPr>
      <w:bookmarkStart w:id="0" w:name="_GoBack"/>
      <w:bookmarkEnd w:id="0"/>
    </w:p>
    <w:p w:rsidR="00416801" w:rsidRPr="008B14A5" w:rsidRDefault="00416801" w:rsidP="00AA40FB">
      <w:pPr>
        <w:spacing w:line="276" w:lineRule="auto"/>
        <w:ind w:firstLine="284"/>
        <w:jc w:val="both"/>
        <w:rPr>
          <w:rFonts w:cs="Times New Roman"/>
          <w:b/>
        </w:rPr>
      </w:pPr>
      <w:r w:rsidRPr="008B14A5">
        <w:rPr>
          <w:rFonts w:cs="Times New Roman"/>
          <w:b/>
        </w:rPr>
        <w:lastRenderedPageBreak/>
        <w:t xml:space="preserve">Источники: </w:t>
      </w:r>
    </w:p>
    <w:p w:rsidR="00416801" w:rsidRPr="008B14A5" w:rsidRDefault="00416801" w:rsidP="00AA40FB">
      <w:pPr>
        <w:spacing w:line="276" w:lineRule="auto"/>
        <w:ind w:firstLine="284"/>
        <w:jc w:val="both"/>
        <w:rPr>
          <w:rFonts w:cs="Times New Roman"/>
          <w:lang w:val="ru-RU"/>
        </w:rPr>
      </w:pPr>
    </w:p>
    <w:p w:rsidR="008B14A5" w:rsidRDefault="007A3510" w:rsidP="008B14A5">
      <w:pPr>
        <w:spacing w:line="276" w:lineRule="auto"/>
        <w:ind w:left="284"/>
        <w:rPr>
          <w:lang w:val="ru-RU"/>
        </w:rPr>
      </w:pPr>
      <w:hyperlink r:id="rId15" w:history="1">
        <w:r w:rsidR="008B14A5">
          <w:rPr>
            <w:rStyle w:val="a3"/>
          </w:rPr>
          <w:t>https://www.who.int/emergencies/diseases/novel-coronavirus-2019/situation-reports</w:t>
        </w:r>
      </w:hyperlink>
    </w:p>
    <w:p w:rsidR="001C1BFF" w:rsidRPr="008B14A5" w:rsidRDefault="007A3510" w:rsidP="008B14A5">
      <w:pPr>
        <w:spacing w:line="276" w:lineRule="auto"/>
        <w:ind w:left="284"/>
        <w:jc w:val="both"/>
        <w:rPr>
          <w:rFonts w:cs="Times New Roman"/>
          <w:lang w:val="ru-RU"/>
        </w:rPr>
      </w:pPr>
      <w:hyperlink r:id="rId16" w:history="1">
        <w:r w:rsidR="004D354C" w:rsidRPr="008B14A5">
          <w:rPr>
            <w:rStyle w:val="a3"/>
            <w:rFonts w:cs="Times New Roman"/>
          </w:rPr>
          <w:t>http://www.nhc.gov.cn/</w:t>
        </w:r>
        <w:r w:rsidR="004D354C" w:rsidRPr="008B14A5">
          <w:rPr>
            <w:rStyle w:val="a3"/>
            <w:rFonts w:cs="Times New Roman"/>
            <w:lang w:val="ru-RU"/>
          </w:rPr>
          <w:t xml:space="preserve"> </w:t>
        </w:r>
      </w:hyperlink>
    </w:p>
    <w:p w:rsidR="00416801" w:rsidRPr="008B14A5" w:rsidRDefault="00416801" w:rsidP="00AA40FB">
      <w:pPr>
        <w:spacing w:line="276" w:lineRule="auto"/>
        <w:ind w:firstLine="284"/>
        <w:jc w:val="both"/>
        <w:rPr>
          <w:rFonts w:cs="Times New Roman"/>
        </w:rPr>
      </w:pPr>
      <w:r w:rsidRPr="008B14A5">
        <w:rPr>
          <w:rFonts w:cs="Times New Roman"/>
        </w:rPr>
        <w:t>ddc.moph.go.th</w:t>
      </w:r>
    </w:p>
    <w:p w:rsidR="00416801" w:rsidRPr="008B14A5" w:rsidRDefault="007A3510" w:rsidP="00AA40FB">
      <w:pPr>
        <w:spacing w:line="276" w:lineRule="auto"/>
        <w:ind w:firstLine="284"/>
        <w:jc w:val="both"/>
        <w:rPr>
          <w:rFonts w:cs="Times New Roman"/>
        </w:rPr>
      </w:pPr>
      <w:hyperlink r:id="rId17" w:tgtFrame="_blank" w:history="1">
        <w:r w:rsidR="00416801" w:rsidRPr="008B14A5">
          <w:rPr>
            <w:rStyle w:val="a3"/>
            <w:rFonts w:cs="Times New Roman"/>
            <w:color w:val="auto"/>
            <w:u w:val="none"/>
            <w:bdr w:val="none" w:sz="0" w:space="0" w:color="auto" w:frame="1"/>
            <w:shd w:val="clear" w:color="auto" w:fill="FFFFFF"/>
          </w:rPr>
          <w:t>https://www.moh.gov.sg</w:t>
        </w:r>
      </w:hyperlink>
    </w:p>
    <w:p w:rsidR="00416801" w:rsidRPr="008B14A5" w:rsidRDefault="00416801" w:rsidP="00AA40FB">
      <w:pPr>
        <w:spacing w:line="276" w:lineRule="auto"/>
        <w:ind w:firstLine="284"/>
        <w:jc w:val="both"/>
        <w:rPr>
          <w:rFonts w:cs="Times New Roman"/>
        </w:rPr>
      </w:pPr>
      <w:r w:rsidRPr="008B14A5">
        <w:rPr>
          <w:rFonts w:cs="Times New Roman"/>
        </w:rPr>
        <w:t>https://www.who.int</w:t>
      </w:r>
    </w:p>
    <w:p w:rsidR="00416801" w:rsidRPr="008B14A5" w:rsidRDefault="00416801" w:rsidP="00AA40FB">
      <w:pPr>
        <w:spacing w:line="276" w:lineRule="auto"/>
        <w:ind w:firstLine="284"/>
        <w:jc w:val="both"/>
        <w:rPr>
          <w:rFonts w:cs="Times New Roman"/>
        </w:rPr>
      </w:pPr>
      <w:r w:rsidRPr="008B14A5">
        <w:rPr>
          <w:rFonts w:cs="Times New Roman"/>
        </w:rPr>
        <w:t>Wjw.wuhan.gov.cn</w:t>
      </w:r>
    </w:p>
    <w:p w:rsidR="00416801" w:rsidRPr="008B14A5" w:rsidRDefault="00416801" w:rsidP="00AA40FB">
      <w:pPr>
        <w:spacing w:line="276" w:lineRule="auto"/>
        <w:ind w:firstLine="284"/>
        <w:jc w:val="both"/>
        <w:rPr>
          <w:rFonts w:cs="Times New Roman"/>
        </w:rPr>
      </w:pPr>
      <w:r w:rsidRPr="008B14A5">
        <w:rPr>
          <w:rFonts w:cs="Times New Roman"/>
        </w:rPr>
        <w:t>https://www.cdc.gov/coronavirus/novel-coronavirus-2019.html</w:t>
      </w:r>
    </w:p>
    <w:p w:rsidR="00416801" w:rsidRPr="008B14A5" w:rsidRDefault="00416801" w:rsidP="00AA40FB">
      <w:pPr>
        <w:spacing w:line="276" w:lineRule="auto"/>
        <w:ind w:firstLine="284"/>
        <w:jc w:val="both"/>
        <w:rPr>
          <w:rFonts w:cs="Times New Roman"/>
        </w:rPr>
      </w:pPr>
      <w:r w:rsidRPr="008B14A5">
        <w:rPr>
          <w:rFonts w:cs="Times New Roman"/>
        </w:rPr>
        <w:t>https://www.ecdc.europa.eu/</w:t>
      </w:r>
    </w:p>
    <w:p w:rsidR="00416801" w:rsidRPr="008B14A5" w:rsidRDefault="00416801" w:rsidP="00AA40FB">
      <w:pPr>
        <w:spacing w:line="276" w:lineRule="auto"/>
        <w:ind w:firstLine="284"/>
        <w:jc w:val="both"/>
        <w:rPr>
          <w:rFonts w:cs="Times New Roman"/>
          <w:bdr w:val="none" w:sz="0" w:space="0" w:color="auto" w:frame="1"/>
          <w:shd w:val="clear" w:color="auto" w:fill="FFFFFF"/>
        </w:rPr>
      </w:pPr>
      <w:r w:rsidRPr="008B14A5">
        <w:rPr>
          <w:rFonts w:cs="Times New Roman"/>
          <w:bdr w:val="none" w:sz="0" w:space="0" w:color="auto" w:frame="1"/>
          <w:shd w:val="clear" w:color="auto" w:fill="FFFFFF"/>
        </w:rPr>
        <w:t>http://www.xinhuanet.com/</w:t>
      </w:r>
    </w:p>
    <w:p w:rsidR="00416801" w:rsidRPr="008B14A5" w:rsidRDefault="00416801" w:rsidP="00AA40FB">
      <w:pPr>
        <w:spacing w:line="276" w:lineRule="auto"/>
        <w:ind w:firstLine="284"/>
        <w:jc w:val="both"/>
        <w:rPr>
          <w:rFonts w:cs="Times New Roman"/>
        </w:rPr>
      </w:pPr>
      <w:r w:rsidRPr="008B14A5">
        <w:rPr>
          <w:rFonts w:cs="Times New Roman"/>
        </w:rPr>
        <w:t>info.gov.hk</w:t>
      </w:r>
    </w:p>
    <w:p w:rsidR="00416801" w:rsidRPr="008B14A5" w:rsidRDefault="00416801" w:rsidP="00AA40FB">
      <w:pPr>
        <w:spacing w:line="276" w:lineRule="auto"/>
        <w:ind w:firstLine="284"/>
        <w:jc w:val="both"/>
        <w:rPr>
          <w:rFonts w:cs="Times New Roman"/>
        </w:rPr>
      </w:pPr>
      <w:r w:rsidRPr="008B14A5">
        <w:rPr>
          <w:rFonts w:cs="Times New Roman"/>
        </w:rPr>
        <w:t>https://www.mhlw.go.jp/</w:t>
      </w:r>
    </w:p>
    <w:p w:rsidR="00416801" w:rsidRPr="008B14A5" w:rsidRDefault="00416801" w:rsidP="00AA40FB">
      <w:pPr>
        <w:spacing w:line="276" w:lineRule="auto"/>
        <w:ind w:firstLine="284"/>
        <w:jc w:val="both"/>
        <w:rPr>
          <w:rFonts w:cs="Times New Roman"/>
        </w:rPr>
      </w:pPr>
      <w:r w:rsidRPr="008B14A5">
        <w:rPr>
          <w:rFonts w:cs="Times New Roman"/>
        </w:rPr>
        <w:t>Twitter/@whowpro</w:t>
      </w:r>
    </w:p>
    <w:p w:rsidR="00416801" w:rsidRPr="008B14A5" w:rsidRDefault="00416801" w:rsidP="00AA40FB">
      <w:pPr>
        <w:spacing w:line="276" w:lineRule="auto"/>
        <w:ind w:firstLine="284"/>
        <w:jc w:val="both"/>
        <w:rPr>
          <w:rFonts w:cs="Times New Roman"/>
        </w:rPr>
      </w:pPr>
      <w:r w:rsidRPr="008B14A5">
        <w:rPr>
          <w:rFonts w:cs="Times New Roman"/>
        </w:rPr>
        <w:t>https://www.news.gov.hk</w:t>
      </w:r>
    </w:p>
    <w:p w:rsidR="004D354C" w:rsidRPr="008B14A5" w:rsidRDefault="007A3510" w:rsidP="00AA40FB">
      <w:pPr>
        <w:spacing w:line="276" w:lineRule="auto"/>
        <w:ind w:firstLine="284"/>
        <w:jc w:val="both"/>
        <w:rPr>
          <w:rFonts w:cs="Times New Roman"/>
          <w:bdr w:val="none" w:sz="0" w:space="0" w:color="auto" w:frame="1"/>
          <w:shd w:val="clear" w:color="auto" w:fill="FFFFFF"/>
        </w:rPr>
      </w:pPr>
      <w:hyperlink r:id="rId18" w:history="1">
        <w:r w:rsidR="004D354C" w:rsidRPr="008B14A5">
          <w:rPr>
            <w:rStyle w:val="a3"/>
            <w:rFonts w:cs="Times New Roman"/>
            <w:bdr w:val="none" w:sz="0" w:space="0" w:color="auto" w:frame="1"/>
            <w:shd w:val="clear" w:color="auto" w:fill="FFFFFF"/>
          </w:rPr>
          <w:t>https://en.yna.co.kr/</w:t>
        </w:r>
      </w:hyperlink>
    </w:p>
    <w:p w:rsidR="00416801" w:rsidRPr="008B14A5" w:rsidRDefault="00416801" w:rsidP="00AA40FB">
      <w:pPr>
        <w:spacing w:line="276" w:lineRule="auto"/>
        <w:ind w:firstLine="284"/>
        <w:jc w:val="both"/>
        <w:rPr>
          <w:rFonts w:cs="Times New Roman"/>
        </w:rPr>
      </w:pPr>
      <w:r w:rsidRPr="008B14A5">
        <w:rPr>
          <w:rFonts w:cs="Times New Roman"/>
        </w:rPr>
        <w:t>http://www.kaixian.tv/</w:t>
      </w:r>
    </w:p>
    <w:p w:rsidR="00416801" w:rsidRPr="008B14A5" w:rsidRDefault="00416801" w:rsidP="00AA40FB">
      <w:pPr>
        <w:spacing w:line="276" w:lineRule="auto"/>
        <w:ind w:firstLine="284"/>
        <w:jc w:val="both"/>
        <w:rPr>
          <w:rFonts w:cs="Times New Roman"/>
        </w:rPr>
      </w:pPr>
      <w:r w:rsidRPr="008B14A5">
        <w:rPr>
          <w:rFonts w:cs="Times New Roman"/>
        </w:rPr>
        <w:t>https://news.sina.com.cn/</w:t>
      </w:r>
    </w:p>
    <w:p w:rsidR="00416801" w:rsidRPr="008B14A5" w:rsidRDefault="00416801" w:rsidP="00AA40FB">
      <w:pPr>
        <w:pStyle w:val="a5"/>
        <w:spacing w:line="276" w:lineRule="auto"/>
        <w:ind w:left="284"/>
        <w:jc w:val="both"/>
        <w:rPr>
          <w:rFonts w:cs="Times New Roman"/>
        </w:rPr>
      </w:pPr>
      <w:r w:rsidRPr="008B14A5">
        <w:rPr>
          <w:rFonts w:cs="Times New Roman"/>
        </w:rPr>
        <w:t>people.com.cn</w:t>
      </w:r>
    </w:p>
    <w:p w:rsidR="004D354C" w:rsidRPr="008B14A5" w:rsidRDefault="007A3510" w:rsidP="004D354C">
      <w:pPr>
        <w:pStyle w:val="a5"/>
        <w:spacing w:line="276" w:lineRule="auto"/>
        <w:ind w:left="284"/>
        <w:jc w:val="both"/>
        <w:rPr>
          <w:rFonts w:cs="Times New Roman"/>
        </w:rPr>
      </w:pPr>
      <w:hyperlink r:id="rId19" w:history="1">
        <w:r w:rsidR="00244F12" w:rsidRPr="008B14A5">
          <w:rPr>
            <w:rStyle w:val="a3"/>
            <w:rFonts w:cs="Times New Roman"/>
          </w:rPr>
          <w:t>www.cctv.com/</w:t>
        </w:r>
      </w:hyperlink>
    </w:p>
    <w:p w:rsidR="00F463F3" w:rsidRPr="008B14A5" w:rsidRDefault="00F463F3" w:rsidP="00AA40FB">
      <w:pPr>
        <w:spacing w:line="276" w:lineRule="auto"/>
        <w:rPr>
          <w:rFonts w:cs="Times New Roman"/>
        </w:rPr>
      </w:pPr>
    </w:p>
    <w:sectPr w:rsidR="00F463F3" w:rsidRPr="008B14A5" w:rsidSect="00C71EE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510" w:rsidRDefault="007A3510" w:rsidP="00957714">
      <w:r>
        <w:separator/>
      </w:r>
    </w:p>
  </w:endnote>
  <w:endnote w:type="continuationSeparator" w:id="0">
    <w:p w:rsidR="007A3510" w:rsidRDefault="007A3510" w:rsidP="0095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510" w:rsidRDefault="007A3510" w:rsidP="00957714">
      <w:r>
        <w:separator/>
      </w:r>
    </w:p>
  </w:footnote>
  <w:footnote w:type="continuationSeparator" w:id="0">
    <w:p w:rsidR="007A3510" w:rsidRDefault="007A3510" w:rsidP="00957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A7292"/>
    <w:multiLevelType w:val="hybridMultilevel"/>
    <w:tmpl w:val="3A485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B76C6"/>
    <w:multiLevelType w:val="hybridMultilevel"/>
    <w:tmpl w:val="910619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4B2153"/>
    <w:multiLevelType w:val="hybridMultilevel"/>
    <w:tmpl w:val="70B68040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C2243FB"/>
    <w:multiLevelType w:val="hybridMultilevel"/>
    <w:tmpl w:val="CA2CADD0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977499"/>
    <w:multiLevelType w:val="hybridMultilevel"/>
    <w:tmpl w:val="C06C7E96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9E6F75"/>
    <w:multiLevelType w:val="hybridMultilevel"/>
    <w:tmpl w:val="00D8B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444688"/>
    <w:multiLevelType w:val="hybridMultilevel"/>
    <w:tmpl w:val="6990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FA25BE"/>
    <w:multiLevelType w:val="hybridMultilevel"/>
    <w:tmpl w:val="1EC617F0"/>
    <w:lvl w:ilvl="0" w:tplc="36301C2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940A65"/>
    <w:multiLevelType w:val="hybridMultilevel"/>
    <w:tmpl w:val="FD229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D657D"/>
    <w:multiLevelType w:val="hybridMultilevel"/>
    <w:tmpl w:val="105ACA2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4C5C26BE"/>
    <w:multiLevelType w:val="hybridMultilevel"/>
    <w:tmpl w:val="AB543DD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771D1E"/>
    <w:multiLevelType w:val="hybridMultilevel"/>
    <w:tmpl w:val="D5E66146"/>
    <w:lvl w:ilvl="0" w:tplc="65D2A8A8">
      <w:start w:val="161"/>
      <w:numFmt w:val="bullet"/>
      <w:lvlText w:val=""/>
      <w:lvlJc w:val="left"/>
      <w:pPr>
        <w:ind w:left="720" w:hanging="360"/>
      </w:pPr>
      <w:rPr>
        <w:rFonts w:ascii="Symbol" w:eastAsia="Andale Sans U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66057A"/>
    <w:multiLevelType w:val="hybridMultilevel"/>
    <w:tmpl w:val="9AF4F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345CE"/>
    <w:multiLevelType w:val="hybridMultilevel"/>
    <w:tmpl w:val="830E321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F0721A9"/>
    <w:multiLevelType w:val="hybridMultilevel"/>
    <w:tmpl w:val="EBEA03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6"/>
  </w:num>
  <w:num w:numId="3">
    <w:abstractNumId w:val="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6"/>
  </w:num>
  <w:num w:numId="11">
    <w:abstractNumId w:val="5"/>
  </w:num>
  <w:num w:numId="12">
    <w:abstractNumId w:val="13"/>
  </w:num>
  <w:num w:numId="13">
    <w:abstractNumId w:val="12"/>
  </w:num>
  <w:num w:numId="14">
    <w:abstractNumId w:val="1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9"/>
  </w:num>
  <w:num w:numId="19">
    <w:abstractNumId w:val="2"/>
  </w:num>
  <w:num w:numId="20">
    <w:abstractNumId w:val="8"/>
  </w:num>
  <w:num w:numId="21">
    <w:abstractNumId w:val="11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6801"/>
    <w:rsid w:val="00010F6A"/>
    <w:rsid w:val="000204F6"/>
    <w:rsid w:val="00031900"/>
    <w:rsid w:val="00041728"/>
    <w:rsid w:val="000514CA"/>
    <w:rsid w:val="00072CBF"/>
    <w:rsid w:val="00073426"/>
    <w:rsid w:val="00075517"/>
    <w:rsid w:val="0007575B"/>
    <w:rsid w:val="000777BB"/>
    <w:rsid w:val="00080F8A"/>
    <w:rsid w:val="000850BB"/>
    <w:rsid w:val="00095D40"/>
    <w:rsid w:val="000A04ED"/>
    <w:rsid w:val="000B2AD6"/>
    <w:rsid w:val="000B2D4C"/>
    <w:rsid w:val="000B3055"/>
    <w:rsid w:val="000C7690"/>
    <w:rsid w:val="000D08B9"/>
    <w:rsid w:val="000D4E96"/>
    <w:rsid w:val="000E3D98"/>
    <w:rsid w:val="000E6BCB"/>
    <w:rsid w:val="00103327"/>
    <w:rsid w:val="00124AA4"/>
    <w:rsid w:val="00144080"/>
    <w:rsid w:val="00146A10"/>
    <w:rsid w:val="00151145"/>
    <w:rsid w:val="00151F0F"/>
    <w:rsid w:val="00155362"/>
    <w:rsid w:val="0016316C"/>
    <w:rsid w:val="00176AB4"/>
    <w:rsid w:val="00180840"/>
    <w:rsid w:val="00180A6F"/>
    <w:rsid w:val="001A3848"/>
    <w:rsid w:val="001A5F54"/>
    <w:rsid w:val="001A6E12"/>
    <w:rsid w:val="001A7291"/>
    <w:rsid w:val="001B1C93"/>
    <w:rsid w:val="001B38D9"/>
    <w:rsid w:val="001B3AF1"/>
    <w:rsid w:val="001C1BFF"/>
    <w:rsid w:val="001C3B88"/>
    <w:rsid w:val="001D2A8F"/>
    <w:rsid w:val="001D4399"/>
    <w:rsid w:val="001E1A92"/>
    <w:rsid w:val="001E1AB7"/>
    <w:rsid w:val="001F197B"/>
    <w:rsid w:val="002068F9"/>
    <w:rsid w:val="00210554"/>
    <w:rsid w:val="002110F2"/>
    <w:rsid w:val="00223093"/>
    <w:rsid w:val="00223177"/>
    <w:rsid w:val="002252CD"/>
    <w:rsid w:val="00237BCB"/>
    <w:rsid w:val="00244F12"/>
    <w:rsid w:val="00246A31"/>
    <w:rsid w:val="00253D4F"/>
    <w:rsid w:val="00256F04"/>
    <w:rsid w:val="00262708"/>
    <w:rsid w:val="002627EC"/>
    <w:rsid w:val="00266FBC"/>
    <w:rsid w:val="00285CD3"/>
    <w:rsid w:val="0028795F"/>
    <w:rsid w:val="002A2988"/>
    <w:rsid w:val="002B6103"/>
    <w:rsid w:val="002B7400"/>
    <w:rsid w:val="002D4521"/>
    <w:rsid w:val="002E3113"/>
    <w:rsid w:val="0030059F"/>
    <w:rsid w:val="0030529A"/>
    <w:rsid w:val="00344698"/>
    <w:rsid w:val="00354969"/>
    <w:rsid w:val="0037186C"/>
    <w:rsid w:val="00375392"/>
    <w:rsid w:val="00382674"/>
    <w:rsid w:val="003A6799"/>
    <w:rsid w:val="003C0FBD"/>
    <w:rsid w:val="003C4CE0"/>
    <w:rsid w:val="003E0C01"/>
    <w:rsid w:val="003E3B90"/>
    <w:rsid w:val="00416801"/>
    <w:rsid w:val="00420E9B"/>
    <w:rsid w:val="00424FB8"/>
    <w:rsid w:val="0043753F"/>
    <w:rsid w:val="004379D5"/>
    <w:rsid w:val="004631C8"/>
    <w:rsid w:val="004818F0"/>
    <w:rsid w:val="004822B5"/>
    <w:rsid w:val="004A21B1"/>
    <w:rsid w:val="004A6652"/>
    <w:rsid w:val="004B2C95"/>
    <w:rsid w:val="004B3A69"/>
    <w:rsid w:val="004B7FE5"/>
    <w:rsid w:val="004C6363"/>
    <w:rsid w:val="004D27B0"/>
    <w:rsid w:val="004D354C"/>
    <w:rsid w:val="004E61D8"/>
    <w:rsid w:val="004F6E04"/>
    <w:rsid w:val="004F7221"/>
    <w:rsid w:val="00513A75"/>
    <w:rsid w:val="00513D9A"/>
    <w:rsid w:val="005147D6"/>
    <w:rsid w:val="00520C89"/>
    <w:rsid w:val="00534E49"/>
    <w:rsid w:val="00536135"/>
    <w:rsid w:val="005423A2"/>
    <w:rsid w:val="00543871"/>
    <w:rsid w:val="005462EB"/>
    <w:rsid w:val="005505AB"/>
    <w:rsid w:val="00551B1C"/>
    <w:rsid w:val="00553834"/>
    <w:rsid w:val="00555CD8"/>
    <w:rsid w:val="005560BD"/>
    <w:rsid w:val="00561611"/>
    <w:rsid w:val="00573EA0"/>
    <w:rsid w:val="005746F9"/>
    <w:rsid w:val="005A5BB5"/>
    <w:rsid w:val="005D3228"/>
    <w:rsid w:val="005D400F"/>
    <w:rsid w:val="005E7F32"/>
    <w:rsid w:val="005F1A97"/>
    <w:rsid w:val="005F6D97"/>
    <w:rsid w:val="005F7E8C"/>
    <w:rsid w:val="005F7FC5"/>
    <w:rsid w:val="00600C88"/>
    <w:rsid w:val="00612612"/>
    <w:rsid w:val="00614720"/>
    <w:rsid w:val="00615689"/>
    <w:rsid w:val="006218C4"/>
    <w:rsid w:val="00623121"/>
    <w:rsid w:val="00641B7E"/>
    <w:rsid w:val="00650E67"/>
    <w:rsid w:val="00661D53"/>
    <w:rsid w:val="006744F7"/>
    <w:rsid w:val="00675D1A"/>
    <w:rsid w:val="00676286"/>
    <w:rsid w:val="00682956"/>
    <w:rsid w:val="00684126"/>
    <w:rsid w:val="0068496F"/>
    <w:rsid w:val="0069500B"/>
    <w:rsid w:val="00697C42"/>
    <w:rsid w:val="006A0C4B"/>
    <w:rsid w:val="006A1AFA"/>
    <w:rsid w:val="006A5905"/>
    <w:rsid w:val="006B2048"/>
    <w:rsid w:val="006C23DB"/>
    <w:rsid w:val="006D50EA"/>
    <w:rsid w:val="0070354D"/>
    <w:rsid w:val="00703FC1"/>
    <w:rsid w:val="007054B4"/>
    <w:rsid w:val="00721011"/>
    <w:rsid w:val="00730DEB"/>
    <w:rsid w:val="00750CE6"/>
    <w:rsid w:val="00752452"/>
    <w:rsid w:val="00754AB0"/>
    <w:rsid w:val="007705AB"/>
    <w:rsid w:val="00770ACA"/>
    <w:rsid w:val="00772965"/>
    <w:rsid w:val="00776867"/>
    <w:rsid w:val="007826B5"/>
    <w:rsid w:val="0078639F"/>
    <w:rsid w:val="007971CA"/>
    <w:rsid w:val="007A2D95"/>
    <w:rsid w:val="007A3510"/>
    <w:rsid w:val="007C4B8E"/>
    <w:rsid w:val="007D309E"/>
    <w:rsid w:val="0080312A"/>
    <w:rsid w:val="00805B74"/>
    <w:rsid w:val="00811D70"/>
    <w:rsid w:val="00813D97"/>
    <w:rsid w:val="00821B6D"/>
    <w:rsid w:val="00840286"/>
    <w:rsid w:val="00846010"/>
    <w:rsid w:val="00876CDD"/>
    <w:rsid w:val="00891805"/>
    <w:rsid w:val="008952EF"/>
    <w:rsid w:val="008A1BF1"/>
    <w:rsid w:val="008B14A5"/>
    <w:rsid w:val="008B28C0"/>
    <w:rsid w:val="008B6194"/>
    <w:rsid w:val="008C4FD8"/>
    <w:rsid w:val="008E66C5"/>
    <w:rsid w:val="008F3FAB"/>
    <w:rsid w:val="00907C75"/>
    <w:rsid w:val="00916C36"/>
    <w:rsid w:val="00922FB9"/>
    <w:rsid w:val="009360D3"/>
    <w:rsid w:val="009420FB"/>
    <w:rsid w:val="00954748"/>
    <w:rsid w:val="00957714"/>
    <w:rsid w:val="009619F5"/>
    <w:rsid w:val="0096389D"/>
    <w:rsid w:val="009800C3"/>
    <w:rsid w:val="0099169A"/>
    <w:rsid w:val="00991876"/>
    <w:rsid w:val="00997596"/>
    <w:rsid w:val="009A7396"/>
    <w:rsid w:val="009B0D5C"/>
    <w:rsid w:val="009B1901"/>
    <w:rsid w:val="009B4EB3"/>
    <w:rsid w:val="009B5C9C"/>
    <w:rsid w:val="009D335F"/>
    <w:rsid w:val="009E3E47"/>
    <w:rsid w:val="009F481F"/>
    <w:rsid w:val="00A01979"/>
    <w:rsid w:val="00A044D6"/>
    <w:rsid w:val="00A04909"/>
    <w:rsid w:val="00A06B01"/>
    <w:rsid w:val="00A07015"/>
    <w:rsid w:val="00A07B34"/>
    <w:rsid w:val="00A163DA"/>
    <w:rsid w:val="00A26D8A"/>
    <w:rsid w:val="00A35355"/>
    <w:rsid w:val="00A518C3"/>
    <w:rsid w:val="00A63B46"/>
    <w:rsid w:val="00A66AA8"/>
    <w:rsid w:val="00A76388"/>
    <w:rsid w:val="00A810B5"/>
    <w:rsid w:val="00A82E15"/>
    <w:rsid w:val="00AA40FB"/>
    <w:rsid w:val="00AD0D8F"/>
    <w:rsid w:val="00AD6A62"/>
    <w:rsid w:val="00AE2007"/>
    <w:rsid w:val="00AE4038"/>
    <w:rsid w:val="00AE59F5"/>
    <w:rsid w:val="00B403DE"/>
    <w:rsid w:val="00B50F28"/>
    <w:rsid w:val="00B5126D"/>
    <w:rsid w:val="00B558E6"/>
    <w:rsid w:val="00B62685"/>
    <w:rsid w:val="00B637C3"/>
    <w:rsid w:val="00B75959"/>
    <w:rsid w:val="00B833C5"/>
    <w:rsid w:val="00B83675"/>
    <w:rsid w:val="00B8714E"/>
    <w:rsid w:val="00B87DA6"/>
    <w:rsid w:val="00B920E2"/>
    <w:rsid w:val="00BB0C08"/>
    <w:rsid w:val="00BC0918"/>
    <w:rsid w:val="00BD4FE9"/>
    <w:rsid w:val="00BF5665"/>
    <w:rsid w:val="00BF7634"/>
    <w:rsid w:val="00C101AD"/>
    <w:rsid w:val="00C12E43"/>
    <w:rsid w:val="00C20EA0"/>
    <w:rsid w:val="00C41A9E"/>
    <w:rsid w:val="00C71EEE"/>
    <w:rsid w:val="00C73A20"/>
    <w:rsid w:val="00C97E96"/>
    <w:rsid w:val="00CA7A47"/>
    <w:rsid w:val="00CF6050"/>
    <w:rsid w:val="00D072D0"/>
    <w:rsid w:val="00D20C51"/>
    <w:rsid w:val="00D21606"/>
    <w:rsid w:val="00D51FFE"/>
    <w:rsid w:val="00D6695E"/>
    <w:rsid w:val="00D67154"/>
    <w:rsid w:val="00D770F1"/>
    <w:rsid w:val="00D93233"/>
    <w:rsid w:val="00D96E08"/>
    <w:rsid w:val="00DA0EE9"/>
    <w:rsid w:val="00DA611B"/>
    <w:rsid w:val="00DC3125"/>
    <w:rsid w:val="00DE249F"/>
    <w:rsid w:val="00DE2D33"/>
    <w:rsid w:val="00E00044"/>
    <w:rsid w:val="00E03927"/>
    <w:rsid w:val="00E05F2A"/>
    <w:rsid w:val="00E06F08"/>
    <w:rsid w:val="00E1152D"/>
    <w:rsid w:val="00E266C2"/>
    <w:rsid w:val="00E32AB2"/>
    <w:rsid w:val="00E42173"/>
    <w:rsid w:val="00E654CB"/>
    <w:rsid w:val="00E74674"/>
    <w:rsid w:val="00E872BD"/>
    <w:rsid w:val="00EB1979"/>
    <w:rsid w:val="00ED0BF3"/>
    <w:rsid w:val="00ED1782"/>
    <w:rsid w:val="00ED4118"/>
    <w:rsid w:val="00ED46CC"/>
    <w:rsid w:val="00F0249A"/>
    <w:rsid w:val="00F11293"/>
    <w:rsid w:val="00F22857"/>
    <w:rsid w:val="00F22EE5"/>
    <w:rsid w:val="00F30E38"/>
    <w:rsid w:val="00F31BA1"/>
    <w:rsid w:val="00F346E5"/>
    <w:rsid w:val="00F463F3"/>
    <w:rsid w:val="00F463FC"/>
    <w:rsid w:val="00F46EC3"/>
    <w:rsid w:val="00F61EAA"/>
    <w:rsid w:val="00F71528"/>
    <w:rsid w:val="00F72867"/>
    <w:rsid w:val="00F770C9"/>
    <w:rsid w:val="00F77975"/>
    <w:rsid w:val="00F806DD"/>
    <w:rsid w:val="00F83586"/>
    <w:rsid w:val="00F83BD6"/>
    <w:rsid w:val="00F86CD5"/>
    <w:rsid w:val="00F9091A"/>
    <w:rsid w:val="00F93FE5"/>
    <w:rsid w:val="00FA5045"/>
    <w:rsid w:val="00FA5565"/>
    <w:rsid w:val="00FA7B67"/>
    <w:rsid w:val="00FD00A7"/>
    <w:rsid w:val="00FD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A6628"/>
  <w15:docId w15:val="{01284468-2190-48E9-B455-57B9726B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801"/>
    <w:pPr>
      <w:widowControl w:val="0"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link w:val="10"/>
    <w:uiPriority w:val="9"/>
    <w:qFormat/>
    <w:rsid w:val="00DA611B"/>
    <w:pPr>
      <w:widowControl/>
      <w:autoSpaceDN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680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16801"/>
    <w:pPr>
      <w:widowControl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paragraph" w:styleId="a5">
    <w:name w:val="List Paragraph"/>
    <w:basedOn w:val="a"/>
    <w:uiPriority w:val="34"/>
    <w:qFormat/>
    <w:rsid w:val="00416801"/>
    <w:pPr>
      <w:ind w:left="720"/>
      <w:contextualSpacing/>
    </w:pPr>
  </w:style>
  <w:style w:type="paragraph" w:customStyle="1" w:styleId="simpleblock-p">
    <w:name w:val="simpleblock-p"/>
    <w:basedOn w:val="a"/>
    <w:uiPriority w:val="99"/>
    <w:rsid w:val="00416801"/>
    <w:pPr>
      <w:widowControl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paragraph" w:customStyle="1" w:styleId="Default">
    <w:name w:val="Default"/>
    <w:uiPriority w:val="99"/>
    <w:rsid w:val="00416801"/>
    <w:pPr>
      <w:autoSpaceDE w:val="0"/>
      <w:autoSpaceDN w:val="0"/>
      <w:adjustRightInd w:val="0"/>
      <w:spacing w:after="0" w:line="240" w:lineRule="auto"/>
    </w:pPr>
    <w:rPr>
      <w:rFonts w:ascii="Times New Roman" w:eastAsia="Andale Sans UI" w:hAnsi="Times New Roman" w:cs="Times New Roman"/>
      <w:color w:val="000000"/>
      <w:sz w:val="24"/>
      <w:szCs w:val="24"/>
      <w:lang w:eastAsia="ja-JP"/>
    </w:rPr>
  </w:style>
  <w:style w:type="table" w:styleId="a6">
    <w:name w:val="Table Grid"/>
    <w:basedOn w:val="a1"/>
    <w:uiPriority w:val="59"/>
    <w:rsid w:val="00416801"/>
    <w:pPr>
      <w:spacing w:after="0" w:line="240" w:lineRule="auto"/>
    </w:pPr>
    <w:rPr>
      <w:kern w:val="3"/>
      <w:lang w:val="de-DE"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16801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6801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10">
    <w:name w:val="Заголовок 1 Знак"/>
    <w:basedOn w:val="a0"/>
    <w:link w:val="1"/>
    <w:uiPriority w:val="9"/>
    <w:rsid w:val="00DA61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95771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57714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b">
    <w:name w:val="footer"/>
    <w:basedOn w:val="a"/>
    <w:link w:val="ac"/>
    <w:uiPriority w:val="99"/>
    <w:semiHidden/>
    <w:unhideWhenUsed/>
    <w:rsid w:val="0095771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57714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d">
    <w:name w:val="Emphasis"/>
    <w:basedOn w:val="a0"/>
    <w:uiPriority w:val="20"/>
    <w:qFormat/>
    <w:rsid w:val="00FA7B67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4A66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06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0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45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62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21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6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1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33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51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00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6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s://en.yna.co.kr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yperlink" Target="https://www.moh.gov.sg/news-highlights/details/update-on-local-situation-regarding-severe-pneumonia-cluster-in-wuhan-16-ja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hc.gov.cn/%2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s://www.who.int/emergencies/diseases/novel-coronavirus-2019/situation-reports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://www.cctv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13</Pages>
  <Words>2869</Words>
  <Characters>16357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Попова Ирина Владимировна</cp:lastModifiedBy>
  <cp:revision>49</cp:revision>
  <dcterms:created xsi:type="dcterms:W3CDTF">2020-02-09T05:37:00Z</dcterms:created>
  <dcterms:modified xsi:type="dcterms:W3CDTF">2020-02-14T07:06:00Z</dcterms:modified>
</cp:coreProperties>
</file>