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A6" w:rsidRPr="00DE0BA6" w:rsidRDefault="00DE0BA6" w:rsidP="00DE0BA6">
      <w:pPr>
        <w:spacing w:line="276" w:lineRule="auto"/>
        <w:ind w:left="491"/>
        <w:jc w:val="right"/>
        <w:rPr>
          <w:rFonts w:cs="Times New Roman"/>
        </w:rPr>
      </w:pPr>
      <w:r w:rsidRPr="00DE0BA6">
        <w:rPr>
          <w:rFonts w:cs="Times New Roman"/>
        </w:rPr>
        <w:t>Информация подготовлена ФКУЗ РосНИПЧИ «Микроб»</w:t>
      </w:r>
    </w:p>
    <w:p w:rsidR="00DE0BA6" w:rsidRDefault="00DE0BA6" w:rsidP="00DE0BA6">
      <w:pPr>
        <w:spacing w:line="276" w:lineRule="auto"/>
        <w:ind w:left="491"/>
        <w:jc w:val="both"/>
        <w:rPr>
          <w:rFonts w:cs="Times New Roman"/>
          <w:lang w:val="ru-RU"/>
        </w:rPr>
      </w:pPr>
    </w:p>
    <w:p w:rsidR="00DE0BA6" w:rsidRPr="00DE0BA6" w:rsidRDefault="00DE0BA6" w:rsidP="00DE0BA6">
      <w:pPr>
        <w:spacing w:line="276" w:lineRule="auto"/>
        <w:ind w:left="491"/>
        <w:jc w:val="both"/>
        <w:rPr>
          <w:rFonts w:cs="Times New Roman"/>
          <w:b/>
        </w:rPr>
      </w:pPr>
      <w:r w:rsidRPr="00DE0BA6">
        <w:rPr>
          <w:rFonts w:cs="Times New Roman"/>
          <w:b/>
        </w:rPr>
        <w:t>О случаях заболев</w:t>
      </w:r>
      <w:r w:rsidR="008B6473">
        <w:rPr>
          <w:rFonts w:cs="Times New Roman"/>
          <w:b/>
        </w:rPr>
        <w:t>ания COVID-19 по состоянию на 11</w:t>
      </w:r>
      <w:r w:rsidRPr="00DE0BA6">
        <w:rPr>
          <w:rFonts w:cs="Times New Roman"/>
          <w:b/>
        </w:rPr>
        <w:t>.00 (мск) от 24.02.2020 г.</w:t>
      </w:r>
    </w:p>
    <w:p w:rsidR="00DE0BA6" w:rsidRPr="00DE0BA6" w:rsidRDefault="00DE0BA6" w:rsidP="00DE0BA6">
      <w:pPr>
        <w:spacing w:line="276" w:lineRule="auto"/>
        <w:ind w:left="491"/>
        <w:jc w:val="both"/>
        <w:rPr>
          <w:rFonts w:cs="Times New Roman"/>
        </w:rPr>
      </w:pPr>
    </w:p>
    <w:p w:rsidR="00DE0BA6" w:rsidRPr="00DE0BA6" w:rsidRDefault="00DE0BA6" w:rsidP="00DE0BA6">
      <w:pPr>
        <w:spacing w:line="276" w:lineRule="auto"/>
        <w:ind w:left="491"/>
        <w:jc w:val="both"/>
        <w:rPr>
          <w:rFonts w:cs="Times New Roman"/>
          <w:b/>
          <w:lang w:val="ru-RU"/>
        </w:rPr>
      </w:pPr>
      <w:r w:rsidRPr="00DE0BA6">
        <w:rPr>
          <w:rFonts w:cs="Times New Roman"/>
          <w:b/>
        </w:rPr>
        <w:t>Количество случаев и завозы</w:t>
      </w:r>
    </w:p>
    <w:p w:rsidR="00DE0BA6" w:rsidRPr="00DE0BA6" w:rsidRDefault="00DE0BA6" w:rsidP="00DE0BA6">
      <w:pPr>
        <w:spacing w:line="276" w:lineRule="auto"/>
        <w:ind w:left="491"/>
        <w:jc w:val="both"/>
        <w:rPr>
          <w:rFonts w:cs="Times New Roman"/>
          <w:lang w:val="ru-RU"/>
        </w:rPr>
      </w:pPr>
    </w:p>
    <w:p w:rsidR="008B6473" w:rsidRPr="008B6473" w:rsidRDefault="00DE0BA6" w:rsidP="008B6473">
      <w:pPr>
        <w:pStyle w:val="a5"/>
        <w:numPr>
          <w:ilvl w:val="0"/>
          <w:numId w:val="31"/>
        </w:numPr>
        <w:spacing w:line="276" w:lineRule="auto"/>
        <w:ind w:left="851" w:hanging="284"/>
        <w:jc w:val="both"/>
        <w:rPr>
          <w:rFonts w:cs="Times New Roman"/>
        </w:rPr>
      </w:pPr>
      <w:r w:rsidRPr="008B6473">
        <w:rPr>
          <w:rFonts w:cs="Times New Roman"/>
        </w:rPr>
        <w:t xml:space="preserve">Согласно данным ежедневного отчёта Государственной Комиссии здравоохранения Китая по состоянию на 24.00 </w:t>
      </w:r>
      <w:r w:rsidR="008B6473">
        <w:rPr>
          <w:rFonts w:cs="Times New Roman"/>
        </w:rPr>
        <w:t xml:space="preserve">11.00 </w:t>
      </w:r>
      <w:r w:rsidR="008B6473">
        <w:rPr>
          <w:rFonts w:cs="Times New Roman"/>
          <w:lang w:val="ru-RU"/>
        </w:rPr>
        <w:t xml:space="preserve">Мск </w:t>
      </w:r>
      <w:r w:rsidRPr="008B6473">
        <w:rPr>
          <w:rFonts w:cs="Times New Roman"/>
        </w:rPr>
        <w:t xml:space="preserve">в целом в </w:t>
      </w:r>
      <w:r w:rsidRPr="008B6473">
        <w:rPr>
          <w:rFonts w:cs="Times New Roman"/>
          <w:b/>
        </w:rPr>
        <w:t>КНР</w:t>
      </w:r>
      <w:r w:rsidRPr="008B6473">
        <w:rPr>
          <w:rFonts w:cs="Times New Roman"/>
        </w:rPr>
        <w:t xml:space="preserve"> зарегистрировано случаев заболевания – </w:t>
      </w:r>
      <w:r w:rsidRPr="008B6473">
        <w:rPr>
          <w:rFonts w:cs="Times New Roman"/>
          <w:b/>
        </w:rPr>
        <w:t>77</w:t>
      </w:r>
      <w:r w:rsidR="008B6473">
        <w:rPr>
          <w:rFonts w:cs="Times New Roman"/>
          <w:b/>
        </w:rPr>
        <w:t> 547</w:t>
      </w:r>
      <w:r w:rsidRPr="008B6473">
        <w:rPr>
          <w:rFonts w:cs="Times New Roman"/>
        </w:rPr>
        <w:t xml:space="preserve">. За сутки с 00.00 23.02.2020 по 00.00 (время Пекина) 24.02.2020 г. прирост составил 416 случаев (0,5%). В настоящее время имеется 3434 подозрительных случаев. </w:t>
      </w:r>
      <w:r w:rsidR="00E41388" w:rsidRPr="008B6473">
        <w:rPr>
          <w:rFonts w:cs="Times New Roman"/>
        </w:rPr>
        <w:t>Государственн</w:t>
      </w:r>
      <w:r w:rsidR="00E41388" w:rsidRPr="008B6473">
        <w:rPr>
          <w:rFonts w:cs="Times New Roman"/>
          <w:lang w:val="ru-RU"/>
        </w:rPr>
        <w:t>ая</w:t>
      </w:r>
      <w:r w:rsidR="00E41388" w:rsidRPr="008B6473">
        <w:rPr>
          <w:rFonts w:cs="Times New Roman"/>
        </w:rPr>
        <w:t xml:space="preserve"> Комисси</w:t>
      </w:r>
      <w:r w:rsidR="00E41388" w:rsidRPr="008B6473">
        <w:rPr>
          <w:rFonts w:cs="Times New Roman"/>
          <w:lang w:val="ru-RU"/>
        </w:rPr>
        <w:t>я</w:t>
      </w:r>
      <w:r w:rsidR="00E41388" w:rsidRPr="008B6473">
        <w:rPr>
          <w:rFonts w:cs="Times New Roman"/>
        </w:rPr>
        <w:t xml:space="preserve"> здравоохранения</w:t>
      </w:r>
      <w:r w:rsidR="00E41388" w:rsidRPr="008B6473">
        <w:rPr>
          <w:rFonts w:cs="Times New Roman"/>
          <w:lang w:val="ru-RU"/>
        </w:rPr>
        <w:t xml:space="preserve"> исключила из общего числа зарегистрированных случаев (от 22.02.20) 195 повторных записей в провинции Хубэй.</w:t>
      </w:r>
    </w:p>
    <w:p w:rsidR="008B6473" w:rsidRDefault="00DE0BA6" w:rsidP="00C23B53">
      <w:pPr>
        <w:pStyle w:val="a5"/>
        <w:numPr>
          <w:ilvl w:val="0"/>
          <w:numId w:val="31"/>
        </w:numPr>
        <w:spacing w:line="276" w:lineRule="auto"/>
        <w:ind w:left="851"/>
        <w:jc w:val="both"/>
        <w:rPr>
          <w:rFonts w:cs="Times New Roman"/>
        </w:rPr>
      </w:pPr>
      <w:r w:rsidRPr="008B6473">
        <w:rPr>
          <w:rFonts w:cs="Times New Roman"/>
        </w:rPr>
        <w:t>Случаев с летальным исходом – 259</w:t>
      </w:r>
      <w:r w:rsidR="0060078F" w:rsidRPr="008B6473">
        <w:rPr>
          <w:rFonts w:cs="Times New Roman"/>
          <w:lang w:val="ru-RU"/>
        </w:rPr>
        <w:t>5</w:t>
      </w:r>
      <w:r w:rsidRPr="008B6473">
        <w:rPr>
          <w:rFonts w:cs="Times New Roman"/>
        </w:rPr>
        <w:t xml:space="preserve"> (летальность 3,4%; вне провинции Хубэй –0,75%). </w:t>
      </w:r>
      <w:r w:rsidR="008B6473" w:rsidRPr="008B6473">
        <w:rPr>
          <w:rFonts w:cs="Times New Roman"/>
        </w:rPr>
        <w:t>В тяжёлом состоянии находятся 9</w:t>
      </w:r>
      <w:r w:rsidR="008B6473" w:rsidRPr="008B6473">
        <w:rPr>
          <w:rFonts w:cs="Times New Roman"/>
          <w:lang w:val="ru-RU"/>
        </w:rPr>
        <w:t xml:space="preserve"> </w:t>
      </w:r>
      <w:r w:rsidR="008B6473" w:rsidRPr="008B6473">
        <w:rPr>
          <w:rFonts w:cs="Times New Roman"/>
        </w:rPr>
        <w:t>915 человека (12,8%). Выписано 24</w:t>
      </w:r>
      <w:r w:rsidR="008B6473" w:rsidRPr="008B6473">
        <w:rPr>
          <w:rFonts w:cs="Times New Roman"/>
          <w:lang w:val="ru-RU"/>
        </w:rPr>
        <w:t xml:space="preserve"> 839</w:t>
      </w:r>
      <w:r w:rsidR="008B6473" w:rsidRPr="008B6473">
        <w:rPr>
          <w:rFonts w:cs="Times New Roman"/>
        </w:rPr>
        <w:t xml:space="preserve"> человека (прирост 1850; 8%). Отслежено контактных лиц – 635</w:t>
      </w:r>
      <w:r w:rsidR="008B6473" w:rsidRPr="008B6473">
        <w:rPr>
          <w:rFonts w:cs="Times New Roman"/>
          <w:lang w:val="ru-RU"/>
        </w:rPr>
        <w:t xml:space="preserve"> </w:t>
      </w:r>
      <w:r w:rsidR="008B6473" w:rsidRPr="008B6473">
        <w:rPr>
          <w:rFonts w:cs="Times New Roman"/>
        </w:rPr>
        <w:t>531 (7014 за последние сутки, прирост 1%), 97</w:t>
      </w:r>
      <w:r w:rsidR="008B6473" w:rsidRPr="008B6473">
        <w:rPr>
          <w:rFonts w:cs="Times New Roman"/>
          <w:lang w:val="ru-RU"/>
        </w:rPr>
        <w:t xml:space="preserve"> </w:t>
      </w:r>
      <w:r w:rsidR="008B6473" w:rsidRPr="008B6473">
        <w:rPr>
          <w:rFonts w:cs="Times New Roman"/>
        </w:rPr>
        <w:t xml:space="preserve">481 находятся под наблюдением. </w:t>
      </w:r>
    </w:p>
    <w:p w:rsidR="008B6473" w:rsidRPr="008B6473" w:rsidRDefault="008B6473" w:rsidP="008B6473">
      <w:pPr>
        <w:pStyle w:val="a5"/>
        <w:numPr>
          <w:ilvl w:val="0"/>
          <w:numId w:val="31"/>
        </w:numPr>
        <w:spacing w:line="276" w:lineRule="auto"/>
        <w:ind w:left="851"/>
        <w:jc w:val="both"/>
        <w:rPr>
          <w:rFonts w:cs="Times New Roman"/>
        </w:rPr>
      </w:pPr>
      <w:r w:rsidRPr="008B6473">
        <w:rPr>
          <w:rFonts w:cs="Times New Roman"/>
          <w:b/>
          <w:lang w:val="ru-RU"/>
        </w:rPr>
        <w:t>Всего в мире</w:t>
      </w:r>
      <w:r w:rsidRPr="008B6473">
        <w:rPr>
          <w:rFonts w:cs="Times New Roman"/>
          <w:lang w:val="ru-RU"/>
        </w:rPr>
        <w:t xml:space="preserve"> по состоянию на </w:t>
      </w:r>
      <w:r w:rsidRPr="008B6473">
        <w:rPr>
          <w:rFonts w:cs="Times New Roman"/>
          <w:b/>
          <w:lang w:val="ru-RU"/>
        </w:rPr>
        <w:t>11.00 по мск</w:t>
      </w:r>
      <w:r w:rsidRPr="008B6473">
        <w:rPr>
          <w:rFonts w:cs="Times New Roman"/>
          <w:lang w:val="ru-RU"/>
        </w:rPr>
        <w:t xml:space="preserve"> 24.02.20 г. из доступных источников известно о </w:t>
      </w:r>
      <w:r w:rsidRPr="008B6473">
        <w:rPr>
          <w:rFonts w:cs="Times New Roman"/>
          <w:b/>
          <w:lang w:val="ru-RU"/>
        </w:rPr>
        <w:t>79 565</w:t>
      </w:r>
      <w:r w:rsidRPr="008B6473">
        <w:rPr>
          <w:rFonts w:cs="Times New Roman"/>
          <w:lang w:val="ru-RU"/>
        </w:rPr>
        <w:t xml:space="preserve"> подтверждённых случаях заболевания; летальных – 2 615 (вне Китая: случаев заболевания – 2 108; летальных – 23).</w:t>
      </w:r>
    </w:p>
    <w:p w:rsidR="008B6473" w:rsidRPr="008B6473" w:rsidRDefault="009367C5" w:rsidP="00DE0BA6">
      <w:pPr>
        <w:pStyle w:val="a5"/>
        <w:numPr>
          <w:ilvl w:val="0"/>
          <w:numId w:val="31"/>
        </w:numPr>
        <w:spacing w:line="276" w:lineRule="auto"/>
        <w:ind w:left="851"/>
        <w:jc w:val="both"/>
        <w:rPr>
          <w:rFonts w:cs="Times New Roman"/>
          <w:lang w:val="ru-RU"/>
        </w:rPr>
      </w:pPr>
      <w:r>
        <w:rPr>
          <w:rFonts w:cs="Times New Roman"/>
          <w:lang w:val="ru-RU"/>
        </w:rPr>
        <w:t xml:space="preserve">В Республике Корея по состоянию на 23.02.20 количество подтверждённых случаев достигло </w:t>
      </w:r>
      <w:r w:rsidR="009E5A94">
        <w:rPr>
          <w:rFonts w:cs="Times New Roman"/>
          <w:lang w:val="ru-RU"/>
        </w:rPr>
        <w:t>763</w:t>
      </w:r>
      <w:r>
        <w:rPr>
          <w:rFonts w:cs="Times New Roman"/>
          <w:lang w:val="ru-RU"/>
        </w:rPr>
        <w:t xml:space="preserve"> человек, из них </w:t>
      </w:r>
      <w:r w:rsidR="009E5A94">
        <w:rPr>
          <w:rFonts w:cs="Times New Roman"/>
          <w:lang w:val="ru-RU"/>
        </w:rPr>
        <w:t>458</w:t>
      </w:r>
      <w:r>
        <w:rPr>
          <w:rFonts w:cs="Times New Roman"/>
          <w:lang w:val="ru-RU"/>
        </w:rPr>
        <w:t xml:space="preserve"> связаны с церковью культа </w:t>
      </w:r>
      <w:r w:rsidRPr="009367C5">
        <w:rPr>
          <w:rFonts w:cs="Times New Roman"/>
          <w:lang w:val="ru-RU"/>
        </w:rPr>
        <w:t>Синчхончжи в Тэгу</w:t>
      </w:r>
      <w:r>
        <w:rPr>
          <w:rFonts w:cs="Times New Roman"/>
          <w:lang w:val="ru-RU"/>
        </w:rPr>
        <w:t>.</w:t>
      </w:r>
      <w:r w:rsidR="00F14168">
        <w:rPr>
          <w:rFonts w:cs="Times New Roman"/>
          <w:lang w:val="ru-RU"/>
        </w:rPr>
        <w:t xml:space="preserve"> </w:t>
      </w:r>
      <w:r w:rsidR="00F14168">
        <w:t>Власти объявили наивысший "красный" уровень угрозы</w:t>
      </w:r>
      <w:r w:rsidR="00F14168">
        <w:rPr>
          <w:lang w:val="ru-RU"/>
        </w:rPr>
        <w:t>. Школьные каникулы продлены до 2.03.20.</w:t>
      </w:r>
    </w:p>
    <w:p w:rsidR="008B6473" w:rsidRPr="008B6473" w:rsidRDefault="008B6473" w:rsidP="008B6473">
      <w:pPr>
        <w:pStyle w:val="a5"/>
        <w:numPr>
          <w:ilvl w:val="0"/>
          <w:numId w:val="31"/>
        </w:numPr>
        <w:spacing w:line="276" w:lineRule="auto"/>
        <w:ind w:left="851"/>
        <w:jc w:val="both"/>
        <w:rPr>
          <w:lang w:val="ru-RU"/>
        </w:rPr>
      </w:pPr>
      <w:r w:rsidRPr="008B6473">
        <w:rPr>
          <w:lang w:val="ru-RU"/>
        </w:rPr>
        <w:t>По данным Министерства по охране здоровья и окружающей среды Кувейта, 24.02.2020 г. в стране зарегистрировано 3 случая заболевания COVID-19. Все случаи заболевания импортированы из Ирана. Среди заболевших, один житель Кувейта (53 года), один – житель Саудовской Аравии (61 год) и один – без установленного гражданства (21 год). У двоих заболевших, клинические признаки заболевания отсутствуют. Все заболевшие изолированы и находятся под постоянным медицинским наблюдением.</w:t>
      </w:r>
    </w:p>
    <w:p w:rsidR="008B6473" w:rsidRPr="008B6473" w:rsidRDefault="008B6473" w:rsidP="008B6473">
      <w:pPr>
        <w:pStyle w:val="a5"/>
        <w:numPr>
          <w:ilvl w:val="0"/>
          <w:numId w:val="31"/>
        </w:numPr>
        <w:spacing w:line="276" w:lineRule="auto"/>
        <w:ind w:left="851"/>
        <w:jc w:val="both"/>
        <w:rPr>
          <w:lang w:val="ru-RU"/>
        </w:rPr>
      </w:pPr>
      <w:r w:rsidRPr="008B6473">
        <w:rPr>
          <w:lang w:val="ru-RU"/>
        </w:rPr>
        <w:t>Министерство здравоохранения Бахрейна, 24.02.2020 г. подтвердило первый случай заболевания COVID-19 в королевстве, у гражданина Бахрейна, прибывшего из Ирана.</w:t>
      </w:r>
    </w:p>
    <w:p w:rsidR="008B6473" w:rsidRPr="008B6473" w:rsidRDefault="008B6473" w:rsidP="008B6473">
      <w:pPr>
        <w:pStyle w:val="a5"/>
        <w:numPr>
          <w:ilvl w:val="0"/>
          <w:numId w:val="31"/>
        </w:numPr>
        <w:spacing w:line="276" w:lineRule="auto"/>
        <w:ind w:left="851"/>
        <w:jc w:val="both"/>
        <w:rPr>
          <w:lang w:val="ru-RU"/>
        </w:rPr>
      </w:pPr>
      <w:r w:rsidRPr="008B6473">
        <w:rPr>
          <w:lang w:val="ru-RU"/>
        </w:rPr>
        <w:t>По данным информационного портала института G. Hopkins CSSE, по состоянию на 24.02.2020 г., в Италии зарегистрировано два новых случая заболевания COVID-19. Общее число заболевших в стране составляет 157 человек.</w:t>
      </w:r>
    </w:p>
    <w:p w:rsidR="008B6473" w:rsidRPr="008B6473" w:rsidRDefault="008B6473" w:rsidP="008B6473">
      <w:pPr>
        <w:pStyle w:val="a5"/>
        <w:numPr>
          <w:ilvl w:val="0"/>
          <w:numId w:val="31"/>
        </w:numPr>
        <w:spacing w:line="276" w:lineRule="auto"/>
        <w:ind w:left="851"/>
        <w:jc w:val="both"/>
        <w:rPr>
          <w:lang w:val="ru-RU"/>
        </w:rPr>
      </w:pPr>
      <w:r w:rsidRPr="008B6473">
        <w:rPr>
          <w:lang w:val="ru-RU"/>
        </w:rPr>
        <w:t>По данным Министерства здравоохранения Афганистана, 24.02.2020 г., в провинции Херат (Афганистан) зарегистрирован первый случай заболевания COVID-19.</w:t>
      </w:r>
    </w:p>
    <w:p w:rsidR="00675EBF" w:rsidRPr="00675EBF" w:rsidRDefault="00675EBF" w:rsidP="00675EBF">
      <w:pPr>
        <w:pStyle w:val="a5"/>
        <w:spacing w:line="276" w:lineRule="auto"/>
        <w:ind w:left="1004"/>
        <w:jc w:val="both"/>
        <w:rPr>
          <w:rFonts w:cs="Times New Roman"/>
          <w:lang w:val="ru-RU"/>
        </w:rPr>
      </w:pPr>
    </w:p>
    <w:p w:rsidR="008B6473" w:rsidRDefault="008B6473" w:rsidP="0018129F">
      <w:pPr>
        <w:jc w:val="center"/>
        <w:rPr>
          <w:rFonts w:cs="Times New Roman"/>
          <w:b/>
        </w:rPr>
      </w:pPr>
    </w:p>
    <w:p w:rsidR="008B6473" w:rsidRDefault="008B6473" w:rsidP="0018129F">
      <w:pPr>
        <w:jc w:val="center"/>
        <w:rPr>
          <w:rFonts w:cs="Times New Roman"/>
          <w:b/>
        </w:rPr>
      </w:pPr>
    </w:p>
    <w:p w:rsidR="008B6473" w:rsidRDefault="008B6473" w:rsidP="0018129F">
      <w:pPr>
        <w:jc w:val="center"/>
        <w:rPr>
          <w:rFonts w:cs="Times New Roman"/>
          <w:b/>
        </w:rPr>
      </w:pPr>
    </w:p>
    <w:p w:rsidR="008B6473" w:rsidRDefault="008B6473" w:rsidP="0018129F">
      <w:pPr>
        <w:jc w:val="center"/>
        <w:rPr>
          <w:rFonts w:cs="Times New Roman"/>
          <w:b/>
        </w:rPr>
      </w:pPr>
    </w:p>
    <w:p w:rsidR="008B6473" w:rsidRDefault="008B6473" w:rsidP="0018129F">
      <w:pPr>
        <w:jc w:val="center"/>
        <w:rPr>
          <w:rFonts w:cs="Times New Roman"/>
          <w:b/>
        </w:rPr>
      </w:pPr>
    </w:p>
    <w:p w:rsidR="008B6473" w:rsidRDefault="008B6473" w:rsidP="0018129F">
      <w:pPr>
        <w:jc w:val="center"/>
        <w:rPr>
          <w:rFonts w:cs="Times New Roman"/>
          <w:b/>
        </w:rPr>
      </w:pPr>
    </w:p>
    <w:p w:rsidR="008B6473" w:rsidRDefault="008B6473" w:rsidP="008B6473">
      <w:pPr>
        <w:pStyle w:val="a5"/>
        <w:shd w:val="clear" w:color="auto" w:fill="FFFFFF"/>
        <w:spacing w:line="276" w:lineRule="auto"/>
        <w:ind w:left="0" w:firstLine="284"/>
        <w:jc w:val="center"/>
        <w:rPr>
          <w:rFonts w:cs="Times New Roman"/>
          <w:b/>
          <w:lang w:val="ru-RU"/>
        </w:rPr>
      </w:pPr>
    </w:p>
    <w:p w:rsidR="008B6473" w:rsidRPr="004921D9" w:rsidRDefault="008B6473" w:rsidP="008B6473">
      <w:pPr>
        <w:jc w:val="center"/>
        <w:rPr>
          <w:rFonts w:cs="Times New Roman"/>
          <w:b/>
        </w:rPr>
      </w:pPr>
      <w:r w:rsidRPr="004921D9">
        <w:rPr>
          <w:rFonts w:cs="Times New Roman"/>
          <w:b/>
        </w:rPr>
        <w:lastRenderedPageBreak/>
        <w:t>Количество случаев заболевания в мире</w:t>
      </w:r>
    </w:p>
    <w:p w:rsidR="008B6473" w:rsidRPr="004921D9" w:rsidRDefault="008B6473" w:rsidP="008B6473">
      <w:pPr>
        <w:jc w:val="center"/>
        <w:rPr>
          <w:rFonts w:cs="Times New Roman"/>
          <w:b/>
        </w:rPr>
      </w:pPr>
    </w:p>
    <w:tbl>
      <w:tblPr>
        <w:tblStyle w:val="a6"/>
        <w:tblW w:w="9854" w:type="dxa"/>
        <w:tblLayout w:type="fixed"/>
        <w:tblLook w:val="04A0" w:firstRow="1" w:lastRow="0" w:firstColumn="1" w:lastColumn="0" w:noHBand="0" w:noVBand="1"/>
      </w:tblPr>
      <w:tblGrid>
        <w:gridCol w:w="2442"/>
        <w:gridCol w:w="487"/>
        <w:gridCol w:w="1715"/>
        <w:gridCol w:w="1985"/>
        <w:gridCol w:w="1786"/>
        <w:gridCol w:w="1439"/>
      </w:tblGrid>
      <w:tr w:rsidR="008B6473" w:rsidRPr="00FE2702" w:rsidTr="000619B2">
        <w:tc>
          <w:tcPr>
            <w:tcW w:w="2442" w:type="dxa"/>
            <w:tcBorders>
              <w:bottom w:val="single" w:sz="12" w:space="0" w:color="auto"/>
            </w:tcBorders>
          </w:tcPr>
          <w:p w:rsidR="008B6473" w:rsidRPr="00FE2702" w:rsidRDefault="008B6473" w:rsidP="000619B2">
            <w:pPr>
              <w:spacing w:line="276" w:lineRule="auto"/>
              <w:jc w:val="center"/>
              <w:rPr>
                <w:rFonts w:cs="Times New Roman"/>
              </w:rPr>
            </w:pPr>
            <w:r w:rsidRPr="00FE2702">
              <w:rPr>
                <w:rFonts w:cs="Times New Roman"/>
              </w:rPr>
              <w:t>Регион</w:t>
            </w:r>
          </w:p>
        </w:tc>
        <w:tc>
          <w:tcPr>
            <w:tcW w:w="487"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w:t>
            </w:r>
          </w:p>
        </w:tc>
        <w:tc>
          <w:tcPr>
            <w:tcW w:w="171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Дата регистрации первого заболевания</w:t>
            </w:r>
          </w:p>
        </w:tc>
        <w:tc>
          <w:tcPr>
            <w:tcW w:w="198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Страна</w:t>
            </w:r>
          </w:p>
        </w:tc>
        <w:tc>
          <w:tcPr>
            <w:tcW w:w="1786" w:type="dxa"/>
            <w:tcBorders>
              <w:bottom w:val="single" w:sz="12" w:space="0" w:color="auto"/>
            </w:tcBorders>
          </w:tcPr>
          <w:p w:rsidR="008B6473" w:rsidRPr="00FE2702" w:rsidRDefault="008B6473" w:rsidP="000619B2">
            <w:pPr>
              <w:spacing w:line="276" w:lineRule="auto"/>
              <w:rPr>
                <w:rFonts w:cs="Times New Roman"/>
                <w:lang w:val="ru-RU"/>
              </w:rPr>
            </w:pPr>
            <w:r w:rsidRPr="00FE2702">
              <w:rPr>
                <w:rFonts w:cs="Times New Roman"/>
              </w:rPr>
              <w:t xml:space="preserve">Количество подтверждённых случаев заболевания </w:t>
            </w:r>
          </w:p>
        </w:tc>
        <w:tc>
          <w:tcPr>
            <w:tcW w:w="1439" w:type="dxa"/>
            <w:tcBorders>
              <w:bottom w:val="single" w:sz="12" w:space="0" w:color="auto"/>
            </w:tcBorders>
          </w:tcPr>
          <w:p w:rsidR="008B6473" w:rsidRPr="00FE2702" w:rsidRDefault="008B6473" w:rsidP="000619B2">
            <w:pPr>
              <w:spacing w:line="276" w:lineRule="auto"/>
              <w:rPr>
                <w:rFonts w:cs="Times New Roman"/>
                <w:lang w:val="ru-RU"/>
              </w:rPr>
            </w:pPr>
            <w:r w:rsidRPr="00FE2702">
              <w:rPr>
                <w:rFonts w:cs="Times New Roman"/>
              </w:rPr>
              <w:t>Количество случаев с летальным исходом</w:t>
            </w:r>
            <w:r w:rsidRPr="00FE2702">
              <w:rPr>
                <w:rFonts w:cs="Times New Roman"/>
                <w:lang w:val="ru-RU"/>
              </w:rPr>
              <w:t xml:space="preserve"> </w:t>
            </w:r>
          </w:p>
        </w:tc>
      </w:tr>
      <w:tr w:rsidR="008B6473" w:rsidRPr="00FE2702" w:rsidTr="000619B2">
        <w:tc>
          <w:tcPr>
            <w:tcW w:w="2442" w:type="dxa"/>
            <w:vMerge w:val="restart"/>
            <w:tcBorders>
              <w:top w:val="single" w:sz="12" w:space="0" w:color="auto"/>
            </w:tcBorders>
            <w:vAlign w:val="center"/>
          </w:tcPr>
          <w:p w:rsidR="008B6473" w:rsidRPr="00FE2702" w:rsidRDefault="008B6473" w:rsidP="000619B2">
            <w:pPr>
              <w:spacing w:line="276" w:lineRule="auto"/>
              <w:jc w:val="center"/>
              <w:rPr>
                <w:rFonts w:cs="Times New Roman"/>
              </w:rPr>
            </w:pPr>
            <w:r w:rsidRPr="00FE2702">
              <w:rPr>
                <w:rFonts w:cs="Times New Roman"/>
                <w:b/>
              </w:rPr>
              <w:t>Западно-Тихоокеанский регион</w:t>
            </w:r>
          </w:p>
        </w:tc>
        <w:tc>
          <w:tcPr>
            <w:tcW w:w="487" w:type="dxa"/>
            <w:tcBorders>
              <w:top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01.12.19 (дата начала заболевания)</w:t>
            </w:r>
          </w:p>
        </w:tc>
        <w:tc>
          <w:tcPr>
            <w:tcW w:w="1985" w:type="dxa"/>
            <w:tcBorders>
              <w:top w:val="single" w:sz="12" w:space="0" w:color="auto"/>
            </w:tcBorders>
          </w:tcPr>
          <w:p w:rsidR="008B6473" w:rsidRPr="00FE4537" w:rsidRDefault="008B6473" w:rsidP="000619B2">
            <w:pPr>
              <w:spacing w:line="276" w:lineRule="auto"/>
              <w:rPr>
                <w:rFonts w:cs="Times New Roman"/>
                <w:lang w:val="ru-RU"/>
              </w:rPr>
            </w:pPr>
            <w:r w:rsidRPr="00FE2702">
              <w:rPr>
                <w:rFonts w:cs="Times New Roman"/>
              </w:rPr>
              <w:t xml:space="preserve">Китай </w:t>
            </w:r>
          </w:p>
        </w:tc>
        <w:tc>
          <w:tcPr>
            <w:tcW w:w="1786" w:type="dxa"/>
            <w:tcBorders>
              <w:top w:val="single" w:sz="12" w:space="0" w:color="auto"/>
            </w:tcBorders>
          </w:tcPr>
          <w:p w:rsidR="008B6473" w:rsidRPr="00FE2702" w:rsidRDefault="008B6473" w:rsidP="000619B2">
            <w:pPr>
              <w:spacing w:line="276" w:lineRule="auto"/>
              <w:rPr>
                <w:rFonts w:cs="Times New Roman"/>
                <w:lang w:val="ru-RU"/>
              </w:rPr>
            </w:pPr>
            <w:r>
              <w:rPr>
                <w:rFonts w:cs="Times New Roman"/>
                <w:lang w:val="ru-RU"/>
              </w:rPr>
              <w:t>77 457</w:t>
            </w:r>
          </w:p>
        </w:tc>
        <w:tc>
          <w:tcPr>
            <w:tcW w:w="1439" w:type="dxa"/>
            <w:tcBorders>
              <w:top w:val="single" w:sz="12" w:space="0" w:color="auto"/>
            </w:tcBorders>
          </w:tcPr>
          <w:p w:rsidR="008B6473" w:rsidRPr="00FE2702" w:rsidRDefault="008B6473" w:rsidP="000619B2">
            <w:pPr>
              <w:spacing w:line="276" w:lineRule="auto"/>
              <w:rPr>
                <w:rFonts w:cs="Times New Roman"/>
                <w:lang w:val="ru-RU"/>
              </w:rPr>
            </w:pPr>
            <w:r>
              <w:rPr>
                <w:rFonts w:cs="Times New Roman"/>
                <w:lang w:val="ru-RU"/>
              </w:rPr>
              <w:t>2 592</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14.01.20</w:t>
            </w:r>
          </w:p>
        </w:tc>
        <w:tc>
          <w:tcPr>
            <w:tcW w:w="1985" w:type="dxa"/>
          </w:tcPr>
          <w:p w:rsidR="008B6473" w:rsidRPr="00FE2702" w:rsidRDefault="008B6473" w:rsidP="000619B2">
            <w:pPr>
              <w:spacing w:line="276" w:lineRule="auto"/>
              <w:rPr>
                <w:rFonts w:cs="Times New Roman"/>
                <w:lang w:val="ru-RU"/>
              </w:rPr>
            </w:pPr>
            <w:r w:rsidRPr="00FE2702">
              <w:rPr>
                <w:rFonts w:cs="Times New Roman"/>
              </w:rPr>
              <w:t>Япония</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Pr>
                <w:rFonts w:cs="Times New Roman"/>
                <w:lang w:val="ru-RU"/>
              </w:rPr>
              <w:t>146</w:t>
            </w:r>
          </w:p>
        </w:tc>
        <w:tc>
          <w:tcPr>
            <w:tcW w:w="1439" w:type="dxa"/>
          </w:tcPr>
          <w:p w:rsidR="008B6473" w:rsidRPr="00FE2702" w:rsidRDefault="008B6473" w:rsidP="000619B2">
            <w:pPr>
              <w:spacing w:line="276" w:lineRule="auto"/>
              <w:rPr>
                <w:rFonts w:cs="Times New Roman"/>
              </w:rPr>
            </w:pPr>
            <w:r w:rsidRPr="00FE2702">
              <w:rPr>
                <w:rFonts w:cs="Times New Roman"/>
              </w:rPr>
              <w:t>1</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0619B2">
            <w:pPr>
              <w:spacing w:line="276" w:lineRule="auto"/>
              <w:ind w:left="9"/>
              <w:rPr>
                <w:rFonts w:cs="Times New Roman"/>
                <w:kern w:val="0"/>
                <w:lang w:val="ru-RU" w:bidi="ar-SA"/>
              </w:rPr>
            </w:pPr>
          </w:p>
        </w:tc>
        <w:tc>
          <w:tcPr>
            <w:tcW w:w="1715" w:type="dxa"/>
          </w:tcPr>
          <w:p w:rsidR="008B6473" w:rsidRPr="00FE2702" w:rsidRDefault="008B6473" w:rsidP="000619B2">
            <w:pPr>
              <w:spacing w:line="276" w:lineRule="auto"/>
              <w:rPr>
                <w:rFonts w:cs="Times New Roman"/>
              </w:rPr>
            </w:pPr>
          </w:p>
        </w:tc>
        <w:tc>
          <w:tcPr>
            <w:tcW w:w="1985" w:type="dxa"/>
          </w:tcPr>
          <w:p w:rsidR="008B6473" w:rsidRPr="00FE2702" w:rsidRDefault="008B6473" w:rsidP="000619B2">
            <w:pPr>
              <w:spacing w:line="276" w:lineRule="auto"/>
              <w:rPr>
                <w:rFonts w:cs="Times New Roman"/>
                <w:lang w:val="ru-RU"/>
              </w:rPr>
            </w:pPr>
            <w:r w:rsidRPr="00FE2702">
              <w:rPr>
                <w:rFonts w:cs="Times New Roman"/>
                <w:lang w:val="ru-RU"/>
              </w:rPr>
              <w:t xml:space="preserve">Круизный лайнер </w:t>
            </w:r>
            <w:r w:rsidRPr="00FE2702">
              <w:rPr>
                <w:rFonts w:cs="Times New Roman"/>
              </w:rPr>
              <w:t>«</w:t>
            </w:r>
            <w:r w:rsidRPr="00FE2702">
              <w:rPr>
                <w:rFonts w:cs="Times New Roman"/>
                <w:lang w:val="en-US"/>
              </w:rPr>
              <w:t>Diamond</w:t>
            </w:r>
            <w:r w:rsidRPr="00FE2702">
              <w:rPr>
                <w:rFonts w:cs="Times New Roman"/>
              </w:rPr>
              <w:t xml:space="preserve"> </w:t>
            </w:r>
            <w:r w:rsidRPr="00FE2702">
              <w:rPr>
                <w:rFonts w:cs="Times New Roman"/>
                <w:lang w:val="en-US"/>
              </w:rPr>
              <w:t>Princess</w:t>
            </w:r>
            <w:r w:rsidRPr="00FE2702">
              <w:rPr>
                <w:rFonts w:cs="Times New Roman"/>
              </w:rPr>
              <w:t>»</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Pr>
                <w:rFonts w:cs="Times New Roman"/>
                <w:lang w:val="ru-RU"/>
              </w:rPr>
              <w:t>691</w:t>
            </w:r>
          </w:p>
        </w:tc>
        <w:tc>
          <w:tcPr>
            <w:tcW w:w="1439" w:type="dxa"/>
          </w:tcPr>
          <w:p w:rsidR="008B6473" w:rsidRPr="00257AF7" w:rsidRDefault="008B6473" w:rsidP="000619B2">
            <w:pPr>
              <w:spacing w:line="276" w:lineRule="auto"/>
              <w:rPr>
                <w:rFonts w:cs="Times New Roman"/>
                <w:lang w:val="en-GB"/>
              </w:rPr>
            </w:pPr>
            <w:r>
              <w:rPr>
                <w:rFonts w:cs="Times New Roman"/>
                <w:lang w:val="en-GB"/>
              </w:rPr>
              <w:t>3</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19.01.20</w:t>
            </w:r>
          </w:p>
        </w:tc>
        <w:tc>
          <w:tcPr>
            <w:tcW w:w="1985" w:type="dxa"/>
          </w:tcPr>
          <w:p w:rsidR="008B6473" w:rsidRPr="00FE2702" w:rsidRDefault="008B6473" w:rsidP="000619B2">
            <w:pPr>
              <w:spacing w:line="276" w:lineRule="auto"/>
              <w:rPr>
                <w:rFonts w:cs="Times New Roman"/>
                <w:lang w:val="ru-RU"/>
              </w:rPr>
            </w:pPr>
            <w:r w:rsidRPr="00FE2702">
              <w:rPr>
                <w:rFonts w:cs="Times New Roman"/>
              </w:rPr>
              <w:t>Республика Корея</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Pr>
                <w:rFonts w:cs="Times New Roman"/>
                <w:lang w:val="ru-RU"/>
              </w:rPr>
              <w:t>763</w:t>
            </w:r>
          </w:p>
        </w:tc>
        <w:tc>
          <w:tcPr>
            <w:tcW w:w="1439" w:type="dxa"/>
          </w:tcPr>
          <w:p w:rsidR="008B6473" w:rsidRPr="00FE2702" w:rsidRDefault="008B6473" w:rsidP="000619B2">
            <w:pPr>
              <w:spacing w:line="276" w:lineRule="auto"/>
              <w:rPr>
                <w:rFonts w:cs="Times New Roman"/>
                <w:lang w:val="ru-RU"/>
              </w:rPr>
            </w:pPr>
            <w:r>
              <w:rPr>
                <w:rFonts w:cs="Times New Roman"/>
                <w:lang w:val="ru-RU"/>
              </w:rPr>
              <w:t>6</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23.01.20</w:t>
            </w:r>
          </w:p>
        </w:tc>
        <w:tc>
          <w:tcPr>
            <w:tcW w:w="1985" w:type="dxa"/>
          </w:tcPr>
          <w:p w:rsidR="008B6473" w:rsidRPr="00FE2702" w:rsidRDefault="008B6473" w:rsidP="000619B2">
            <w:pPr>
              <w:spacing w:line="276" w:lineRule="auto"/>
              <w:rPr>
                <w:rFonts w:cs="Times New Roman"/>
              </w:rPr>
            </w:pPr>
            <w:r w:rsidRPr="00FE2702">
              <w:rPr>
                <w:rFonts w:cs="Times New Roman"/>
              </w:rPr>
              <w:t>Вьетнам</w:t>
            </w:r>
          </w:p>
        </w:tc>
        <w:tc>
          <w:tcPr>
            <w:tcW w:w="1786" w:type="dxa"/>
          </w:tcPr>
          <w:p w:rsidR="008B6473" w:rsidRPr="00FE2702" w:rsidRDefault="008B6473" w:rsidP="000619B2">
            <w:pPr>
              <w:spacing w:line="276" w:lineRule="auto"/>
              <w:rPr>
                <w:rFonts w:cs="Times New Roman"/>
                <w:lang w:val="ru-RU"/>
              </w:rPr>
            </w:pPr>
            <w:r w:rsidRPr="00FE2702">
              <w:rPr>
                <w:rFonts w:cs="Times New Roman"/>
              </w:rPr>
              <w:t>16</w:t>
            </w:r>
            <w:r w:rsidRPr="00FE2702">
              <w:rPr>
                <w:rFonts w:cs="Times New Roman"/>
                <w:lang w:val="ru-RU"/>
              </w:rPr>
              <w:t xml:space="preserve"> </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24.01.20</w:t>
            </w:r>
          </w:p>
        </w:tc>
        <w:tc>
          <w:tcPr>
            <w:tcW w:w="1985" w:type="dxa"/>
          </w:tcPr>
          <w:p w:rsidR="008B6473" w:rsidRPr="00FE2702" w:rsidRDefault="008B6473" w:rsidP="000619B2">
            <w:pPr>
              <w:spacing w:line="276" w:lineRule="auto"/>
              <w:rPr>
                <w:rFonts w:cs="Times New Roman"/>
                <w:lang w:val="ru-RU"/>
              </w:rPr>
            </w:pPr>
            <w:r w:rsidRPr="00FE2702">
              <w:rPr>
                <w:rFonts w:cs="Times New Roman"/>
              </w:rPr>
              <w:t>Сингапур</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Pr>
                <w:rFonts w:cs="Times New Roman"/>
                <w:lang w:val="ru-RU"/>
              </w:rPr>
              <w:t>89</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25.01.20</w:t>
            </w:r>
          </w:p>
        </w:tc>
        <w:tc>
          <w:tcPr>
            <w:tcW w:w="1985" w:type="dxa"/>
          </w:tcPr>
          <w:p w:rsidR="008B6473" w:rsidRPr="00FE2702" w:rsidRDefault="008B6473" w:rsidP="000619B2">
            <w:pPr>
              <w:spacing w:line="276" w:lineRule="auto"/>
              <w:rPr>
                <w:rFonts w:cs="Times New Roman"/>
                <w:lang w:val="ru-RU"/>
              </w:rPr>
            </w:pPr>
            <w:r w:rsidRPr="00FE2702">
              <w:rPr>
                <w:rFonts w:cs="Times New Roman"/>
              </w:rPr>
              <w:t>Австралия</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sidRPr="00FE2702">
              <w:rPr>
                <w:rFonts w:cs="Times New Roman"/>
                <w:lang w:val="ru-RU"/>
              </w:rPr>
              <w:t>2</w:t>
            </w:r>
            <w:r>
              <w:rPr>
                <w:rFonts w:cs="Times New Roman"/>
                <w:lang w:val="ru-RU"/>
              </w:rPr>
              <w:t>2</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25.01.20</w:t>
            </w:r>
          </w:p>
        </w:tc>
        <w:tc>
          <w:tcPr>
            <w:tcW w:w="1985" w:type="dxa"/>
          </w:tcPr>
          <w:p w:rsidR="008B6473" w:rsidRPr="00FE2702" w:rsidRDefault="008B6473" w:rsidP="000619B2">
            <w:pPr>
              <w:spacing w:line="276" w:lineRule="auto"/>
              <w:rPr>
                <w:rFonts w:cs="Times New Roman"/>
              </w:rPr>
            </w:pPr>
            <w:r w:rsidRPr="00FE2702">
              <w:rPr>
                <w:rFonts w:cs="Times New Roman"/>
              </w:rPr>
              <w:t>Малайзия</w:t>
            </w:r>
          </w:p>
        </w:tc>
        <w:tc>
          <w:tcPr>
            <w:tcW w:w="1786" w:type="dxa"/>
          </w:tcPr>
          <w:p w:rsidR="008B6473" w:rsidRPr="00FE2702" w:rsidRDefault="008B6473" w:rsidP="000619B2">
            <w:pPr>
              <w:spacing w:line="276" w:lineRule="auto"/>
              <w:rPr>
                <w:rFonts w:cs="Times New Roman"/>
                <w:lang w:val="ru-RU"/>
              </w:rPr>
            </w:pPr>
            <w:r w:rsidRPr="00FE2702">
              <w:rPr>
                <w:rFonts w:cs="Times New Roman"/>
                <w:lang w:val="ru-RU"/>
              </w:rPr>
              <w:t>22</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27.01.20</w:t>
            </w:r>
          </w:p>
        </w:tc>
        <w:tc>
          <w:tcPr>
            <w:tcW w:w="1985" w:type="dxa"/>
          </w:tcPr>
          <w:p w:rsidR="008B6473" w:rsidRPr="00FE2702" w:rsidRDefault="008B6473" w:rsidP="000619B2">
            <w:pPr>
              <w:spacing w:line="276" w:lineRule="auto"/>
              <w:rPr>
                <w:rFonts w:cs="Times New Roman"/>
              </w:rPr>
            </w:pPr>
            <w:r w:rsidRPr="00FE2702">
              <w:rPr>
                <w:rFonts w:cs="Times New Roman"/>
              </w:rPr>
              <w:t>Камбоджа</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tcBorders>
              <w:bottom w:val="single" w:sz="12" w:space="0" w:color="auto"/>
            </w:tcBorders>
            <w:vAlign w:val="center"/>
          </w:tcPr>
          <w:p w:rsidR="008B6473" w:rsidRPr="00FE2702" w:rsidRDefault="008B6473" w:rsidP="000619B2">
            <w:pPr>
              <w:spacing w:line="276" w:lineRule="auto"/>
              <w:jc w:val="center"/>
              <w:rPr>
                <w:rFonts w:cs="Times New Roman"/>
              </w:rPr>
            </w:pPr>
          </w:p>
        </w:tc>
        <w:tc>
          <w:tcPr>
            <w:tcW w:w="487" w:type="dxa"/>
            <w:tcBorders>
              <w:bottom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30.01.2020</w:t>
            </w:r>
          </w:p>
        </w:tc>
        <w:tc>
          <w:tcPr>
            <w:tcW w:w="198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Филиппины</w:t>
            </w:r>
          </w:p>
        </w:tc>
        <w:tc>
          <w:tcPr>
            <w:tcW w:w="1786"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3</w:t>
            </w:r>
          </w:p>
        </w:tc>
        <w:tc>
          <w:tcPr>
            <w:tcW w:w="1439"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1</w:t>
            </w:r>
          </w:p>
        </w:tc>
      </w:tr>
      <w:tr w:rsidR="008B6473" w:rsidRPr="00FE2702" w:rsidTr="000619B2">
        <w:tc>
          <w:tcPr>
            <w:tcW w:w="2442" w:type="dxa"/>
            <w:vMerge w:val="restart"/>
            <w:tcBorders>
              <w:top w:val="single" w:sz="12" w:space="0" w:color="auto"/>
            </w:tcBorders>
            <w:vAlign w:val="center"/>
          </w:tcPr>
          <w:p w:rsidR="008B6473" w:rsidRPr="00FE2702" w:rsidRDefault="008B6473" w:rsidP="000619B2">
            <w:pPr>
              <w:spacing w:line="276" w:lineRule="auto"/>
              <w:jc w:val="center"/>
              <w:rPr>
                <w:rFonts w:cs="Times New Roman"/>
              </w:rPr>
            </w:pPr>
            <w:r w:rsidRPr="00FE2702">
              <w:rPr>
                <w:rFonts w:cs="Times New Roman"/>
                <w:b/>
              </w:rPr>
              <w:t>Юго-Восточная Азия</w:t>
            </w:r>
          </w:p>
        </w:tc>
        <w:tc>
          <w:tcPr>
            <w:tcW w:w="487" w:type="dxa"/>
            <w:tcBorders>
              <w:top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12.01.20</w:t>
            </w:r>
          </w:p>
        </w:tc>
        <w:tc>
          <w:tcPr>
            <w:tcW w:w="1985"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Таиланд</w:t>
            </w:r>
          </w:p>
        </w:tc>
        <w:tc>
          <w:tcPr>
            <w:tcW w:w="1786"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35</w:t>
            </w:r>
          </w:p>
        </w:tc>
        <w:tc>
          <w:tcPr>
            <w:tcW w:w="1439"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24.01.20</w:t>
            </w:r>
          </w:p>
        </w:tc>
        <w:tc>
          <w:tcPr>
            <w:tcW w:w="1985" w:type="dxa"/>
          </w:tcPr>
          <w:p w:rsidR="008B6473" w:rsidRPr="00FE2702" w:rsidRDefault="008B6473" w:rsidP="000619B2">
            <w:pPr>
              <w:spacing w:line="276" w:lineRule="auto"/>
              <w:rPr>
                <w:rFonts w:cs="Times New Roman"/>
              </w:rPr>
            </w:pPr>
            <w:r w:rsidRPr="00FE2702">
              <w:rPr>
                <w:rFonts w:cs="Times New Roman"/>
              </w:rPr>
              <w:t>Непал</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27.01.20</w:t>
            </w:r>
          </w:p>
        </w:tc>
        <w:tc>
          <w:tcPr>
            <w:tcW w:w="1985" w:type="dxa"/>
          </w:tcPr>
          <w:p w:rsidR="008B6473" w:rsidRPr="00FE2702" w:rsidRDefault="008B6473" w:rsidP="000619B2">
            <w:pPr>
              <w:spacing w:line="276" w:lineRule="auto"/>
              <w:rPr>
                <w:rFonts w:cs="Times New Roman"/>
              </w:rPr>
            </w:pPr>
            <w:r w:rsidRPr="00FE2702">
              <w:rPr>
                <w:rFonts w:cs="Times New Roman"/>
              </w:rPr>
              <w:t>Шри-Ланка</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tcBorders>
              <w:bottom w:val="single" w:sz="12" w:space="0" w:color="auto"/>
            </w:tcBorders>
            <w:vAlign w:val="center"/>
          </w:tcPr>
          <w:p w:rsidR="008B6473" w:rsidRPr="00FE2702" w:rsidRDefault="008B6473" w:rsidP="000619B2">
            <w:pPr>
              <w:spacing w:line="276" w:lineRule="auto"/>
              <w:jc w:val="center"/>
              <w:rPr>
                <w:rFonts w:cs="Times New Roman"/>
              </w:rPr>
            </w:pPr>
          </w:p>
        </w:tc>
        <w:tc>
          <w:tcPr>
            <w:tcW w:w="487" w:type="dxa"/>
            <w:tcBorders>
              <w:bottom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30.01.2020</w:t>
            </w:r>
          </w:p>
        </w:tc>
        <w:tc>
          <w:tcPr>
            <w:tcW w:w="198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Индия</w:t>
            </w:r>
          </w:p>
        </w:tc>
        <w:tc>
          <w:tcPr>
            <w:tcW w:w="1786"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3</w:t>
            </w:r>
          </w:p>
        </w:tc>
        <w:tc>
          <w:tcPr>
            <w:tcW w:w="1439"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restart"/>
            <w:tcBorders>
              <w:top w:val="single" w:sz="12" w:space="0" w:color="auto"/>
            </w:tcBorders>
            <w:vAlign w:val="center"/>
          </w:tcPr>
          <w:p w:rsidR="008B6473" w:rsidRPr="00FE2702" w:rsidRDefault="008B6473" w:rsidP="000619B2">
            <w:pPr>
              <w:spacing w:line="276" w:lineRule="auto"/>
              <w:jc w:val="center"/>
              <w:rPr>
                <w:rFonts w:cs="Times New Roman"/>
              </w:rPr>
            </w:pPr>
            <w:r w:rsidRPr="00FE2702">
              <w:rPr>
                <w:rFonts w:cs="Times New Roman"/>
                <w:b/>
              </w:rPr>
              <w:t>Европейский регион</w:t>
            </w:r>
          </w:p>
        </w:tc>
        <w:tc>
          <w:tcPr>
            <w:tcW w:w="487" w:type="dxa"/>
            <w:tcBorders>
              <w:top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25.01.20</w:t>
            </w:r>
          </w:p>
        </w:tc>
        <w:tc>
          <w:tcPr>
            <w:tcW w:w="1985"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rPr>
              <w:t>Франция</w:t>
            </w:r>
          </w:p>
        </w:tc>
        <w:tc>
          <w:tcPr>
            <w:tcW w:w="1786"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 xml:space="preserve">12 </w:t>
            </w:r>
          </w:p>
        </w:tc>
        <w:tc>
          <w:tcPr>
            <w:tcW w:w="1439"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1</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28.01.20</w:t>
            </w:r>
          </w:p>
        </w:tc>
        <w:tc>
          <w:tcPr>
            <w:tcW w:w="1985" w:type="dxa"/>
          </w:tcPr>
          <w:p w:rsidR="008B6473" w:rsidRPr="00FE2702" w:rsidRDefault="008B6473" w:rsidP="000619B2">
            <w:pPr>
              <w:spacing w:line="276" w:lineRule="auto"/>
              <w:rPr>
                <w:rFonts w:cs="Times New Roman"/>
              </w:rPr>
            </w:pPr>
            <w:r w:rsidRPr="00FE2702">
              <w:rPr>
                <w:rFonts w:cs="Times New Roman"/>
              </w:rPr>
              <w:t>Германия</w:t>
            </w:r>
          </w:p>
        </w:tc>
        <w:tc>
          <w:tcPr>
            <w:tcW w:w="1786" w:type="dxa"/>
          </w:tcPr>
          <w:p w:rsidR="008B6473" w:rsidRPr="00FE2702" w:rsidRDefault="008B6473" w:rsidP="000619B2">
            <w:pPr>
              <w:spacing w:line="276" w:lineRule="auto"/>
              <w:rPr>
                <w:rFonts w:cs="Times New Roman"/>
                <w:lang w:val="en-US"/>
              </w:rPr>
            </w:pPr>
            <w:r w:rsidRPr="00FE2702">
              <w:rPr>
                <w:rFonts w:cs="Times New Roman"/>
              </w:rPr>
              <w:t xml:space="preserve">16 </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29.01.20</w:t>
            </w:r>
          </w:p>
        </w:tc>
        <w:tc>
          <w:tcPr>
            <w:tcW w:w="1985" w:type="dxa"/>
          </w:tcPr>
          <w:p w:rsidR="008B6473" w:rsidRPr="00FE2702" w:rsidRDefault="008B6473" w:rsidP="000619B2">
            <w:pPr>
              <w:spacing w:line="276" w:lineRule="auto"/>
              <w:rPr>
                <w:rFonts w:cs="Times New Roman"/>
              </w:rPr>
            </w:pPr>
            <w:r w:rsidRPr="00FE2702">
              <w:rPr>
                <w:rFonts w:cs="Times New Roman"/>
              </w:rPr>
              <w:t xml:space="preserve">Финляндия </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30.01.20</w:t>
            </w:r>
          </w:p>
        </w:tc>
        <w:tc>
          <w:tcPr>
            <w:tcW w:w="1985" w:type="dxa"/>
          </w:tcPr>
          <w:p w:rsidR="008B6473" w:rsidRPr="00FE2702" w:rsidRDefault="008B6473" w:rsidP="000619B2">
            <w:pPr>
              <w:spacing w:line="276" w:lineRule="auto"/>
              <w:rPr>
                <w:rFonts w:cs="Times New Roman"/>
                <w:lang w:val="ru-RU"/>
              </w:rPr>
            </w:pPr>
            <w:r w:rsidRPr="00FE2702">
              <w:rPr>
                <w:rFonts w:cs="Times New Roman"/>
              </w:rPr>
              <w:t>Италия</w:t>
            </w:r>
            <w:r w:rsidRPr="00FE2702">
              <w:rPr>
                <w:rFonts w:cs="Times New Roman"/>
                <w:lang w:val="ru-RU"/>
              </w:rPr>
              <w:t xml:space="preserve"> </w:t>
            </w:r>
          </w:p>
        </w:tc>
        <w:tc>
          <w:tcPr>
            <w:tcW w:w="1786" w:type="dxa"/>
          </w:tcPr>
          <w:p w:rsidR="008B6473" w:rsidRPr="00FE2702" w:rsidRDefault="008B6473" w:rsidP="000619B2">
            <w:pPr>
              <w:spacing w:line="276" w:lineRule="auto"/>
              <w:rPr>
                <w:rFonts w:cs="Times New Roman"/>
                <w:lang w:val="ru-RU"/>
              </w:rPr>
            </w:pPr>
            <w:r>
              <w:rPr>
                <w:rFonts w:cs="Times New Roman"/>
                <w:lang w:val="ru-RU"/>
              </w:rPr>
              <w:t>157</w:t>
            </w:r>
          </w:p>
        </w:tc>
        <w:tc>
          <w:tcPr>
            <w:tcW w:w="1439" w:type="dxa"/>
          </w:tcPr>
          <w:p w:rsidR="008B6473" w:rsidRPr="00FE2702" w:rsidRDefault="008B6473" w:rsidP="000619B2">
            <w:pPr>
              <w:spacing w:line="276" w:lineRule="auto"/>
              <w:rPr>
                <w:rFonts w:cs="Times New Roman"/>
                <w:lang w:val="ru-RU"/>
              </w:rPr>
            </w:pPr>
            <w:r>
              <w:rPr>
                <w:rFonts w:cs="Times New Roman"/>
                <w:lang w:val="ru-RU"/>
              </w:rPr>
              <w:t>3</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31.01.20</w:t>
            </w:r>
          </w:p>
        </w:tc>
        <w:tc>
          <w:tcPr>
            <w:tcW w:w="1985" w:type="dxa"/>
          </w:tcPr>
          <w:p w:rsidR="008B6473" w:rsidRPr="00FE2702" w:rsidRDefault="008B6473" w:rsidP="000619B2">
            <w:pPr>
              <w:spacing w:line="276" w:lineRule="auto"/>
              <w:rPr>
                <w:rFonts w:cs="Times New Roman"/>
              </w:rPr>
            </w:pPr>
            <w:r w:rsidRPr="00FE2702">
              <w:rPr>
                <w:rFonts w:cs="Times New Roman"/>
              </w:rPr>
              <w:t>Великобритания</w:t>
            </w:r>
          </w:p>
        </w:tc>
        <w:tc>
          <w:tcPr>
            <w:tcW w:w="1786" w:type="dxa"/>
          </w:tcPr>
          <w:p w:rsidR="008B6473" w:rsidRPr="00FE2702" w:rsidRDefault="008B6473" w:rsidP="000619B2">
            <w:pPr>
              <w:spacing w:line="276" w:lineRule="auto"/>
              <w:rPr>
                <w:rFonts w:cs="Times New Roman"/>
              </w:rPr>
            </w:pPr>
            <w:r>
              <w:rPr>
                <w:rFonts w:cs="Times New Roman"/>
              </w:rPr>
              <w:t>13</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31.01.20</w:t>
            </w:r>
          </w:p>
        </w:tc>
        <w:tc>
          <w:tcPr>
            <w:tcW w:w="1985" w:type="dxa"/>
          </w:tcPr>
          <w:p w:rsidR="008B6473" w:rsidRPr="00FE2702" w:rsidRDefault="008B6473" w:rsidP="000619B2">
            <w:pPr>
              <w:spacing w:line="276" w:lineRule="auto"/>
              <w:rPr>
                <w:rFonts w:cs="Times New Roman"/>
              </w:rPr>
            </w:pPr>
            <w:r w:rsidRPr="00FE2702">
              <w:rPr>
                <w:rFonts w:cs="Times New Roman"/>
              </w:rPr>
              <w:t>Испания</w:t>
            </w:r>
          </w:p>
        </w:tc>
        <w:tc>
          <w:tcPr>
            <w:tcW w:w="1786" w:type="dxa"/>
          </w:tcPr>
          <w:p w:rsidR="008B6473" w:rsidRPr="00FE2702" w:rsidRDefault="008B6473" w:rsidP="000619B2">
            <w:pPr>
              <w:spacing w:line="276" w:lineRule="auto"/>
              <w:rPr>
                <w:rFonts w:cs="Times New Roman"/>
                <w:lang w:val="ru-RU"/>
              </w:rPr>
            </w:pPr>
            <w:r w:rsidRPr="00FE2702">
              <w:rPr>
                <w:rFonts w:cs="Times New Roman"/>
                <w:lang w:val="ru-RU"/>
              </w:rPr>
              <w:t>2</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31.01.20</w:t>
            </w:r>
          </w:p>
        </w:tc>
        <w:tc>
          <w:tcPr>
            <w:tcW w:w="1985" w:type="dxa"/>
          </w:tcPr>
          <w:p w:rsidR="008B6473" w:rsidRPr="00FE2702" w:rsidRDefault="008B6473" w:rsidP="000619B2">
            <w:pPr>
              <w:spacing w:line="276" w:lineRule="auto"/>
              <w:rPr>
                <w:rFonts w:cs="Times New Roman"/>
              </w:rPr>
            </w:pPr>
            <w:r w:rsidRPr="00FE2702">
              <w:rPr>
                <w:rFonts w:cs="Times New Roman"/>
              </w:rPr>
              <w:t>Россия</w:t>
            </w:r>
          </w:p>
        </w:tc>
        <w:tc>
          <w:tcPr>
            <w:tcW w:w="1786" w:type="dxa"/>
          </w:tcPr>
          <w:p w:rsidR="008B6473" w:rsidRPr="00FE2702" w:rsidRDefault="008B6473" w:rsidP="000619B2">
            <w:pPr>
              <w:spacing w:line="276" w:lineRule="auto"/>
              <w:rPr>
                <w:rFonts w:cs="Times New Roman"/>
              </w:rPr>
            </w:pPr>
            <w:r w:rsidRPr="00FE2702">
              <w:rPr>
                <w:rFonts w:cs="Times New Roman"/>
              </w:rPr>
              <w:t>2</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31.01.20</w:t>
            </w:r>
          </w:p>
        </w:tc>
        <w:tc>
          <w:tcPr>
            <w:tcW w:w="1985" w:type="dxa"/>
          </w:tcPr>
          <w:p w:rsidR="008B6473" w:rsidRPr="00FE2702" w:rsidRDefault="008B6473" w:rsidP="000619B2">
            <w:pPr>
              <w:spacing w:line="276" w:lineRule="auto"/>
              <w:rPr>
                <w:rFonts w:cs="Times New Roman"/>
              </w:rPr>
            </w:pPr>
            <w:r w:rsidRPr="00FE2702">
              <w:rPr>
                <w:rFonts w:cs="Times New Roman"/>
              </w:rPr>
              <w:t>Швеция</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ign w:val="center"/>
          </w:tcPr>
          <w:p w:rsidR="008B6473" w:rsidRPr="00FE2702" w:rsidRDefault="008B6473" w:rsidP="000619B2">
            <w:pPr>
              <w:spacing w:line="276" w:lineRule="auto"/>
              <w:jc w:val="center"/>
              <w:rPr>
                <w:rFonts w:cs="Times New Roman"/>
              </w:rPr>
            </w:pPr>
          </w:p>
        </w:tc>
        <w:tc>
          <w:tcPr>
            <w:tcW w:w="487" w:type="dxa"/>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Pr>
          <w:p w:rsidR="008B6473" w:rsidRPr="00FE2702" w:rsidRDefault="008B6473" w:rsidP="000619B2">
            <w:pPr>
              <w:spacing w:line="276" w:lineRule="auto"/>
              <w:rPr>
                <w:rFonts w:cs="Times New Roman"/>
              </w:rPr>
            </w:pPr>
            <w:r w:rsidRPr="00FE2702">
              <w:rPr>
                <w:rFonts w:cs="Times New Roman"/>
              </w:rPr>
              <w:t>04.02.20</w:t>
            </w:r>
          </w:p>
        </w:tc>
        <w:tc>
          <w:tcPr>
            <w:tcW w:w="1985" w:type="dxa"/>
          </w:tcPr>
          <w:p w:rsidR="008B6473" w:rsidRPr="00FE2702" w:rsidRDefault="008B6473" w:rsidP="000619B2">
            <w:pPr>
              <w:spacing w:line="276" w:lineRule="auto"/>
              <w:rPr>
                <w:rFonts w:cs="Times New Roman"/>
              </w:rPr>
            </w:pPr>
            <w:r w:rsidRPr="00FE2702">
              <w:rPr>
                <w:rFonts w:cs="Times New Roman"/>
              </w:rPr>
              <w:t>Бельгия</w:t>
            </w:r>
          </w:p>
        </w:tc>
        <w:tc>
          <w:tcPr>
            <w:tcW w:w="1786" w:type="dxa"/>
          </w:tcPr>
          <w:p w:rsidR="008B6473" w:rsidRPr="00FE2702" w:rsidRDefault="008B6473" w:rsidP="000619B2">
            <w:pPr>
              <w:spacing w:line="276" w:lineRule="auto"/>
              <w:rPr>
                <w:rFonts w:cs="Times New Roman"/>
              </w:rPr>
            </w:pPr>
            <w:r w:rsidRPr="00FE2702">
              <w:rPr>
                <w:rFonts w:cs="Times New Roman"/>
              </w:rPr>
              <w:t>1</w:t>
            </w:r>
          </w:p>
        </w:tc>
        <w:tc>
          <w:tcPr>
            <w:tcW w:w="1439" w:type="dxa"/>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tcBorders>
              <w:bottom w:val="single" w:sz="12" w:space="0" w:color="auto"/>
            </w:tcBorders>
            <w:vAlign w:val="center"/>
          </w:tcPr>
          <w:p w:rsidR="008B6473" w:rsidRPr="00FE2702" w:rsidRDefault="008B6473" w:rsidP="000619B2">
            <w:pPr>
              <w:spacing w:line="276" w:lineRule="auto"/>
              <w:jc w:val="center"/>
              <w:rPr>
                <w:rFonts w:cs="Times New Roman"/>
              </w:rPr>
            </w:pPr>
          </w:p>
        </w:tc>
        <w:tc>
          <w:tcPr>
            <w:tcW w:w="487" w:type="dxa"/>
            <w:tcBorders>
              <w:bottom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bottom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21.02.20</w:t>
            </w:r>
          </w:p>
        </w:tc>
        <w:tc>
          <w:tcPr>
            <w:tcW w:w="198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lang w:val="ru-RU"/>
              </w:rPr>
              <w:t xml:space="preserve">Израиль </w:t>
            </w:r>
          </w:p>
        </w:tc>
        <w:tc>
          <w:tcPr>
            <w:tcW w:w="1786" w:type="dxa"/>
            <w:tcBorders>
              <w:bottom w:val="single" w:sz="12" w:space="0" w:color="auto"/>
            </w:tcBorders>
          </w:tcPr>
          <w:p w:rsidR="008B6473" w:rsidRPr="00FE2702" w:rsidRDefault="008B6473" w:rsidP="000619B2">
            <w:pPr>
              <w:spacing w:line="276" w:lineRule="auto"/>
              <w:rPr>
                <w:rFonts w:cs="Times New Roman"/>
                <w:lang w:val="ru-RU"/>
              </w:rPr>
            </w:pPr>
            <w:r>
              <w:rPr>
                <w:rFonts w:cs="Times New Roman"/>
                <w:lang w:val="ru-RU"/>
              </w:rPr>
              <w:t>2</w:t>
            </w:r>
          </w:p>
        </w:tc>
        <w:tc>
          <w:tcPr>
            <w:tcW w:w="1439" w:type="dxa"/>
            <w:tcBorders>
              <w:bottom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0</w:t>
            </w:r>
          </w:p>
        </w:tc>
      </w:tr>
      <w:tr w:rsidR="008B6473" w:rsidRPr="00FE2702" w:rsidTr="000619B2">
        <w:tc>
          <w:tcPr>
            <w:tcW w:w="2442" w:type="dxa"/>
            <w:vMerge w:val="restart"/>
            <w:tcBorders>
              <w:top w:val="single" w:sz="12" w:space="0" w:color="auto"/>
            </w:tcBorders>
            <w:vAlign w:val="center"/>
          </w:tcPr>
          <w:p w:rsidR="008B6473" w:rsidRPr="00FE2702" w:rsidRDefault="008B6473" w:rsidP="000619B2">
            <w:pPr>
              <w:spacing w:line="276" w:lineRule="auto"/>
              <w:jc w:val="center"/>
              <w:rPr>
                <w:rFonts w:cs="Times New Roman"/>
                <w:b/>
              </w:rPr>
            </w:pPr>
            <w:r w:rsidRPr="00FE2702">
              <w:rPr>
                <w:rFonts w:cs="Times New Roman"/>
                <w:b/>
              </w:rPr>
              <w:t>Американский регион</w:t>
            </w:r>
          </w:p>
        </w:tc>
        <w:tc>
          <w:tcPr>
            <w:tcW w:w="487" w:type="dxa"/>
            <w:tcBorders>
              <w:top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21.01.20</w:t>
            </w:r>
          </w:p>
        </w:tc>
        <w:tc>
          <w:tcPr>
            <w:tcW w:w="1985"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rPr>
              <w:t>США</w:t>
            </w:r>
            <w:r w:rsidRPr="00FE2702">
              <w:rPr>
                <w:rFonts w:cs="Times New Roman"/>
                <w:lang w:val="ru-RU"/>
              </w:rPr>
              <w:t xml:space="preserve"> </w:t>
            </w:r>
          </w:p>
        </w:tc>
        <w:tc>
          <w:tcPr>
            <w:tcW w:w="1786" w:type="dxa"/>
            <w:tcBorders>
              <w:top w:val="single" w:sz="12" w:space="0" w:color="auto"/>
            </w:tcBorders>
          </w:tcPr>
          <w:p w:rsidR="008B6473" w:rsidRPr="00FE2702" w:rsidRDefault="008B6473" w:rsidP="000619B2">
            <w:pPr>
              <w:spacing w:line="276" w:lineRule="auto"/>
              <w:rPr>
                <w:rFonts w:cs="Times New Roman"/>
                <w:lang w:val="ru-RU"/>
              </w:rPr>
            </w:pPr>
            <w:r w:rsidRPr="00FE2702">
              <w:rPr>
                <w:rFonts w:cs="Times New Roman"/>
                <w:lang w:val="ru-RU"/>
              </w:rPr>
              <w:t xml:space="preserve">35 </w:t>
            </w:r>
          </w:p>
        </w:tc>
        <w:tc>
          <w:tcPr>
            <w:tcW w:w="1439" w:type="dxa"/>
            <w:tcBorders>
              <w:top w:val="single" w:sz="12" w:space="0" w:color="auto"/>
            </w:tcBorders>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tcBorders>
              <w:bottom w:val="single" w:sz="12" w:space="0" w:color="auto"/>
            </w:tcBorders>
            <w:vAlign w:val="center"/>
          </w:tcPr>
          <w:p w:rsidR="008B6473" w:rsidRPr="00FE2702" w:rsidRDefault="008B6473" w:rsidP="000619B2">
            <w:pPr>
              <w:spacing w:line="276" w:lineRule="auto"/>
              <w:jc w:val="center"/>
              <w:rPr>
                <w:rFonts w:cs="Times New Roman"/>
              </w:rPr>
            </w:pPr>
          </w:p>
        </w:tc>
        <w:tc>
          <w:tcPr>
            <w:tcW w:w="487" w:type="dxa"/>
            <w:tcBorders>
              <w:bottom w:val="single" w:sz="12"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26.01.20</w:t>
            </w:r>
          </w:p>
        </w:tc>
        <w:tc>
          <w:tcPr>
            <w:tcW w:w="1985" w:type="dxa"/>
            <w:tcBorders>
              <w:bottom w:val="single" w:sz="12" w:space="0" w:color="auto"/>
            </w:tcBorders>
          </w:tcPr>
          <w:p w:rsidR="008B6473" w:rsidRPr="00FE2702" w:rsidRDefault="008B6473" w:rsidP="000619B2">
            <w:pPr>
              <w:spacing w:line="276" w:lineRule="auto"/>
              <w:rPr>
                <w:rFonts w:cs="Times New Roman"/>
                <w:lang w:val="ru-RU"/>
              </w:rPr>
            </w:pPr>
            <w:r w:rsidRPr="00FE2702">
              <w:rPr>
                <w:rFonts w:cs="Times New Roman"/>
              </w:rPr>
              <w:t>Канада</w:t>
            </w:r>
            <w:r w:rsidRPr="00FE2702">
              <w:rPr>
                <w:rFonts w:cs="Times New Roman"/>
                <w:lang w:val="ru-RU"/>
              </w:rPr>
              <w:t xml:space="preserve"> </w:t>
            </w:r>
          </w:p>
        </w:tc>
        <w:tc>
          <w:tcPr>
            <w:tcW w:w="1786" w:type="dxa"/>
            <w:tcBorders>
              <w:bottom w:val="single" w:sz="12" w:space="0" w:color="auto"/>
            </w:tcBorders>
          </w:tcPr>
          <w:p w:rsidR="008B6473" w:rsidRPr="00FE2702" w:rsidRDefault="008B6473" w:rsidP="000619B2">
            <w:pPr>
              <w:spacing w:line="276" w:lineRule="auto"/>
              <w:rPr>
                <w:rFonts w:cs="Times New Roman"/>
                <w:lang w:val="ru-RU"/>
              </w:rPr>
            </w:pPr>
            <w:r>
              <w:rPr>
                <w:rFonts w:cs="Times New Roman"/>
                <w:lang w:val="ru-RU"/>
              </w:rPr>
              <w:t>10</w:t>
            </w:r>
          </w:p>
        </w:tc>
        <w:tc>
          <w:tcPr>
            <w:tcW w:w="1439" w:type="dxa"/>
            <w:tcBorders>
              <w:bottom w:val="single" w:sz="12" w:space="0" w:color="auto"/>
            </w:tcBorders>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val="restart"/>
            <w:tcBorders>
              <w:top w:val="single" w:sz="12" w:space="0" w:color="auto"/>
            </w:tcBorders>
            <w:vAlign w:val="center"/>
          </w:tcPr>
          <w:p w:rsidR="008B6473" w:rsidRPr="00FE2702" w:rsidRDefault="008B6473" w:rsidP="000619B2">
            <w:pPr>
              <w:spacing w:line="276" w:lineRule="auto"/>
              <w:jc w:val="center"/>
              <w:rPr>
                <w:rFonts w:cs="Times New Roman"/>
                <w:b/>
              </w:rPr>
            </w:pPr>
            <w:r w:rsidRPr="00FE2702">
              <w:rPr>
                <w:rFonts w:cs="Times New Roman"/>
                <w:b/>
              </w:rPr>
              <w:t>Восточно-Средиземноморский регион</w:t>
            </w:r>
          </w:p>
        </w:tc>
        <w:tc>
          <w:tcPr>
            <w:tcW w:w="487" w:type="dxa"/>
            <w:tcBorders>
              <w:top w:val="single" w:sz="12" w:space="0" w:color="auto"/>
              <w:bottom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12" w:space="0" w:color="auto"/>
              <w:bottom w:val="single" w:sz="4" w:space="0" w:color="auto"/>
            </w:tcBorders>
          </w:tcPr>
          <w:p w:rsidR="008B6473" w:rsidRPr="00FE2702" w:rsidRDefault="008B6473" w:rsidP="000619B2">
            <w:pPr>
              <w:spacing w:line="276" w:lineRule="auto"/>
              <w:rPr>
                <w:rFonts w:cs="Times New Roman"/>
              </w:rPr>
            </w:pPr>
            <w:r w:rsidRPr="00FE2702">
              <w:rPr>
                <w:rFonts w:cs="Times New Roman"/>
              </w:rPr>
              <w:t>30.01.20</w:t>
            </w:r>
          </w:p>
        </w:tc>
        <w:tc>
          <w:tcPr>
            <w:tcW w:w="1985" w:type="dxa"/>
            <w:tcBorders>
              <w:top w:val="single" w:sz="12"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rPr>
              <w:t>ОАЭ</w:t>
            </w:r>
            <w:r w:rsidRPr="00FE2702">
              <w:rPr>
                <w:rFonts w:cs="Times New Roman"/>
                <w:lang w:val="ru-RU"/>
              </w:rPr>
              <w:t xml:space="preserve"> </w:t>
            </w:r>
          </w:p>
        </w:tc>
        <w:tc>
          <w:tcPr>
            <w:tcW w:w="1786" w:type="dxa"/>
            <w:tcBorders>
              <w:top w:val="single" w:sz="12" w:space="0" w:color="auto"/>
              <w:bottom w:val="single" w:sz="4" w:space="0" w:color="auto"/>
            </w:tcBorders>
          </w:tcPr>
          <w:p w:rsidR="008B6473" w:rsidRPr="00FE2702" w:rsidRDefault="008B6473" w:rsidP="000619B2">
            <w:pPr>
              <w:spacing w:line="276" w:lineRule="auto"/>
              <w:rPr>
                <w:rFonts w:cs="Times New Roman"/>
                <w:lang w:val="ru-RU"/>
              </w:rPr>
            </w:pPr>
            <w:r>
              <w:rPr>
                <w:rFonts w:cs="Times New Roman"/>
                <w:lang w:val="ru-RU"/>
              </w:rPr>
              <w:t>13</w:t>
            </w:r>
          </w:p>
        </w:tc>
        <w:tc>
          <w:tcPr>
            <w:tcW w:w="1439" w:type="dxa"/>
            <w:tcBorders>
              <w:top w:val="single" w:sz="12" w:space="0" w:color="auto"/>
              <w:bottom w:val="single" w:sz="4" w:space="0" w:color="auto"/>
            </w:tcBorders>
          </w:tcPr>
          <w:p w:rsidR="008B6473" w:rsidRPr="00FE2702" w:rsidRDefault="008B6473" w:rsidP="000619B2">
            <w:pPr>
              <w:spacing w:line="276" w:lineRule="auto"/>
              <w:rPr>
                <w:rFonts w:cs="Times New Roman"/>
              </w:rPr>
            </w:pPr>
            <w:r w:rsidRPr="00FE2702">
              <w:rPr>
                <w:rFonts w:cs="Times New Roman"/>
              </w:rPr>
              <w:t>0</w:t>
            </w:r>
          </w:p>
        </w:tc>
      </w:tr>
      <w:tr w:rsidR="008B6473" w:rsidRPr="00FE2702" w:rsidTr="000619B2">
        <w:tc>
          <w:tcPr>
            <w:tcW w:w="2442" w:type="dxa"/>
            <w:vMerge/>
            <w:tcBorders>
              <w:top w:val="single" w:sz="12"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bottom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14.02.20</w:t>
            </w:r>
          </w:p>
        </w:tc>
        <w:tc>
          <w:tcPr>
            <w:tcW w:w="1985"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Египет</w:t>
            </w:r>
          </w:p>
        </w:tc>
        <w:tc>
          <w:tcPr>
            <w:tcW w:w="1786"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1</w:t>
            </w:r>
          </w:p>
        </w:tc>
        <w:tc>
          <w:tcPr>
            <w:tcW w:w="1439"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0</w:t>
            </w:r>
          </w:p>
        </w:tc>
      </w:tr>
      <w:tr w:rsidR="008B6473" w:rsidRPr="00FE2702" w:rsidTr="000619B2">
        <w:tc>
          <w:tcPr>
            <w:tcW w:w="2442" w:type="dxa"/>
            <w:vMerge/>
            <w:tcBorders>
              <w:top w:val="single" w:sz="12"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bottom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bottom w:val="single" w:sz="4" w:space="0" w:color="auto"/>
            </w:tcBorders>
          </w:tcPr>
          <w:p w:rsidR="008B6473" w:rsidRPr="00FE2702" w:rsidRDefault="008B6473" w:rsidP="000619B2">
            <w:pPr>
              <w:spacing w:line="276" w:lineRule="auto"/>
              <w:rPr>
                <w:rFonts w:cs="Times New Roman"/>
                <w:lang w:val="en-GB"/>
              </w:rPr>
            </w:pPr>
            <w:r w:rsidRPr="00FE2702">
              <w:rPr>
                <w:rFonts w:cs="Times New Roman"/>
                <w:lang w:val="en-GB"/>
              </w:rPr>
              <w:t>19.02.20</w:t>
            </w:r>
          </w:p>
        </w:tc>
        <w:tc>
          <w:tcPr>
            <w:tcW w:w="1985"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 xml:space="preserve">Иран </w:t>
            </w:r>
          </w:p>
        </w:tc>
        <w:tc>
          <w:tcPr>
            <w:tcW w:w="1786"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Pr>
                <w:rFonts w:cs="Times New Roman"/>
                <w:lang w:val="ru-RU"/>
              </w:rPr>
              <w:t>43</w:t>
            </w:r>
          </w:p>
        </w:tc>
        <w:tc>
          <w:tcPr>
            <w:tcW w:w="1439" w:type="dxa"/>
            <w:tcBorders>
              <w:top w:val="single" w:sz="4" w:space="0" w:color="auto"/>
              <w:bottom w:val="single" w:sz="4" w:space="0" w:color="auto"/>
            </w:tcBorders>
          </w:tcPr>
          <w:p w:rsidR="008B6473" w:rsidRPr="00FE2702" w:rsidRDefault="008B6473" w:rsidP="000619B2">
            <w:pPr>
              <w:spacing w:line="276" w:lineRule="auto"/>
              <w:rPr>
                <w:rFonts w:cs="Times New Roman"/>
                <w:lang w:val="ru-RU"/>
              </w:rPr>
            </w:pPr>
            <w:r>
              <w:rPr>
                <w:rFonts w:cs="Times New Roman"/>
                <w:lang w:val="ru-RU"/>
              </w:rPr>
              <w:t>8</w:t>
            </w:r>
          </w:p>
        </w:tc>
      </w:tr>
      <w:tr w:rsidR="008B6473" w:rsidRPr="00FE2702" w:rsidTr="000619B2">
        <w:tc>
          <w:tcPr>
            <w:tcW w:w="2442" w:type="dxa"/>
            <w:vMerge/>
            <w:tcBorders>
              <w:bottom w:val="thinThickLargeGap" w:sz="24" w:space="0" w:color="auto"/>
              <w:right w:val="single" w:sz="4"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21.02.20</w:t>
            </w:r>
          </w:p>
        </w:tc>
        <w:tc>
          <w:tcPr>
            <w:tcW w:w="198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 xml:space="preserve">Ливан </w:t>
            </w:r>
          </w:p>
        </w:tc>
        <w:tc>
          <w:tcPr>
            <w:tcW w:w="1786"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1</w:t>
            </w:r>
          </w:p>
        </w:tc>
        <w:tc>
          <w:tcPr>
            <w:tcW w:w="1439"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sidRPr="00FE2702">
              <w:rPr>
                <w:rFonts w:cs="Times New Roman"/>
                <w:lang w:val="ru-RU"/>
              </w:rPr>
              <w:t>0</w:t>
            </w:r>
          </w:p>
        </w:tc>
      </w:tr>
      <w:tr w:rsidR="008B6473" w:rsidRPr="00FE2702" w:rsidTr="000619B2">
        <w:tc>
          <w:tcPr>
            <w:tcW w:w="2442" w:type="dxa"/>
            <w:tcBorders>
              <w:bottom w:val="thinThickLargeGap" w:sz="24" w:space="0" w:color="auto"/>
              <w:right w:val="single" w:sz="4"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24.02.2020</w:t>
            </w:r>
          </w:p>
        </w:tc>
        <w:tc>
          <w:tcPr>
            <w:tcW w:w="198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Кувейт</w:t>
            </w:r>
          </w:p>
        </w:tc>
        <w:tc>
          <w:tcPr>
            <w:tcW w:w="1786"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3</w:t>
            </w:r>
          </w:p>
        </w:tc>
        <w:tc>
          <w:tcPr>
            <w:tcW w:w="1439"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0</w:t>
            </w:r>
          </w:p>
        </w:tc>
      </w:tr>
      <w:tr w:rsidR="008B6473" w:rsidRPr="00FE2702" w:rsidTr="000619B2">
        <w:tc>
          <w:tcPr>
            <w:tcW w:w="2442" w:type="dxa"/>
            <w:tcBorders>
              <w:bottom w:val="thinThickLargeGap" w:sz="24" w:space="0" w:color="auto"/>
              <w:right w:val="single" w:sz="4"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24.02.2020</w:t>
            </w:r>
          </w:p>
        </w:tc>
        <w:tc>
          <w:tcPr>
            <w:tcW w:w="1985"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Бахрейн</w:t>
            </w:r>
          </w:p>
        </w:tc>
        <w:tc>
          <w:tcPr>
            <w:tcW w:w="1786"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1</w:t>
            </w:r>
          </w:p>
        </w:tc>
        <w:tc>
          <w:tcPr>
            <w:tcW w:w="1439"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0619B2">
            <w:pPr>
              <w:spacing w:line="276" w:lineRule="auto"/>
              <w:rPr>
                <w:rFonts w:cs="Times New Roman"/>
                <w:lang w:val="ru-RU"/>
              </w:rPr>
            </w:pPr>
            <w:r>
              <w:rPr>
                <w:rFonts w:cs="Times New Roman"/>
                <w:lang w:val="ru-RU"/>
              </w:rPr>
              <w:t>0</w:t>
            </w:r>
          </w:p>
        </w:tc>
      </w:tr>
      <w:tr w:rsidR="008B6473" w:rsidRPr="00FE2702" w:rsidTr="000619B2">
        <w:tc>
          <w:tcPr>
            <w:tcW w:w="2442" w:type="dxa"/>
            <w:tcBorders>
              <w:bottom w:val="thinThickLargeGap" w:sz="24" w:space="0" w:color="auto"/>
              <w:right w:val="single" w:sz="4" w:space="0" w:color="auto"/>
            </w:tcBorders>
            <w:vAlign w:val="center"/>
          </w:tcPr>
          <w:p w:rsidR="008B6473" w:rsidRPr="00FE2702" w:rsidRDefault="008B6473" w:rsidP="000619B2">
            <w:pPr>
              <w:spacing w:line="276" w:lineRule="auto"/>
              <w:jc w:val="center"/>
              <w:rPr>
                <w:rFonts w:cs="Times New Roman"/>
                <w:b/>
              </w:rPr>
            </w:pPr>
          </w:p>
        </w:tc>
        <w:tc>
          <w:tcPr>
            <w:tcW w:w="487" w:type="dxa"/>
            <w:tcBorders>
              <w:top w:val="single" w:sz="4" w:space="0" w:color="auto"/>
              <w:left w:val="single" w:sz="4" w:space="0" w:color="auto"/>
              <w:bottom w:val="thinThickLargeGap" w:sz="24" w:space="0" w:color="auto"/>
              <w:right w:val="single" w:sz="4" w:space="0" w:color="auto"/>
            </w:tcBorders>
          </w:tcPr>
          <w:p w:rsidR="008B6473" w:rsidRPr="00FE2702" w:rsidRDefault="008B6473" w:rsidP="008B6473">
            <w:pPr>
              <w:pStyle w:val="a5"/>
              <w:numPr>
                <w:ilvl w:val="0"/>
                <w:numId w:val="20"/>
              </w:numPr>
              <w:spacing w:line="276" w:lineRule="auto"/>
              <w:ind w:left="372" w:hanging="363"/>
              <w:rPr>
                <w:rFonts w:cs="Times New Roman"/>
                <w:kern w:val="0"/>
                <w:lang w:val="ru-RU" w:bidi="ar-SA"/>
              </w:rPr>
            </w:pPr>
          </w:p>
        </w:tc>
        <w:tc>
          <w:tcPr>
            <w:tcW w:w="1715" w:type="dxa"/>
            <w:tcBorders>
              <w:top w:val="single" w:sz="4" w:space="0" w:color="auto"/>
              <w:left w:val="single" w:sz="4" w:space="0" w:color="auto"/>
              <w:bottom w:val="thinThickLargeGap" w:sz="24" w:space="0" w:color="auto"/>
              <w:right w:val="single" w:sz="4" w:space="0" w:color="auto"/>
            </w:tcBorders>
          </w:tcPr>
          <w:p w:rsidR="008B6473" w:rsidRDefault="008B6473" w:rsidP="000619B2">
            <w:pPr>
              <w:spacing w:line="276" w:lineRule="auto"/>
              <w:rPr>
                <w:rFonts w:cs="Times New Roman"/>
                <w:lang w:val="ru-RU"/>
              </w:rPr>
            </w:pPr>
            <w:r>
              <w:rPr>
                <w:rFonts w:cs="Times New Roman"/>
                <w:lang w:val="ru-RU"/>
              </w:rPr>
              <w:t>24.02.2020</w:t>
            </w:r>
          </w:p>
        </w:tc>
        <w:tc>
          <w:tcPr>
            <w:tcW w:w="1985" w:type="dxa"/>
            <w:tcBorders>
              <w:top w:val="single" w:sz="4" w:space="0" w:color="auto"/>
              <w:left w:val="single" w:sz="4" w:space="0" w:color="auto"/>
              <w:bottom w:val="thinThickLargeGap" w:sz="24" w:space="0" w:color="auto"/>
              <w:right w:val="single" w:sz="4" w:space="0" w:color="auto"/>
            </w:tcBorders>
          </w:tcPr>
          <w:p w:rsidR="008B6473" w:rsidRDefault="008B6473" w:rsidP="000619B2">
            <w:pPr>
              <w:spacing w:line="276" w:lineRule="auto"/>
              <w:rPr>
                <w:rFonts w:cs="Times New Roman"/>
                <w:lang w:val="ru-RU"/>
              </w:rPr>
            </w:pPr>
            <w:r>
              <w:rPr>
                <w:rFonts w:cs="Times New Roman"/>
                <w:lang w:val="ru-RU"/>
              </w:rPr>
              <w:t>Афганистан</w:t>
            </w:r>
          </w:p>
        </w:tc>
        <w:tc>
          <w:tcPr>
            <w:tcW w:w="1786" w:type="dxa"/>
            <w:tcBorders>
              <w:top w:val="single" w:sz="4" w:space="0" w:color="auto"/>
              <w:left w:val="single" w:sz="4" w:space="0" w:color="auto"/>
              <w:bottom w:val="thinThickLargeGap" w:sz="24" w:space="0" w:color="auto"/>
              <w:right w:val="single" w:sz="4" w:space="0" w:color="auto"/>
            </w:tcBorders>
          </w:tcPr>
          <w:p w:rsidR="008B6473" w:rsidRDefault="008B6473" w:rsidP="000619B2">
            <w:pPr>
              <w:spacing w:line="276" w:lineRule="auto"/>
              <w:rPr>
                <w:rFonts w:cs="Times New Roman"/>
                <w:lang w:val="ru-RU"/>
              </w:rPr>
            </w:pPr>
            <w:r>
              <w:rPr>
                <w:rFonts w:cs="Times New Roman"/>
                <w:lang w:val="ru-RU"/>
              </w:rPr>
              <w:t>1</w:t>
            </w:r>
          </w:p>
        </w:tc>
        <w:tc>
          <w:tcPr>
            <w:tcW w:w="1439" w:type="dxa"/>
            <w:tcBorders>
              <w:top w:val="single" w:sz="4" w:space="0" w:color="auto"/>
              <w:left w:val="single" w:sz="4" w:space="0" w:color="auto"/>
              <w:bottom w:val="thinThickLargeGap" w:sz="24" w:space="0" w:color="auto"/>
              <w:right w:val="single" w:sz="4" w:space="0" w:color="auto"/>
            </w:tcBorders>
          </w:tcPr>
          <w:p w:rsidR="008B6473" w:rsidRDefault="008B6473" w:rsidP="000619B2">
            <w:pPr>
              <w:spacing w:line="276" w:lineRule="auto"/>
              <w:rPr>
                <w:rFonts w:cs="Times New Roman"/>
                <w:lang w:val="ru-RU"/>
              </w:rPr>
            </w:pPr>
            <w:r>
              <w:rPr>
                <w:rFonts w:cs="Times New Roman"/>
                <w:lang w:val="ru-RU"/>
              </w:rPr>
              <w:t>0</w:t>
            </w:r>
          </w:p>
        </w:tc>
      </w:tr>
      <w:tr w:rsidR="008B6473" w:rsidRPr="00FE2702" w:rsidTr="000619B2">
        <w:tc>
          <w:tcPr>
            <w:tcW w:w="2442" w:type="dxa"/>
            <w:tcBorders>
              <w:top w:val="thickThinLargeGap" w:sz="24" w:space="0" w:color="auto"/>
            </w:tcBorders>
          </w:tcPr>
          <w:p w:rsidR="008B6473" w:rsidRPr="00FE2702" w:rsidRDefault="008B6473" w:rsidP="000619B2">
            <w:pPr>
              <w:spacing w:line="276" w:lineRule="auto"/>
              <w:jc w:val="center"/>
              <w:rPr>
                <w:rFonts w:cs="Times New Roman"/>
                <w:b/>
              </w:rPr>
            </w:pPr>
            <w:r w:rsidRPr="00FE2702">
              <w:rPr>
                <w:rFonts w:cs="Times New Roman"/>
                <w:b/>
              </w:rPr>
              <w:t>ВСЕГО</w:t>
            </w:r>
          </w:p>
        </w:tc>
        <w:tc>
          <w:tcPr>
            <w:tcW w:w="487" w:type="dxa"/>
            <w:tcBorders>
              <w:top w:val="thickThinLargeGap" w:sz="24" w:space="0" w:color="auto"/>
            </w:tcBorders>
          </w:tcPr>
          <w:p w:rsidR="008B6473" w:rsidRPr="00FE2702" w:rsidRDefault="008B6473" w:rsidP="000619B2">
            <w:pPr>
              <w:spacing w:line="276" w:lineRule="auto"/>
              <w:rPr>
                <w:rFonts w:cs="Times New Roman"/>
              </w:rPr>
            </w:pPr>
          </w:p>
        </w:tc>
        <w:tc>
          <w:tcPr>
            <w:tcW w:w="1715" w:type="dxa"/>
            <w:tcBorders>
              <w:top w:val="thickThinLargeGap" w:sz="24" w:space="0" w:color="auto"/>
            </w:tcBorders>
          </w:tcPr>
          <w:p w:rsidR="008B6473" w:rsidRPr="00FE2702" w:rsidRDefault="008B6473" w:rsidP="000619B2">
            <w:pPr>
              <w:spacing w:line="276" w:lineRule="auto"/>
              <w:rPr>
                <w:rFonts w:cs="Times New Roman"/>
              </w:rPr>
            </w:pPr>
          </w:p>
        </w:tc>
        <w:tc>
          <w:tcPr>
            <w:tcW w:w="1985" w:type="dxa"/>
            <w:tcBorders>
              <w:top w:val="thickThinLargeGap" w:sz="24" w:space="0" w:color="auto"/>
            </w:tcBorders>
          </w:tcPr>
          <w:p w:rsidR="008B6473" w:rsidRPr="00FE2702" w:rsidRDefault="008B6473" w:rsidP="000619B2">
            <w:pPr>
              <w:spacing w:line="276" w:lineRule="auto"/>
              <w:rPr>
                <w:rFonts w:cs="Times New Roman"/>
              </w:rPr>
            </w:pPr>
          </w:p>
        </w:tc>
        <w:tc>
          <w:tcPr>
            <w:tcW w:w="1786" w:type="dxa"/>
            <w:tcBorders>
              <w:top w:val="thickThinLargeGap" w:sz="24" w:space="0" w:color="auto"/>
            </w:tcBorders>
          </w:tcPr>
          <w:p w:rsidR="008B6473" w:rsidRPr="00FE2702" w:rsidRDefault="008B6473" w:rsidP="000619B2">
            <w:pPr>
              <w:rPr>
                <w:rFonts w:cs="Times New Roman"/>
                <w:lang w:val="ru-RU"/>
              </w:rPr>
            </w:pPr>
            <w:r>
              <w:rPr>
                <w:rFonts w:cs="Times New Roman"/>
                <w:lang w:val="ru-RU"/>
              </w:rPr>
              <w:t>79 565</w:t>
            </w:r>
          </w:p>
        </w:tc>
        <w:tc>
          <w:tcPr>
            <w:tcW w:w="1439" w:type="dxa"/>
            <w:tcBorders>
              <w:top w:val="thickThinLargeGap" w:sz="24" w:space="0" w:color="auto"/>
            </w:tcBorders>
          </w:tcPr>
          <w:p w:rsidR="008B6473" w:rsidRPr="00FE2702" w:rsidRDefault="008B6473" w:rsidP="000619B2">
            <w:pPr>
              <w:spacing w:line="276" w:lineRule="auto"/>
              <w:rPr>
                <w:rFonts w:cs="Times New Roman"/>
                <w:lang w:val="ru-RU"/>
              </w:rPr>
            </w:pPr>
            <w:r>
              <w:rPr>
                <w:rFonts w:cs="Times New Roman"/>
                <w:lang w:val="ru-RU"/>
              </w:rPr>
              <w:t>2 615</w:t>
            </w:r>
          </w:p>
        </w:tc>
      </w:tr>
    </w:tbl>
    <w:p w:rsidR="008B6473" w:rsidRPr="004921D9" w:rsidRDefault="008B6473" w:rsidP="008B6473">
      <w:pPr>
        <w:rPr>
          <w:rFonts w:cs="Times New Roman"/>
        </w:rPr>
      </w:pPr>
    </w:p>
    <w:p w:rsidR="008B6473" w:rsidRDefault="008B6473" w:rsidP="0018129F">
      <w:pPr>
        <w:jc w:val="center"/>
        <w:rPr>
          <w:rFonts w:cs="Times New Roman"/>
          <w:b/>
        </w:rPr>
      </w:pPr>
    </w:p>
    <w:p w:rsidR="008B6473" w:rsidRDefault="008B6473" w:rsidP="0018129F">
      <w:pPr>
        <w:jc w:val="center"/>
        <w:rPr>
          <w:rFonts w:cs="Times New Roman"/>
          <w:b/>
        </w:rPr>
      </w:pPr>
    </w:p>
    <w:p w:rsidR="00253D4F" w:rsidRPr="004921D9" w:rsidRDefault="00F9091A" w:rsidP="00922FB9">
      <w:pPr>
        <w:pStyle w:val="a5"/>
        <w:shd w:val="clear" w:color="auto" w:fill="FFFFFF"/>
        <w:spacing w:line="276" w:lineRule="auto"/>
        <w:ind w:left="0" w:firstLine="284"/>
        <w:jc w:val="center"/>
        <w:rPr>
          <w:rFonts w:cs="Times New Roman"/>
          <w:b/>
          <w:lang w:val="ru-RU"/>
        </w:rPr>
      </w:pPr>
      <w:bookmarkStart w:id="0" w:name="_GoBack"/>
      <w:bookmarkEnd w:id="0"/>
      <w:r w:rsidRPr="004921D9">
        <w:rPr>
          <w:rFonts w:cs="Times New Roman"/>
          <w:b/>
          <w:lang w:val="ru-RU"/>
        </w:rPr>
        <w:lastRenderedPageBreak/>
        <w:t>Общее к</w:t>
      </w:r>
      <w:r w:rsidR="00922FB9" w:rsidRPr="004921D9">
        <w:rPr>
          <w:rFonts w:cs="Times New Roman"/>
          <w:b/>
          <w:lang w:val="ru-RU"/>
        </w:rPr>
        <w:t xml:space="preserve">оличество зарегистрированных случаев </w:t>
      </w:r>
      <w:r w:rsidRPr="004921D9">
        <w:rPr>
          <w:rFonts w:cs="Times New Roman"/>
          <w:b/>
          <w:lang w:val="ru-RU"/>
        </w:rPr>
        <w:t xml:space="preserve">и летальных исходов </w:t>
      </w:r>
      <w:r w:rsidR="00922FB9" w:rsidRPr="004921D9">
        <w:rPr>
          <w:rFonts w:cs="Times New Roman"/>
          <w:b/>
          <w:lang w:val="ru-RU"/>
        </w:rPr>
        <w:t>в мире</w:t>
      </w:r>
    </w:p>
    <w:p w:rsidR="004A0220" w:rsidRPr="004921D9" w:rsidRDefault="004A0220" w:rsidP="00922FB9">
      <w:pPr>
        <w:pStyle w:val="a5"/>
        <w:shd w:val="clear" w:color="auto" w:fill="FFFFFF"/>
        <w:spacing w:line="276" w:lineRule="auto"/>
        <w:ind w:left="0" w:firstLine="284"/>
        <w:jc w:val="center"/>
        <w:rPr>
          <w:rFonts w:cs="Times New Roman"/>
          <w:b/>
          <w:lang w:val="ru-RU"/>
        </w:rPr>
      </w:pPr>
    </w:p>
    <w:tbl>
      <w:tblPr>
        <w:tblStyle w:val="a6"/>
        <w:tblW w:w="0" w:type="auto"/>
        <w:tblLook w:val="04A0" w:firstRow="1" w:lastRow="0" w:firstColumn="1" w:lastColumn="0" w:noHBand="0" w:noVBand="1"/>
      </w:tblPr>
      <w:tblGrid>
        <w:gridCol w:w="2018"/>
        <w:gridCol w:w="1346"/>
        <w:gridCol w:w="1838"/>
        <w:gridCol w:w="1031"/>
        <w:gridCol w:w="1227"/>
        <w:gridCol w:w="1653"/>
        <w:gridCol w:w="883"/>
      </w:tblGrid>
      <w:tr w:rsidR="00D6695E" w:rsidRPr="004921D9" w:rsidTr="004B7FE5">
        <w:tc>
          <w:tcPr>
            <w:tcW w:w="2018" w:type="dxa"/>
            <w:vMerge w:val="restart"/>
          </w:tcPr>
          <w:p w:rsidR="00D6695E" w:rsidRPr="004921D9" w:rsidRDefault="00D6695E" w:rsidP="007C4B8E">
            <w:pPr>
              <w:contextualSpacing/>
              <w:jc w:val="center"/>
              <w:rPr>
                <w:rFonts w:cs="Times New Roman"/>
              </w:rPr>
            </w:pPr>
            <w:r w:rsidRPr="004921D9">
              <w:rPr>
                <w:rFonts w:cs="Times New Roman"/>
              </w:rPr>
              <w:t>По состоянию на</w:t>
            </w:r>
            <w:r w:rsidRPr="004921D9">
              <w:rPr>
                <w:rFonts w:cs="Times New Roman"/>
                <w:lang w:val="ru-RU"/>
              </w:rPr>
              <w:t xml:space="preserve"> (включительно)</w:t>
            </w:r>
            <w:r w:rsidRPr="004921D9">
              <w:rPr>
                <w:rFonts w:cs="Times New Roman"/>
              </w:rPr>
              <w:t>:</w:t>
            </w:r>
          </w:p>
        </w:tc>
        <w:tc>
          <w:tcPr>
            <w:tcW w:w="4215" w:type="dxa"/>
            <w:gridSpan w:val="3"/>
          </w:tcPr>
          <w:p w:rsidR="00D6695E" w:rsidRPr="004921D9" w:rsidRDefault="00D6695E" w:rsidP="007C4B8E">
            <w:pPr>
              <w:contextualSpacing/>
              <w:jc w:val="center"/>
              <w:rPr>
                <w:rFonts w:cs="Times New Roman"/>
              </w:rPr>
            </w:pPr>
            <w:r w:rsidRPr="004921D9">
              <w:rPr>
                <w:rFonts w:cs="Times New Roman"/>
              </w:rPr>
              <w:t>Заболевшие</w:t>
            </w:r>
          </w:p>
        </w:tc>
        <w:tc>
          <w:tcPr>
            <w:tcW w:w="3763" w:type="dxa"/>
            <w:gridSpan w:val="3"/>
          </w:tcPr>
          <w:p w:rsidR="00D6695E" w:rsidRPr="004921D9" w:rsidRDefault="00D6695E" w:rsidP="007C4B8E">
            <w:pPr>
              <w:contextualSpacing/>
              <w:jc w:val="center"/>
              <w:rPr>
                <w:rFonts w:cs="Times New Roman"/>
              </w:rPr>
            </w:pPr>
            <w:r w:rsidRPr="004921D9">
              <w:rPr>
                <w:rFonts w:cs="Times New Roman"/>
              </w:rPr>
              <w:t>Погибшие</w:t>
            </w:r>
          </w:p>
        </w:tc>
      </w:tr>
      <w:tr w:rsidR="00D6695E" w:rsidRPr="004921D9" w:rsidTr="00D6695E">
        <w:tc>
          <w:tcPr>
            <w:tcW w:w="2018" w:type="dxa"/>
            <w:vMerge/>
          </w:tcPr>
          <w:p w:rsidR="00D6695E" w:rsidRPr="004921D9" w:rsidRDefault="00D6695E" w:rsidP="007C4B8E">
            <w:pPr>
              <w:contextualSpacing/>
              <w:jc w:val="center"/>
              <w:rPr>
                <w:rFonts w:cs="Times New Roman"/>
              </w:rPr>
            </w:pPr>
          </w:p>
        </w:tc>
        <w:tc>
          <w:tcPr>
            <w:tcW w:w="1346" w:type="dxa"/>
          </w:tcPr>
          <w:p w:rsidR="00D6695E" w:rsidRPr="004921D9" w:rsidRDefault="00D6695E" w:rsidP="007C4B8E">
            <w:pPr>
              <w:contextualSpacing/>
              <w:jc w:val="center"/>
              <w:rPr>
                <w:rFonts w:cs="Times New Roman"/>
                <w:lang w:val="ru-RU"/>
              </w:rPr>
            </w:pPr>
            <w:r w:rsidRPr="004921D9">
              <w:rPr>
                <w:rFonts w:cs="Times New Roman"/>
                <w:lang w:val="ru-RU"/>
              </w:rPr>
              <w:t>Всего в мире</w:t>
            </w:r>
          </w:p>
        </w:tc>
        <w:tc>
          <w:tcPr>
            <w:tcW w:w="1838" w:type="dxa"/>
          </w:tcPr>
          <w:p w:rsidR="00D6695E" w:rsidRPr="004921D9" w:rsidRDefault="00D6695E" w:rsidP="00D6695E">
            <w:pPr>
              <w:contextualSpacing/>
              <w:jc w:val="center"/>
              <w:rPr>
                <w:rFonts w:cs="Times New Roman"/>
                <w:lang w:val="ru-RU"/>
              </w:rPr>
            </w:pPr>
            <w:r w:rsidRPr="004921D9">
              <w:rPr>
                <w:rFonts w:cs="Times New Roman"/>
                <w:lang w:val="ru-RU"/>
              </w:rPr>
              <w:t>Абсолютный п</w:t>
            </w:r>
            <w:r w:rsidRPr="004921D9">
              <w:rPr>
                <w:rFonts w:cs="Times New Roman"/>
              </w:rPr>
              <w:t>рирост</w:t>
            </w:r>
          </w:p>
        </w:tc>
        <w:tc>
          <w:tcPr>
            <w:tcW w:w="1031" w:type="dxa"/>
          </w:tcPr>
          <w:p w:rsidR="00D6695E" w:rsidRPr="004921D9" w:rsidRDefault="00D6695E" w:rsidP="007C4B8E">
            <w:pPr>
              <w:contextualSpacing/>
              <w:jc w:val="center"/>
              <w:rPr>
                <w:rFonts w:cs="Times New Roman"/>
                <w:lang w:val="ru-RU"/>
              </w:rPr>
            </w:pPr>
            <w:r w:rsidRPr="004921D9">
              <w:rPr>
                <w:rFonts w:cs="Times New Roman"/>
                <w:lang w:val="ru-RU"/>
              </w:rPr>
              <w:t>Рост</w:t>
            </w:r>
          </w:p>
        </w:tc>
        <w:tc>
          <w:tcPr>
            <w:tcW w:w="1227" w:type="dxa"/>
          </w:tcPr>
          <w:p w:rsidR="00D6695E" w:rsidRPr="004921D9" w:rsidRDefault="00D6695E" w:rsidP="007C4B8E">
            <w:pPr>
              <w:contextualSpacing/>
              <w:jc w:val="center"/>
              <w:rPr>
                <w:rFonts w:cs="Times New Roman"/>
              </w:rPr>
            </w:pPr>
            <w:r w:rsidRPr="004921D9">
              <w:rPr>
                <w:rFonts w:cs="Times New Roman"/>
                <w:lang w:val="ru-RU"/>
              </w:rPr>
              <w:t>Всего в мире</w:t>
            </w:r>
          </w:p>
        </w:tc>
        <w:tc>
          <w:tcPr>
            <w:tcW w:w="1653" w:type="dxa"/>
          </w:tcPr>
          <w:p w:rsidR="00D6695E" w:rsidRPr="004921D9" w:rsidRDefault="00D6695E" w:rsidP="007C4B8E">
            <w:pPr>
              <w:contextualSpacing/>
              <w:jc w:val="center"/>
              <w:rPr>
                <w:rFonts w:cs="Times New Roman"/>
              </w:rPr>
            </w:pPr>
            <w:r w:rsidRPr="004921D9">
              <w:rPr>
                <w:rFonts w:cs="Times New Roman"/>
                <w:lang w:val="ru-RU"/>
              </w:rPr>
              <w:t>Абсолютный п</w:t>
            </w:r>
            <w:r w:rsidRPr="004921D9">
              <w:rPr>
                <w:rFonts w:cs="Times New Roman"/>
              </w:rPr>
              <w:t>рирост</w:t>
            </w:r>
          </w:p>
        </w:tc>
        <w:tc>
          <w:tcPr>
            <w:tcW w:w="883" w:type="dxa"/>
          </w:tcPr>
          <w:p w:rsidR="00D6695E" w:rsidRPr="004921D9" w:rsidRDefault="00D6695E" w:rsidP="007C4B8E">
            <w:pPr>
              <w:contextualSpacing/>
              <w:jc w:val="center"/>
              <w:rPr>
                <w:rFonts w:cs="Times New Roman"/>
                <w:lang w:val="ru-RU"/>
              </w:rPr>
            </w:pPr>
            <w:r w:rsidRPr="004921D9">
              <w:rPr>
                <w:rFonts w:cs="Times New Roman"/>
                <w:lang w:val="ru-RU"/>
              </w:rPr>
              <w:t>Рост</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20.01.2020</w:t>
            </w:r>
          </w:p>
        </w:tc>
        <w:tc>
          <w:tcPr>
            <w:tcW w:w="1346" w:type="dxa"/>
          </w:tcPr>
          <w:p w:rsidR="00D6695E" w:rsidRPr="004921D9" w:rsidRDefault="00D6695E">
            <w:pPr>
              <w:jc w:val="center"/>
              <w:rPr>
                <w:rFonts w:cs="Times New Roman"/>
                <w:color w:val="000000"/>
              </w:rPr>
            </w:pPr>
            <w:r w:rsidRPr="004921D9">
              <w:rPr>
                <w:rFonts w:cs="Times New Roman"/>
                <w:color w:val="000000"/>
              </w:rPr>
              <w:t>282</w:t>
            </w:r>
          </w:p>
        </w:tc>
        <w:tc>
          <w:tcPr>
            <w:tcW w:w="1838" w:type="dxa"/>
          </w:tcPr>
          <w:p w:rsidR="00D6695E" w:rsidRPr="004921D9" w:rsidRDefault="00D6695E">
            <w:pPr>
              <w:jc w:val="center"/>
              <w:rPr>
                <w:rFonts w:cs="Times New Roman"/>
                <w:color w:val="000000"/>
              </w:rPr>
            </w:pPr>
            <w:r w:rsidRPr="004921D9">
              <w:rPr>
                <w:rFonts w:cs="Times New Roman"/>
                <w:color w:val="000000"/>
              </w:rPr>
              <w:t> </w:t>
            </w:r>
          </w:p>
        </w:tc>
        <w:tc>
          <w:tcPr>
            <w:tcW w:w="1031" w:type="dxa"/>
            <w:vAlign w:val="bottom"/>
          </w:tcPr>
          <w:p w:rsidR="00D6695E" w:rsidRPr="004921D9" w:rsidRDefault="00D6695E">
            <w:pPr>
              <w:jc w:val="center"/>
              <w:rPr>
                <w:rFonts w:cs="Times New Roman"/>
                <w:color w:val="000000"/>
              </w:rPr>
            </w:pPr>
          </w:p>
        </w:tc>
        <w:tc>
          <w:tcPr>
            <w:tcW w:w="1227" w:type="dxa"/>
          </w:tcPr>
          <w:p w:rsidR="00D6695E" w:rsidRPr="004921D9" w:rsidRDefault="00D6695E">
            <w:pPr>
              <w:jc w:val="center"/>
              <w:rPr>
                <w:rFonts w:cs="Times New Roman"/>
                <w:color w:val="000000"/>
              </w:rPr>
            </w:pPr>
            <w:r w:rsidRPr="004921D9">
              <w:rPr>
                <w:rFonts w:cs="Times New Roman"/>
                <w:color w:val="000000"/>
              </w:rPr>
              <w:t>6</w:t>
            </w:r>
          </w:p>
        </w:tc>
        <w:tc>
          <w:tcPr>
            <w:tcW w:w="1653" w:type="dxa"/>
          </w:tcPr>
          <w:p w:rsidR="00D6695E" w:rsidRPr="004921D9" w:rsidRDefault="00D6695E">
            <w:pPr>
              <w:jc w:val="center"/>
              <w:rPr>
                <w:rFonts w:cs="Times New Roman"/>
                <w:color w:val="000000"/>
              </w:rPr>
            </w:pPr>
            <w:r w:rsidRPr="004921D9">
              <w:rPr>
                <w:rFonts w:cs="Times New Roman"/>
                <w:color w:val="000000"/>
              </w:rPr>
              <w:t> </w:t>
            </w:r>
          </w:p>
        </w:tc>
        <w:tc>
          <w:tcPr>
            <w:tcW w:w="883" w:type="dxa"/>
            <w:vAlign w:val="bottom"/>
          </w:tcPr>
          <w:p w:rsidR="00D6695E" w:rsidRPr="004921D9" w:rsidRDefault="00D6695E">
            <w:pPr>
              <w:jc w:val="center"/>
              <w:rPr>
                <w:rFonts w:cs="Times New Roman"/>
                <w:color w:val="000000"/>
              </w:rPr>
            </w:pP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21.01.2020</w:t>
            </w:r>
          </w:p>
        </w:tc>
        <w:tc>
          <w:tcPr>
            <w:tcW w:w="1346" w:type="dxa"/>
          </w:tcPr>
          <w:p w:rsidR="00D6695E" w:rsidRPr="004921D9" w:rsidRDefault="00D6695E">
            <w:pPr>
              <w:jc w:val="center"/>
              <w:rPr>
                <w:rFonts w:cs="Times New Roman"/>
                <w:color w:val="000000"/>
              </w:rPr>
            </w:pPr>
            <w:r w:rsidRPr="004921D9">
              <w:rPr>
                <w:rFonts w:cs="Times New Roman"/>
                <w:color w:val="000000"/>
              </w:rPr>
              <w:t>314</w:t>
            </w:r>
          </w:p>
        </w:tc>
        <w:tc>
          <w:tcPr>
            <w:tcW w:w="1838" w:type="dxa"/>
          </w:tcPr>
          <w:p w:rsidR="00D6695E" w:rsidRPr="004921D9" w:rsidRDefault="00D6695E">
            <w:pPr>
              <w:jc w:val="center"/>
              <w:rPr>
                <w:rFonts w:cs="Times New Roman"/>
                <w:color w:val="000000"/>
              </w:rPr>
            </w:pPr>
            <w:r w:rsidRPr="004921D9">
              <w:rPr>
                <w:rFonts w:cs="Times New Roman"/>
                <w:color w:val="000000"/>
              </w:rPr>
              <w:t>32</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1,11</w:t>
            </w:r>
          </w:p>
        </w:tc>
        <w:tc>
          <w:tcPr>
            <w:tcW w:w="1227" w:type="dxa"/>
          </w:tcPr>
          <w:p w:rsidR="00D6695E" w:rsidRPr="004921D9" w:rsidRDefault="00D6695E">
            <w:pPr>
              <w:jc w:val="center"/>
              <w:rPr>
                <w:rFonts w:cs="Times New Roman"/>
                <w:color w:val="000000"/>
              </w:rPr>
            </w:pPr>
            <w:r w:rsidRPr="004921D9">
              <w:rPr>
                <w:rFonts w:cs="Times New Roman"/>
                <w:color w:val="000000"/>
              </w:rPr>
              <w:t>6</w:t>
            </w:r>
          </w:p>
        </w:tc>
        <w:tc>
          <w:tcPr>
            <w:tcW w:w="1653" w:type="dxa"/>
          </w:tcPr>
          <w:p w:rsidR="00D6695E" w:rsidRPr="004921D9" w:rsidRDefault="00D6695E">
            <w:pPr>
              <w:jc w:val="center"/>
              <w:rPr>
                <w:rFonts w:cs="Times New Roman"/>
                <w:color w:val="000000"/>
              </w:rPr>
            </w:pPr>
            <w:r w:rsidRPr="004921D9">
              <w:rPr>
                <w:rFonts w:cs="Times New Roman"/>
                <w:color w:val="000000"/>
              </w:rPr>
              <w:t>0</w:t>
            </w:r>
          </w:p>
        </w:tc>
        <w:tc>
          <w:tcPr>
            <w:tcW w:w="883" w:type="dxa"/>
            <w:vAlign w:val="bottom"/>
          </w:tcPr>
          <w:p w:rsidR="00D6695E" w:rsidRPr="004921D9" w:rsidRDefault="00D6695E">
            <w:pPr>
              <w:jc w:val="center"/>
              <w:rPr>
                <w:rFonts w:cs="Times New Roman"/>
                <w:color w:val="000000"/>
              </w:rPr>
            </w:pP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22.01.2020</w:t>
            </w:r>
          </w:p>
        </w:tc>
        <w:tc>
          <w:tcPr>
            <w:tcW w:w="1346" w:type="dxa"/>
          </w:tcPr>
          <w:p w:rsidR="00D6695E" w:rsidRPr="004921D9" w:rsidRDefault="00D6695E">
            <w:pPr>
              <w:jc w:val="center"/>
              <w:rPr>
                <w:rFonts w:cs="Times New Roman"/>
                <w:color w:val="000000"/>
              </w:rPr>
            </w:pPr>
            <w:r w:rsidRPr="004921D9">
              <w:rPr>
                <w:rFonts w:cs="Times New Roman"/>
                <w:color w:val="000000"/>
              </w:rPr>
              <w:t>581</w:t>
            </w:r>
          </w:p>
        </w:tc>
        <w:tc>
          <w:tcPr>
            <w:tcW w:w="1838" w:type="dxa"/>
          </w:tcPr>
          <w:p w:rsidR="00D6695E" w:rsidRPr="004921D9" w:rsidRDefault="00D6695E">
            <w:pPr>
              <w:jc w:val="center"/>
              <w:rPr>
                <w:rFonts w:cs="Times New Roman"/>
                <w:color w:val="000000"/>
              </w:rPr>
            </w:pPr>
            <w:r w:rsidRPr="004921D9">
              <w:rPr>
                <w:rFonts w:cs="Times New Roman"/>
                <w:color w:val="000000"/>
              </w:rPr>
              <w:t>267</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1,85</w:t>
            </w:r>
          </w:p>
        </w:tc>
        <w:tc>
          <w:tcPr>
            <w:tcW w:w="1227" w:type="dxa"/>
          </w:tcPr>
          <w:p w:rsidR="00D6695E" w:rsidRPr="004921D9" w:rsidRDefault="00D6695E">
            <w:pPr>
              <w:jc w:val="center"/>
              <w:rPr>
                <w:rFonts w:cs="Times New Roman"/>
                <w:color w:val="000000"/>
              </w:rPr>
            </w:pPr>
            <w:r w:rsidRPr="004921D9">
              <w:rPr>
                <w:rFonts w:cs="Times New Roman"/>
                <w:color w:val="000000"/>
              </w:rPr>
              <w:t>17</w:t>
            </w:r>
          </w:p>
        </w:tc>
        <w:tc>
          <w:tcPr>
            <w:tcW w:w="1653" w:type="dxa"/>
          </w:tcPr>
          <w:p w:rsidR="00D6695E" w:rsidRPr="004921D9" w:rsidRDefault="00D6695E">
            <w:pPr>
              <w:jc w:val="center"/>
              <w:rPr>
                <w:rFonts w:cs="Times New Roman"/>
                <w:color w:val="000000"/>
              </w:rPr>
            </w:pPr>
            <w:r w:rsidRPr="004921D9">
              <w:rPr>
                <w:rFonts w:cs="Times New Roman"/>
                <w:color w:val="000000"/>
              </w:rPr>
              <w:t>11</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2,83</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23.01.2020</w:t>
            </w:r>
          </w:p>
        </w:tc>
        <w:tc>
          <w:tcPr>
            <w:tcW w:w="1346" w:type="dxa"/>
          </w:tcPr>
          <w:p w:rsidR="00D6695E" w:rsidRPr="004921D9" w:rsidRDefault="00D6695E">
            <w:pPr>
              <w:jc w:val="center"/>
              <w:rPr>
                <w:rFonts w:cs="Times New Roman"/>
                <w:color w:val="000000"/>
              </w:rPr>
            </w:pPr>
            <w:r w:rsidRPr="004921D9">
              <w:rPr>
                <w:rFonts w:cs="Times New Roman"/>
                <w:color w:val="000000"/>
              </w:rPr>
              <w:t>846</w:t>
            </w:r>
          </w:p>
        </w:tc>
        <w:tc>
          <w:tcPr>
            <w:tcW w:w="1838" w:type="dxa"/>
          </w:tcPr>
          <w:p w:rsidR="00D6695E" w:rsidRPr="004921D9" w:rsidRDefault="00D6695E">
            <w:pPr>
              <w:jc w:val="center"/>
              <w:rPr>
                <w:rFonts w:cs="Times New Roman"/>
                <w:color w:val="000000"/>
              </w:rPr>
            </w:pPr>
            <w:r w:rsidRPr="004921D9">
              <w:rPr>
                <w:rFonts w:cs="Times New Roman"/>
                <w:color w:val="000000"/>
              </w:rPr>
              <w:t>265</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1,46</w:t>
            </w:r>
          </w:p>
        </w:tc>
        <w:tc>
          <w:tcPr>
            <w:tcW w:w="1227" w:type="dxa"/>
          </w:tcPr>
          <w:p w:rsidR="00D6695E" w:rsidRPr="004921D9" w:rsidRDefault="00D6695E">
            <w:pPr>
              <w:jc w:val="center"/>
              <w:rPr>
                <w:rFonts w:cs="Times New Roman"/>
                <w:color w:val="000000"/>
              </w:rPr>
            </w:pPr>
            <w:r w:rsidRPr="004921D9">
              <w:rPr>
                <w:rFonts w:cs="Times New Roman"/>
                <w:color w:val="000000"/>
              </w:rPr>
              <w:t>25</w:t>
            </w:r>
          </w:p>
        </w:tc>
        <w:tc>
          <w:tcPr>
            <w:tcW w:w="1653" w:type="dxa"/>
          </w:tcPr>
          <w:p w:rsidR="00D6695E" w:rsidRPr="004921D9" w:rsidRDefault="00D6695E">
            <w:pPr>
              <w:jc w:val="center"/>
              <w:rPr>
                <w:rFonts w:cs="Times New Roman"/>
                <w:color w:val="000000"/>
              </w:rPr>
            </w:pPr>
            <w:r w:rsidRPr="004921D9">
              <w:rPr>
                <w:rFonts w:cs="Times New Roman"/>
                <w:color w:val="000000"/>
              </w:rPr>
              <w:t>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1,47</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24.01.2020</w:t>
            </w:r>
          </w:p>
        </w:tc>
        <w:tc>
          <w:tcPr>
            <w:tcW w:w="1346" w:type="dxa"/>
          </w:tcPr>
          <w:p w:rsidR="00D6695E" w:rsidRPr="004921D9" w:rsidRDefault="00D6695E">
            <w:pPr>
              <w:jc w:val="center"/>
              <w:rPr>
                <w:rFonts w:cs="Times New Roman"/>
                <w:color w:val="000000"/>
              </w:rPr>
            </w:pPr>
            <w:r w:rsidRPr="004921D9">
              <w:rPr>
                <w:rFonts w:cs="Times New Roman"/>
                <w:color w:val="000000"/>
              </w:rPr>
              <w:t>1320</w:t>
            </w:r>
          </w:p>
        </w:tc>
        <w:tc>
          <w:tcPr>
            <w:tcW w:w="1838" w:type="dxa"/>
          </w:tcPr>
          <w:p w:rsidR="00D6695E" w:rsidRPr="004921D9" w:rsidRDefault="00D6695E">
            <w:pPr>
              <w:jc w:val="center"/>
              <w:rPr>
                <w:rFonts w:cs="Times New Roman"/>
                <w:color w:val="000000"/>
              </w:rPr>
            </w:pPr>
            <w:r w:rsidRPr="004921D9">
              <w:rPr>
                <w:rFonts w:cs="Times New Roman"/>
                <w:color w:val="000000"/>
              </w:rPr>
              <w:t>474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1,56</w:t>
            </w:r>
          </w:p>
        </w:tc>
        <w:tc>
          <w:tcPr>
            <w:tcW w:w="1227" w:type="dxa"/>
          </w:tcPr>
          <w:p w:rsidR="00D6695E" w:rsidRPr="004921D9" w:rsidRDefault="00D6695E">
            <w:pPr>
              <w:jc w:val="center"/>
              <w:rPr>
                <w:rFonts w:cs="Times New Roman"/>
                <w:color w:val="000000"/>
              </w:rPr>
            </w:pPr>
            <w:r w:rsidRPr="004921D9">
              <w:rPr>
                <w:rFonts w:cs="Times New Roman"/>
                <w:color w:val="000000"/>
              </w:rPr>
              <w:t>41</w:t>
            </w:r>
          </w:p>
        </w:tc>
        <w:tc>
          <w:tcPr>
            <w:tcW w:w="1653" w:type="dxa"/>
          </w:tcPr>
          <w:p w:rsidR="00D6695E" w:rsidRPr="004921D9" w:rsidRDefault="00D6695E">
            <w:pPr>
              <w:jc w:val="center"/>
              <w:rPr>
                <w:rFonts w:cs="Times New Roman"/>
                <w:color w:val="000000"/>
              </w:rPr>
            </w:pPr>
            <w:r w:rsidRPr="004921D9">
              <w:rPr>
                <w:rFonts w:cs="Times New Roman"/>
                <w:color w:val="000000"/>
              </w:rPr>
              <w:t>16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1,64</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25.01.2020</w:t>
            </w:r>
          </w:p>
        </w:tc>
        <w:tc>
          <w:tcPr>
            <w:tcW w:w="1346" w:type="dxa"/>
          </w:tcPr>
          <w:p w:rsidR="00D6695E" w:rsidRPr="004921D9" w:rsidRDefault="00D6695E">
            <w:pPr>
              <w:jc w:val="center"/>
              <w:rPr>
                <w:rFonts w:cs="Times New Roman"/>
                <w:color w:val="000000"/>
              </w:rPr>
            </w:pPr>
            <w:r w:rsidRPr="004921D9">
              <w:rPr>
                <w:rFonts w:cs="Times New Roman"/>
                <w:color w:val="000000"/>
              </w:rPr>
              <w:t>2014</w:t>
            </w:r>
          </w:p>
        </w:tc>
        <w:tc>
          <w:tcPr>
            <w:tcW w:w="1838" w:type="dxa"/>
          </w:tcPr>
          <w:p w:rsidR="00D6695E" w:rsidRPr="004921D9" w:rsidRDefault="00D6695E">
            <w:pPr>
              <w:jc w:val="center"/>
              <w:rPr>
                <w:rFonts w:cs="Times New Roman"/>
                <w:color w:val="000000"/>
              </w:rPr>
            </w:pPr>
            <w:r w:rsidRPr="004921D9">
              <w:rPr>
                <w:rFonts w:cs="Times New Roman"/>
                <w:color w:val="000000"/>
              </w:rPr>
              <w:t>694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1,53</w:t>
            </w:r>
          </w:p>
        </w:tc>
        <w:tc>
          <w:tcPr>
            <w:tcW w:w="1227" w:type="dxa"/>
          </w:tcPr>
          <w:p w:rsidR="00D6695E" w:rsidRPr="004921D9" w:rsidRDefault="00D6695E">
            <w:pPr>
              <w:jc w:val="center"/>
              <w:rPr>
                <w:rFonts w:cs="Times New Roman"/>
                <w:color w:val="000000"/>
              </w:rPr>
            </w:pPr>
            <w:r w:rsidRPr="004921D9">
              <w:rPr>
                <w:rFonts w:cs="Times New Roman"/>
                <w:color w:val="000000"/>
              </w:rPr>
              <w:t>56</w:t>
            </w:r>
          </w:p>
        </w:tc>
        <w:tc>
          <w:tcPr>
            <w:tcW w:w="1653" w:type="dxa"/>
          </w:tcPr>
          <w:p w:rsidR="00D6695E" w:rsidRPr="004921D9" w:rsidRDefault="00D6695E">
            <w:pPr>
              <w:jc w:val="center"/>
              <w:rPr>
                <w:rFonts w:cs="Times New Roman"/>
                <w:color w:val="000000"/>
              </w:rPr>
            </w:pPr>
            <w:r w:rsidRPr="004921D9">
              <w:rPr>
                <w:rFonts w:cs="Times New Roman"/>
                <w:color w:val="000000"/>
              </w:rPr>
              <w:t>15</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1,37</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26.01.2020</w:t>
            </w:r>
          </w:p>
        </w:tc>
        <w:tc>
          <w:tcPr>
            <w:tcW w:w="1346" w:type="dxa"/>
          </w:tcPr>
          <w:p w:rsidR="00D6695E" w:rsidRPr="004921D9" w:rsidRDefault="00D6695E">
            <w:pPr>
              <w:jc w:val="center"/>
              <w:rPr>
                <w:rFonts w:cs="Times New Roman"/>
                <w:color w:val="000000"/>
              </w:rPr>
            </w:pPr>
            <w:r w:rsidRPr="004921D9">
              <w:rPr>
                <w:rFonts w:cs="Times New Roman"/>
                <w:color w:val="000000"/>
              </w:rPr>
              <w:t>2798</w:t>
            </w:r>
          </w:p>
        </w:tc>
        <w:tc>
          <w:tcPr>
            <w:tcW w:w="1838" w:type="dxa"/>
          </w:tcPr>
          <w:p w:rsidR="00D6695E" w:rsidRPr="004921D9" w:rsidRDefault="00D6695E">
            <w:pPr>
              <w:jc w:val="center"/>
              <w:rPr>
                <w:rFonts w:cs="Times New Roman"/>
                <w:color w:val="000000"/>
              </w:rPr>
            </w:pPr>
            <w:r w:rsidRPr="004921D9">
              <w:rPr>
                <w:rFonts w:cs="Times New Roman"/>
                <w:color w:val="000000"/>
              </w:rPr>
              <w:t>784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1,39</w:t>
            </w:r>
          </w:p>
        </w:tc>
        <w:tc>
          <w:tcPr>
            <w:tcW w:w="1227" w:type="dxa"/>
          </w:tcPr>
          <w:p w:rsidR="00D6695E" w:rsidRPr="004921D9" w:rsidRDefault="00D6695E">
            <w:pPr>
              <w:jc w:val="center"/>
              <w:rPr>
                <w:rFonts w:cs="Times New Roman"/>
                <w:color w:val="000000"/>
              </w:rPr>
            </w:pPr>
            <w:r w:rsidRPr="004921D9">
              <w:rPr>
                <w:rFonts w:cs="Times New Roman"/>
                <w:color w:val="000000"/>
              </w:rPr>
              <w:t>80</w:t>
            </w:r>
          </w:p>
        </w:tc>
        <w:tc>
          <w:tcPr>
            <w:tcW w:w="1653" w:type="dxa"/>
          </w:tcPr>
          <w:p w:rsidR="00D6695E" w:rsidRPr="004921D9" w:rsidRDefault="00D6695E">
            <w:pPr>
              <w:jc w:val="center"/>
              <w:rPr>
                <w:rFonts w:cs="Times New Roman"/>
                <w:color w:val="000000"/>
              </w:rPr>
            </w:pPr>
            <w:r w:rsidRPr="004921D9">
              <w:rPr>
                <w:rFonts w:cs="Times New Roman"/>
                <w:color w:val="000000"/>
              </w:rPr>
              <w:t>24</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1,43</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27.01.2020</w:t>
            </w:r>
          </w:p>
        </w:tc>
        <w:tc>
          <w:tcPr>
            <w:tcW w:w="1346" w:type="dxa"/>
          </w:tcPr>
          <w:p w:rsidR="00D6695E" w:rsidRPr="004921D9" w:rsidRDefault="00D6695E">
            <w:pPr>
              <w:jc w:val="center"/>
              <w:rPr>
                <w:rFonts w:cs="Times New Roman"/>
                <w:color w:val="000000"/>
              </w:rPr>
            </w:pPr>
            <w:r w:rsidRPr="004921D9">
              <w:rPr>
                <w:rFonts w:cs="Times New Roman"/>
                <w:color w:val="000000"/>
              </w:rPr>
              <w:t>4593</w:t>
            </w:r>
          </w:p>
        </w:tc>
        <w:tc>
          <w:tcPr>
            <w:tcW w:w="1838" w:type="dxa"/>
          </w:tcPr>
          <w:p w:rsidR="00D6695E" w:rsidRPr="004921D9" w:rsidRDefault="00D6695E">
            <w:pPr>
              <w:jc w:val="center"/>
              <w:rPr>
                <w:rFonts w:cs="Times New Roman"/>
                <w:color w:val="000000"/>
              </w:rPr>
            </w:pPr>
            <w:r w:rsidRPr="004921D9">
              <w:rPr>
                <w:rFonts w:cs="Times New Roman"/>
                <w:color w:val="000000"/>
              </w:rPr>
              <w:t>1795</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1,64</w:t>
            </w:r>
          </w:p>
        </w:tc>
        <w:tc>
          <w:tcPr>
            <w:tcW w:w="1227" w:type="dxa"/>
          </w:tcPr>
          <w:p w:rsidR="00D6695E" w:rsidRPr="004921D9" w:rsidRDefault="00D6695E">
            <w:pPr>
              <w:jc w:val="center"/>
              <w:rPr>
                <w:rFonts w:cs="Times New Roman"/>
                <w:color w:val="000000"/>
              </w:rPr>
            </w:pPr>
            <w:r w:rsidRPr="004921D9">
              <w:rPr>
                <w:rFonts w:cs="Times New Roman"/>
                <w:color w:val="000000"/>
              </w:rPr>
              <w:t>106</w:t>
            </w:r>
          </w:p>
        </w:tc>
        <w:tc>
          <w:tcPr>
            <w:tcW w:w="1653" w:type="dxa"/>
          </w:tcPr>
          <w:p w:rsidR="00D6695E" w:rsidRPr="004921D9" w:rsidRDefault="00D6695E">
            <w:pPr>
              <w:jc w:val="center"/>
              <w:rPr>
                <w:rFonts w:cs="Times New Roman"/>
                <w:color w:val="000000"/>
              </w:rPr>
            </w:pPr>
            <w:r w:rsidRPr="004921D9">
              <w:rPr>
                <w:rFonts w:cs="Times New Roman"/>
                <w:color w:val="000000"/>
              </w:rPr>
              <w:t>26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1,33</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28.01.2020</w:t>
            </w:r>
          </w:p>
        </w:tc>
        <w:tc>
          <w:tcPr>
            <w:tcW w:w="1346" w:type="dxa"/>
          </w:tcPr>
          <w:p w:rsidR="00D6695E" w:rsidRPr="004921D9" w:rsidRDefault="00D6695E">
            <w:pPr>
              <w:jc w:val="center"/>
              <w:rPr>
                <w:rFonts w:cs="Times New Roman"/>
                <w:color w:val="000000"/>
              </w:rPr>
            </w:pPr>
            <w:r w:rsidRPr="004921D9">
              <w:rPr>
                <w:rFonts w:cs="Times New Roman"/>
                <w:color w:val="000000"/>
              </w:rPr>
              <w:t>6065</w:t>
            </w:r>
          </w:p>
        </w:tc>
        <w:tc>
          <w:tcPr>
            <w:tcW w:w="1838" w:type="dxa"/>
          </w:tcPr>
          <w:p w:rsidR="00D6695E" w:rsidRPr="004921D9" w:rsidRDefault="00D6695E">
            <w:pPr>
              <w:jc w:val="center"/>
              <w:rPr>
                <w:rFonts w:cs="Times New Roman"/>
                <w:color w:val="000000"/>
              </w:rPr>
            </w:pPr>
            <w:r w:rsidRPr="004921D9">
              <w:rPr>
                <w:rFonts w:cs="Times New Roman"/>
                <w:color w:val="000000"/>
              </w:rPr>
              <w:t>1472</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1,32</w:t>
            </w:r>
          </w:p>
        </w:tc>
        <w:tc>
          <w:tcPr>
            <w:tcW w:w="1227" w:type="dxa"/>
          </w:tcPr>
          <w:p w:rsidR="00D6695E" w:rsidRPr="004921D9" w:rsidRDefault="00D6695E">
            <w:pPr>
              <w:jc w:val="center"/>
              <w:rPr>
                <w:rFonts w:cs="Times New Roman"/>
                <w:color w:val="000000"/>
              </w:rPr>
            </w:pPr>
            <w:r w:rsidRPr="004921D9">
              <w:rPr>
                <w:rFonts w:cs="Times New Roman"/>
                <w:color w:val="000000"/>
              </w:rPr>
              <w:t>132</w:t>
            </w:r>
          </w:p>
        </w:tc>
        <w:tc>
          <w:tcPr>
            <w:tcW w:w="1653" w:type="dxa"/>
          </w:tcPr>
          <w:p w:rsidR="00D6695E" w:rsidRPr="004921D9" w:rsidRDefault="00D6695E">
            <w:pPr>
              <w:jc w:val="center"/>
              <w:rPr>
                <w:rFonts w:cs="Times New Roman"/>
                <w:color w:val="000000"/>
              </w:rPr>
            </w:pPr>
            <w:r w:rsidRPr="004921D9">
              <w:rPr>
                <w:rFonts w:cs="Times New Roman"/>
                <w:color w:val="000000"/>
              </w:rPr>
              <w:t>26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1,25</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29.01.2020</w:t>
            </w:r>
          </w:p>
        </w:tc>
        <w:tc>
          <w:tcPr>
            <w:tcW w:w="1346" w:type="dxa"/>
          </w:tcPr>
          <w:p w:rsidR="00D6695E" w:rsidRPr="004921D9" w:rsidRDefault="00D6695E">
            <w:pPr>
              <w:jc w:val="center"/>
              <w:rPr>
                <w:rFonts w:cs="Times New Roman"/>
                <w:color w:val="000000"/>
              </w:rPr>
            </w:pPr>
            <w:r w:rsidRPr="004921D9">
              <w:rPr>
                <w:rFonts w:cs="Times New Roman"/>
                <w:color w:val="000000"/>
              </w:rPr>
              <w:t>7818</w:t>
            </w:r>
          </w:p>
        </w:tc>
        <w:tc>
          <w:tcPr>
            <w:tcW w:w="1838" w:type="dxa"/>
          </w:tcPr>
          <w:p w:rsidR="00D6695E" w:rsidRPr="004921D9" w:rsidRDefault="00D6695E">
            <w:pPr>
              <w:jc w:val="center"/>
              <w:rPr>
                <w:rFonts w:cs="Times New Roman"/>
                <w:color w:val="000000"/>
              </w:rPr>
            </w:pPr>
            <w:r w:rsidRPr="004921D9">
              <w:rPr>
                <w:rFonts w:cs="Times New Roman"/>
                <w:color w:val="000000"/>
              </w:rPr>
              <w:t>1753</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1,29</w:t>
            </w:r>
          </w:p>
        </w:tc>
        <w:tc>
          <w:tcPr>
            <w:tcW w:w="1227" w:type="dxa"/>
          </w:tcPr>
          <w:p w:rsidR="00D6695E" w:rsidRPr="004921D9" w:rsidRDefault="00D6695E">
            <w:pPr>
              <w:jc w:val="center"/>
              <w:rPr>
                <w:rFonts w:cs="Times New Roman"/>
                <w:color w:val="000000"/>
              </w:rPr>
            </w:pPr>
            <w:r w:rsidRPr="004921D9">
              <w:rPr>
                <w:rFonts w:cs="Times New Roman"/>
                <w:color w:val="000000"/>
              </w:rPr>
              <w:t>170</w:t>
            </w:r>
          </w:p>
        </w:tc>
        <w:tc>
          <w:tcPr>
            <w:tcW w:w="1653" w:type="dxa"/>
          </w:tcPr>
          <w:p w:rsidR="00D6695E" w:rsidRPr="004921D9" w:rsidRDefault="00D6695E">
            <w:pPr>
              <w:jc w:val="center"/>
              <w:rPr>
                <w:rFonts w:cs="Times New Roman"/>
                <w:color w:val="000000"/>
              </w:rPr>
            </w:pPr>
            <w:r w:rsidRPr="004921D9">
              <w:rPr>
                <w:rFonts w:cs="Times New Roman"/>
                <w:color w:val="000000"/>
              </w:rPr>
              <w:t>38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1,29</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30.01.2020</w:t>
            </w:r>
          </w:p>
        </w:tc>
        <w:tc>
          <w:tcPr>
            <w:tcW w:w="1346" w:type="dxa"/>
          </w:tcPr>
          <w:p w:rsidR="00D6695E" w:rsidRPr="004921D9" w:rsidRDefault="00D6695E">
            <w:pPr>
              <w:jc w:val="center"/>
              <w:rPr>
                <w:rFonts w:cs="Times New Roman"/>
                <w:color w:val="000000"/>
              </w:rPr>
            </w:pPr>
            <w:r w:rsidRPr="004921D9">
              <w:rPr>
                <w:rFonts w:cs="Times New Roman"/>
                <w:color w:val="000000"/>
              </w:rPr>
              <w:t>9826</w:t>
            </w:r>
          </w:p>
        </w:tc>
        <w:tc>
          <w:tcPr>
            <w:tcW w:w="1838" w:type="dxa"/>
          </w:tcPr>
          <w:p w:rsidR="00D6695E" w:rsidRPr="004921D9" w:rsidRDefault="00D6695E">
            <w:pPr>
              <w:jc w:val="center"/>
              <w:rPr>
                <w:rFonts w:cs="Times New Roman"/>
                <w:color w:val="000000"/>
              </w:rPr>
            </w:pPr>
            <w:r w:rsidRPr="004921D9">
              <w:rPr>
                <w:rFonts w:cs="Times New Roman"/>
                <w:color w:val="000000"/>
              </w:rPr>
              <w:t>2008</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1,26</w:t>
            </w:r>
          </w:p>
        </w:tc>
        <w:tc>
          <w:tcPr>
            <w:tcW w:w="1227" w:type="dxa"/>
          </w:tcPr>
          <w:p w:rsidR="00D6695E" w:rsidRPr="004921D9" w:rsidRDefault="00D6695E">
            <w:pPr>
              <w:jc w:val="center"/>
              <w:rPr>
                <w:rFonts w:cs="Times New Roman"/>
                <w:color w:val="000000"/>
              </w:rPr>
            </w:pPr>
            <w:r w:rsidRPr="004921D9">
              <w:rPr>
                <w:rFonts w:cs="Times New Roman"/>
                <w:color w:val="000000"/>
              </w:rPr>
              <w:t>213</w:t>
            </w:r>
          </w:p>
        </w:tc>
        <w:tc>
          <w:tcPr>
            <w:tcW w:w="1653" w:type="dxa"/>
          </w:tcPr>
          <w:p w:rsidR="00D6695E" w:rsidRPr="004921D9" w:rsidRDefault="00D6695E">
            <w:pPr>
              <w:jc w:val="center"/>
              <w:rPr>
                <w:rFonts w:cs="Times New Roman"/>
                <w:color w:val="000000"/>
              </w:rPr>
            </w:pPr>
            <w:r w:rsidRPr="004921D9">
              <w:rPr>
                <w:rFonts w:cs="Times New Roman"/>
                <w:color w:val="000000"/>
              </w:rPr>
              <w:t>43</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1,25</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31.01.2020</w:t>
            </w:r>
          </w:p>
        </w:tc>
        <w:tc>
          <w:tcPr>
            <w:tcW w:w="1346" w:type="dxa"/>
          </w:tcPr>
          <w:p w:rsidR="00D6695E" w:rsidRPr="004921D9" w:rsidRDefault="00D6695E">
            <w:pPr>
              <w:jc w:val="center"/>
              <w:rPr>
                <w:rFonts w:cs="Times New Roman"/>
                <w:color w:val="000000"/>
              </w:rPr>
            </w:pPr>
            <w:r w:rsidRPr="004921D9">
              <w:rPr>
                <w:rFonts w:cs="Times New Roman"/>
                <w:color w:val="000000"/>
              </w:rPr>
              <w:t>11953</w:t>
            </w:r>
          </w:p>
        </w:tc>
        <w:tc>
          <w:tcPr>
            <w:tcW w:w="1838" w:type="dxa"/>
          </w:tcPr>
          <w:p w:rsidR="00D6695E" w:rsidRPr="004921D9" w:rsidRDefault="00D6695E">
            <w:pPr>
              <w:jc w:val="center"/>
              <w:rPr>
                <w:rFonts w:cs="Times New Roman"/>
                <w:color w:val="000000"/>
              </w:rPr>
            </w:pPr>
            <w:r w:rsidRPr="004921D9">
              <w:rPr>
                <w:rFonts w:cs="Times New Roman"/>
                <w:color w:val="000000"/>
              </w:rPr>
              <w:t>2127</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1,22</w:t>
            </w:r>
          </w:p>
        </w:tc>
        <w:tc>
          <w:tcPr>
            <w:tcW w:w="1227" w:type="dxa"/>
          </w:tcPr>
          <w:p w:rsidR="00D6695E" w:rsidRPr="004921D9" w:rsidRDefault="00D6695E">
            <w:pPr>
              <w:jc w:val="center"/>
              <w:rPr>
                <w:rFonts w:cs="Times New Roman"/>
                <w:color w:val="000000"/>
              </w:rPr>
            </w:pPr>
            <w:r w:rsidRPr="004921D9">
              <w:rPr>
                <w:rFonts w:cs="Times New Roman"/>
                <w:color w:val="000000"/>
              </w:rPr>
              <w:t>259</w:t>
            </w:r>
          </w:p>
        </w:tc>
        <w:tc>
          <w:tcPr>
            <w:tcW w:w="1653" w:type="dxa"/>
          </w:tcPr>
          <w:p w:rsidR="00D6695E" w:rsidRPr="004921D9" w:rsidRDefault="00D6695E">
            <w:pPr>
              <w:jc w:val="center"/>
              <w:rPr>
                <w:rFonts w:cs="Times New Roman"/>
                <w:color w:val="000000"/>
              </w:rPr>
            </w:pPr>
            <w:r w:rsidRPr="004921D9">
              <w:rPr>
                <w:rFonts w:cs="Times New Roman"/>
                <w:color w:val="000000"/>
              </w:rPr>
              <w:t>46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1,22</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01.02.2020</w:t>
            </w:r>
          </w:p>
        </w:tc>
        <w:tc>
          <w:tcPr>
            <w:tcW w:w="1346" w:type="dxa"/>
          </w:tcPr>
          <w:p w:rsidR="00D6695E" w:rsidRPr="004921D9" w:rsidRDefault="00D6695E">
            <w:pPr>
              <w:jc w:val="center"/>
              <w:rPr>
                <w:rFonts w:cs="Times New Roman"/>
                <w:color w:val="000000"/>
              </w:rPr>
            </w:pPr>
            <w:r w:rsidRPr="004921D9">
              <w:rPr>
                <w:rFonts w:cs="Times New Roman"/>
                <w:color w:val="000000"/>
              </w:rPr>
              <w:t>14557</w:t>
            </w:r>
          </w:p>
        </w:tc>
        <w:tc>
          <w:tcPr>
            <w:tcW w:w="1838" w:type="dxa"/>
          </w:tcPr>
          <w:p w:rsidR="00D6695E" w:rsidRPr="004921D9" w:rsidRDefault="00D6695E">
            <w:pPr>
              <w:jc w:val="center"/>
              <w:rPr>
                <w:rFonts w:cs="Times New Roman"/>
                <w:color w:val="000000"/>
              </w:rPr>
            </w:pPr>
            <w:r w:rsidRPr="004921D9">
              <w:rPr>
                <w:rFonts w:cs="Times New Roman"/>
                <w:color w:val="000000"/>
              </w:rPr>
              <w:t>2604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1,22</w:t>
            </w:r>
          </w:p>
        </w:tc>
        <w:tc>
          <w:tcPr>
            <w:tcW w:w="1227" w:type="dxa"/>
          </w:tcPr>
          <w:p w:rsidR="00D6695E" w:rsidRPr="004921D9" w:rsidRDefault="00D6695E">
            <w:pPr>
              <w:jc w:val="center"/>
              <w:rPr>
                <w:rFonts w:cs="Times New Roman"/>
                <w:color w:val="000000"/>
              </w:rPr>
            </w:pPr>
            <w:r w:rsidRPr="004921D9">
              <w:rPr>
                <w:rFonts w:cs="Times New Roman"/>
                <w:color w:val="000000"/>
              </w:rPr>
              <w:t>304</w:t>
            </w:r>
          </w:p>
        </w:tc>
        <w:tc>
          <w:tcPr>
            <w:tcW w:w="1653" w:type="dxa"/>
          </w:tcPr>
          <w:p w:rsidR="00D6695E" w:rsidRPr="004921D9" w:rsidRDefault="00D6695E">
            <w:pPr>
              <w:jc w:val="center"/>
              <w:rPr>
                <w:rFonts w:cs="Times New Roman"/>
                <w:color w:val="000000"/>
              </w:rPr>
            </w:pPr>
            <w:r w:rsidRPr="004921D9">
              <w:rPr>
                <w:rFonts w:cs="Times New Roman"/>
                <w:color w:val="000000"/>
              </w:rPr>
              <w:t>45</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1,17</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02.02.2020</w:t>
            </w:r>
          </w:p>
        </w:tc>
        <w:tc>
          <w:tcPr>
            <w:tcW w:w="1346" w:type="dxa"/>
          </w:tcPr>
          <w:p w:rsidR="00D6695E" w:rsidRPr="004921D9" w:rsidRDefault="00D6695E">
            <w:pPr>
              <w:jc w:val="center"/>
              <w:rPr>
                <w:rFonts w:cs="Times New Roman"/>
                <w:color w:val="000000"/>
              </w:rPr>
            </w:pPr>
            <w:r w:rsidRPr="004921D9">
              <w:rPr>
                <w:rFonts w:cs="Times New Roman"/>
                <w:color w:val="000000"/>
              </w:rPr>
              <w:t>17391</w:t>
            </w:r>
          </w:p>
        </w:tc>
        <w:tc>
          <w:tcPr>
            <w:tcW w:w="1838" w:type="dxa"/>
          </w:tcPr>
          <w:p w:rsidR="00D6695E" w:rsidRPr="004921D9" w:rsidRDefault="00D6695E">
            <w:pPr>
              <w:jc w:val="center"/>
              <w:rPr>
                <w:rFonts w:cs="Times New Roman"/>
                <w:color w:val="000000"/>
              </w:rPr>
            </w:pPr>
            <w:r w:rsidRPr="004921D9">
              <w:rPr>
                <w:rFonts w:cs="Times New Roman"/>
                <w:color w:val="000000"/>
              </w:rPr>
              <w:t>2834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1,19</w:t>
            </w:r>
          </w:p>
        </w:tc>
        <w:tc>
          <w:tcPr>
            <w:tcW w:w="1227" w:type="dxa"/>
          </w:tcPr>
          <w:p w:rsidR="00D6695E" w:rsidRPr="004921D9" w:rsidRDefault="00D6695E">
            <w:pPr>
              <w:jc w:val="center"/>
              <w:rPr>
                <w:rFonts w:cs="Times New Roman"/>
                <w:color w:val="000000"/>
              </w:rPr>
            </w:pPr>
            <w:r w:rsidRPr="004921D9">
              <w:rPr>
                <w:rFonts w:cs="Times New Roman"/>
                <w:color w:val="000000"/>
              </w:rPr>
              <w:t>362</w:t>
            </w:r>
          </w:p>
        </w:tc>
        <w:tc>
          <w:tcPr>
            <w:tcW w:w="1653" w:type="dxa"/>
          </w:tcPr>
          <w:p w:rsidR="00D6695E" w:rsidRPr="004921D9" w:rsidRDefault="00D6695E">
            <w:pPr>
              <w:jc w:val="center"/>
              <w:rPr>
                <w:rFonts w:cs="Times New Roman"/>
                <w:color w:val="000000"/>
              </w:rPr>
            </w:pPr>
            <w:r w:rsidRPr="004921D9">
              <w:rPr>
                <w:rFonts w:cs="Times New Roman"/>
                <w:color w:val="000000"/>
              </w:rPr>
              <w:t>58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1,19</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03.02.2020</w:t>
            </w:r>
          </w:p>
        </w:tc>
        <w:tc>
          <w:tcPr>
            <w:tcW w:w="1346" w:type="dxa"/>
          </w:tcPr>
          <w:p w:rsidR="00D6695E" w:rsidRPr="004921D9" w:rsidRDefault="00D6695E">
            <w:pPr>
              <w:jc w:val="center"/>
              <w:rPr>
                <w:rFonts w:cs="Times New Roman"/>
                <w:color w:val="000000"/>
              </w:rPr>
            </w:pPr>
            <w:r w:rsidRPr="004921D9">
              <w:rPr>
                <w:rFonts w:cs="Times New Roman"/>
                <w:color w:val="000000"/>
              </w:rPr>
              <w:t>20630</w:t>
            </w:r>
          </w:p>
        </w:tc>
        <w:tc>
          <w:tcPr>
            <w:tcW w:w="1838" w:type="dxa"/>
          </w:tcPr>
          <w:p w:rsidR="00D6695E" w:rsidRPr="004921D9" w:rsidRDefault="00D6695E">
            <w:pPr>
              <w:jc w:val="center"/>
              <w:rPr>
                <w:rFonts w:cs="Times New Roman"/>
                <w:color w:val="000000"/>
              </w:rPr>
            </w:pPr>
            <w:r w:rsidRPr="004921D9">
              <w:rPr>
                <w:rFonts w:cs="Times New Roman"/>
                <w:color w:val="000000"/>
              </w:rPr>
              <w:t>3239</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1,19</w:t>
            </w:r>
          </w:p>
        </w:tc>
        <w:tc>
          <w:tcPr>
            <w:tcW w:w="1227" w:type="dxa"/>
          </w:tcPr>
          <w:p w:rsidR="00D6695E" w:rsidRPr="004921D9" w:rsidRDefault="00D6695E">
            <w:pPr>
              <w:jc w:val="center"/>
              <w:rPr>
                <w:rFonts w:cs="Times New Roman"/>
                <w:color w:val="000000"/>
              </w:rPr>
            </w:pPr>
            <w:r w:rsidRPr="004921D9">
              <w:rPr>
                <w:rFonts w:cs="Times New Roman"/>
                <w:color w:val="000000"/>
              </w:rPr>
              <w:t>426</w:t>
            </w:r>
          </w:p>
        </w:tc>
        <w:tc>
          <w:tcPr>
            <w:tcW w:w="1653" w:type="dxa"/>
          </w:tcPr>
          <w:p w:rsidR="00D6695E" w:rsidRPr="004921D9" w:rsidRDefault="00D6695E">
            <w:pPr>
              <w:jc w:val="center"/>
              <w:rPr>
                <w:rFonts w:cs="Times New Roman"/>
                <w:color w:val="000000"/>
              </w:rPr>
            </w:pPr>
            <w:r w:rsidRPr="004921D9">
              <w:rPr>
                <w:rFonts w:cs="Times New Roman"/>
                <w:color w:val="000000"/>
              </w:rPr>
              <w:t>64</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1,18</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04.02.2020</w:t>
            </w:r>
          </w:p>
        </w:tc>
        <w:tc>
          <w:tcPr>
            <w:tcW w:w="1346" w:type="dxa"/>
          </w:tcPr>
          <w:p w:rsidR="00D6695E" w:rsidRPr="004921D9" w:rsidRDefault="00D6695E">
            <w:pPr>
              <w:jc w:val="center"/>
              <w:rPr>
                <w:rFonts w:cs="Times New Roman"/>
                <w:color w:val="000000"/>
              </w:rPr>
            </w:pPr>
            <w:r w:rsidRPr="004921D9">
              <w:rPr>
                <w:rFonts w:cs="Times New Roman"/>
                <w:color w:val="000000"/>
              </w:rPr>
              <w:t>24554</w:t>
            </w:r>
          </w:p>
        </w:tc>
        <w:tc>
          <w:tcPr>
            <w:tcW w:w="1838" w:type="dxa"/>
          </w:tcPr>
          <w:p w:rsidR="00D6695E" w:rsidRPr="004921D9" w:rsidRDefault="00D6695E">
            <w:pPr>
              <w:jc w:val="center"/>
              <w:rPr>
                <w:rFonts w:cs="Times New Roman"/>
                <w:color w:val="000000"/>
              </w:rPr>
            </w:pPr>
            <w:r w:rsidRPr="004921D9">
              <w:rPr>
                <w:rFonts w:cs="Times New Roman"/>
                <w:color w:val="000000"/>
              </w:rPr>
              <w:t>3924</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1,19</w:t>
            </w:r>
          </w:p>
        </w:tc>
        <w:tc>
          <w:tcPr>
            <w:tcW w:w="1227" w:type="dxa"/>
          </w:tcPr>
          <w:p w:rsidR="00D6695E" w:rsidRPr="004921D9" w:rsidRDefault="00D6695E">
            <w:pPr>
              <w:jc w:val="center"/>
              <w:rPr>
                <w:rFonts w:cs="Times New Roman"/>
                <w:color w:val="000000"/>
              </w:rPr>
            </w:pPr>
            <w:r w:rsidRPr="004921D9">
              <w:rPr>
                <w:rFonts w:cs="Times New Roman"/>
                <w:color w:val="000000"/>
              </w:rPr>
              <w:t>492</w:t>
            </w:r>
          </w:p>
        </w:tc>
        <w:tc>
          <w:tcPr>
            <w:tcW w:w="1653" w:type="dxa"/>
          </w:tcPr>
          <w:p w:rsidR="00D6695E" w:rsidRPr="004921D9" w:rsidRDefault="00D6695E">
            <w:pPr>
              <w:jc w:val="center"/>
              <w:rPr>
                <w:rFonts w:cs="Times New Roman"/>
                <w:color w:val="000000"/>
              </w:rPr>
            </w:pPr>
            <w:r w:rsidRPr="004921D9">
              <w:rPr>
                <w:rFonts w:cs="Times New Roman"/>
                <w:color w:val="000000"/>
              </w:rPr>
              <w:t>66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1,15</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05.02.2020</w:t>
            </w:r>
          </w:p>
        </w:tc>
        <w:tc>
          <w:tcPr>
            <w:tcW w:w="1346" w:type="dxa"/>
          </w:tcPr>
          <w:p w:rsidR="00D6695E" w:rsidRPr="004921D9" w:rsidRDefault="00D6695E">
            <w:pPr>
              <w:jc w:val="center"/>
              <w:rPr>
                <w:rFonts w:cs="Times New Roman"/>
                <w:color w:val="000000"/>
              </w:rPr>
            </w:pPr>
            <w:r w:rsidRPr="004921D9">
              <w:rPr>
                <w:rFonts w:cs="Times New Roman"/>
                <w:color w:val="000000"/>
              </w:rPr>
              <w:t>28276</w:t>
            </w:r>
          </w:p>
        </w:tc>
        <w:tc>
          <w:tcPr>
            <w:tcW w:w="1838" w:type="dxa"/>
          </w:tcPr>
          <w:p w:rsidR="00D6695E" w:rsidRPr="004921D9" w:rsidRDefault="00D6695E">
            <w:pPr>
              <w:jc w:val="center"/>
              <w:rPr>
                <w:rFonts w:cs="Times New Roman"/>
                <w:color w:val="000000"/>
              </w:rPr>
            </w:pPr>
            <w:r w:rsidRPr="004921D9">
              <w:rPr>
                <w:rFonts w:cs="Times New Roman"/>
                <w:color w:val="000000"/>
              </w:rPr>
              <w:t>3722</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1,15</w:t>
            </w:r>
          </w:p>
        </w:tc>
        <w:tc>
          <w:tcPr>
            <w:tcW w:w="1227" w:type="dxa"/>
          </w:tcPr>
          <w:p w:rsidR="00D6695E" w:rsidRPr="004921D9" w:rsidRDefault="00D6695E">
            <w:pPr>
              <w:jc w:val="center"/>
              <w:rPr>
                <w:rFonts w:cs="Times New Roman"/>
                <w:color w:val="000000"/>
              </w:rPr>
            </w:pPr>
            <w:r w:rsidRPr="004921D9">
              <w:rPr>
                <w:rFonts w:cs="Times New Roman"/>
                <w:color w:val="000000"/>
              </w:rPr>
              <w:t>565</w:t>
            </w:r>
          </w:p>
        </w:tc>
        <w:tc>
          <w:tcPr>
            <w:tcW w:w="1653" w:type="dxa"/>
          </w:tcPr>
          <w:p w:rsidR="00D6695E" w:rsidRPr="004921D9" w:rsidRDefault="00D6695E">
            <w:pPr>
              <w:jc w:val="center"/>
              <w:rPr>
                <w:rFonts w:cs="Times New Roman"/>
                <w:color w:val="000000"/>
              </w:rPr>
            </w:pPr>
            <w:r w:rsidRPr="004921D9">
              <w:rPr>
                <w:rFonts w:cs="Times New Roman"/>
                <w:color w:val="000000"/>
              </w:rPr>
              <w:t>73</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1,15</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06.02.2020</w:t>
            </w:r>
          </w:p>
        </w:tc>
        <w:tc>
          <w:tcPr>
            <w:tcW w:w="1346" w:type="dxa"/>
          </w:tcPr>
          <w:p w:rsidR="00D6695E" w:rsidRPr="004921D9" w:rsidRDefault="00D6695E">
            <w:pPr>
              <w:jc w:val="center"/>
              <w:rPr>
                <w:rFonts w:cs="Times New Roman"/>
                <w:color w:val="000000"/>
              </w:rPr>
            </w:pPr>
            <w:r w:rsidRPr="004921D9">
              <w:rPr>
                <w:rFonts w:cs="Times New Roman"/>
                <w:color w:val="000000"/>
              </w:rPr>
              <w:t>31481</w:t>
            </w:r>
          </w:p>
        </w:tc>
        <w:tc>
          <w:tcPr>
            <w:tcW w:w="1838" w:type="dxa"/>
          </w:tcPr>
          <w:p w:rsidR="00D6695E" w:rsidRPr="004921D9" w:rsidRDefault="00D6695E">
            <w:pPr>
              <w:jc w:val="center"/>
              <w:rPr>
                <w:rFonts w:cs="Times New Roman"/>
                <w:color w:val="000000"/>
              </w:rPr>
            </w:pPr>
            <w:r w:rsidRPr="004921D9">
              <w:rPr>
                <w:rFonts w:cs="Times New Roman"/>
                <w:color w:val="000000"/>
              </w:rPr>
              <w:t>3205</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1,11</w:t>
            </w:r>
          </w:p>
        </w:tc>
        <w:tc>
          <w:tcPr>
            <w:tcW w:w="1227" w:type="dxa"/>
          </w:tcPr>
          <w:p w:rsidR="00D6695E" w:rsidRPr="004921D9" w:rsidRDefault="00D6695E">
            <w:pPr>
              <w:jc w:val="center"/>
              <w:rPr>
                <w:rFonts w:cs="Times New Roman"/>
                <w:color w:val="000000"/>
              </w:rPr>
            </w:pPr>
            <w:r w:rsidRPr="004921D9">
              <w:rPr>
                <w:rFonts w:cs="Times New Roman"/>
                <w:color w:val="000000"/>
              </w:rPr>
              <w:t>638</w:t>
            </w:r>
          </w:p>
        </w:tc>
        <w:tc>
          <w:tcPr>
            <w:tcW w:w="1653" w:type="dxa"/>
          </w:tcPr>
          <w:p w:rsidR="00D6695E" w:rsidRPr="004921D9" w:rsidRDefault="00D6695E">
            <w:pPr>
              <w:jc w:val="center"/>
              <w:rPr>
                <w:rFonts w:cs="Times New Roman"/>
                <w:color w:val="000000"/>
              </w:rPr>
            </w:pPr>
            <w:r w:rsidRPr="004921D9">
              <w:rPr>
                <w:rFonts w:cs="Times New Roman"/>
                <w:color w:val="000000"/>
              </w:rPr>
              <w:t>73</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1,13</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07.02.2020</w:t>
            </w:r>
          </w:p>
        </w:tc>
        <w:tc>
          <w:tcPr>
            <w:tcW w:w="1346" w:type="dxa"/>
          </w:tcPr>
          <w:p w:rsidR="00D6695E" w:rsidRPr="004921D9" w:rsidRDefault="00D6695E">
            <w:pPr>
              <w:jc w:val="center"/>
              <w:rPr>
                <w:rFonts w:cs="Times New Roman"/>
                <w:color w:val="000000"/>
              </w:rPr>
            </w:pPr>
            <w:r w:rsidRPr="004921D9">
              <w:rPr>
                <w:rFonts w:cs="Times New Roman"/>
                <w:color w:val="000000"/>
              </w:rPr>
              <w:t>34886</w:t>
            </w:r>
          </w:p>
        </w:tc>
        <w:tc>
          <w:tcPr>
            <w:tcW w:w="1838" w:type="dxa"/>
          </w:tcPr>
          <w:p w:rsidR="00D6695E" w:rsidRPr="004921D9" w:rsidRDefault="00D6695E">
            <w:pPr>
              <w:jc w:val="center"/>
              <w:rPr>
                <w:rFonts w:cs="Times New Roman"/>
                <w:color w:val="000000"/>
              </w:rPr>
            </w:pPr>
            <w:r w:rsidRPr="004921D9">
              <w:rPr>
                <w:rFonts w:cs="Times New Roman"/>
                <w:color w:val="000000"/>
              </w:rPr>
              <w:t>3405</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1,11</w:t>
            </w:r>
          </w:p>
        </w:tc>
        <w:tc>
          <w:tcPr>
            <w:tcW w:w="1227" w:type="dxa"/>
          </w:tcPr>
          <w:p w:rsidR="00D6695E" w:rsidRPr="004921D9" w:rsidRDefault="00D6695E">
            <w:pPr>
              <w:jc w:val="center"/>
              <w:rPr>
                <w:rFonts w:cs="Times New Roman"/>
                <w:color w:val="000000"/>
              </w:rPr>
            </w:pPr>
            <w:r w:rsidRPr="004921D9">
              <w:rPr>
                <w:rFonts w:cs="Times New Roman"/>
                <w:color w:val="000000"/>
              </w:rPr>
              <w:t>724</w:t>
            </w:r>
          </w:p>
        </w:tc>
        <w:tc>
          <w:tcPr>
            <w:tcW w:w="1653" w:type="dxa"/>
          </w:tcPr>
          <w:p w:rsidR="00D6695E" w:rsidRPr="004921D9" w:rsidRDefault="00D6695E">
            <w:pPr>
              <w:jc w:val="center"/>
              <w:rPr>
                <w:rFonts w:cs="Times New Roman"/>
                <w:color w:val="000000"/>
              </w:rPr>
            </w:pPr>
            <w:r w:rsidRPr="004921D9">
              <w:rPr>
                <w:rFonts w:cs="Times New Roman"/>
                <w:color w:val="000000"/>
              </w:rPr>
              <w:t>86</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1,13</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08.02.2020</w:t>
            </w:r>
          </w:p>
        </w:tc>
        <w:tc>
          <w:tcPr>
            <w:tcW w:w="1346" w:type="dxa"/>
          </w:tcPr>
          <w:p w:rsidR="00D6695E" w:rsidRPr="004921D9" w:rsidRDefault="00D6695E">
            <w:pPr>
              <w:jc w:val="center"/>
              <w:rPr>
                <w:rFonts w:cs="Times New Roman"/>
                <w:color w:val="000000"/>
              </w:rPr>
            </w:pPr>
            <w:r w:rsidRPr="004921D9">
              <w:rPr>
                <w:rFonts w:cs="Times New Roman"/>
                <w:color w:val="000000"/>
              </w:rPr>
              <w:t>37251</w:t>
            </w:r>
          </w:p>
        </w:tc>
        <w:tc>
          <w:tcPr>
            <w:tcW w:w="1838" w:type="dxa"/>
          </w:tcPr>
          <w:p w:rsidR="00D6695E" w:rsidRPr="004921D9" w:rsidRDefault="00D6695E">
            <w:pPr>
              <w:jc w:val="center"/>
              <w:rPr>
                <w:rFonts w:cs="Times New Roman"/>
                <w:color w:val="000000"/>
              </w:rPr>
            </w:pPr>
            <w:r w:rsidRPr="004921D9">
              <w:rPr>
                <w:rFonts w:cs="Times New Roman"/>
                <w:color w:val="000000"/>
              </w:rPr>
              <w:t>2365</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1,07</w:t>
            </w:r>
          </w:p>
        </w:tc>
        <w:tc>
          <w:tcPr>
            <w:tcW w:w="1227" w:type="dxa"/>
          </w:tcPr>
          <w:p w:rsidR="00D6695E" w:rsidRPr="004921D9" w:rsidRDefault="00D6695E">
            <w:pPr>
              <w:jc w:val="center"/>
              <w:rPr>
                <w:rFonts w:cs="Times New Roman"/>
                <w:color w:val="000000"/>
              </w:rPr>
            </w:pPr>
            <w:r w:rsidRPr="004921D9">
              <w:rPr>
                <w:rFonts w:cs="Times New Roman"/>
                <w:color w:val="000000"/>
              </w:rPr>
              <w:t>812</w:t>
            </w:r>
          </w:p>
        </w:tc>
        <w:tc>
          <w:tcPr>
            <w:tcW w:w="1653" w:type="dxa"/>
          </w:tcPr>
          <w:p w:rsidR="00D6695E" w:rsidRPr="004921D9" w:rsidRDefault="00D6695E">
            <w:pPr>
              <w:jc w:val="center"/>
              <w:rPr>
                <w:rFonts w:cs="Times New Roman"/>
                <w:color w:val="000000"/>
              </w:rPr>
            </w:pPr>
            <w:r w:rsidRPr="004921D9">
              <w:rPr>
                <w:rFonts w:cs="Times New Roman"/>
                <w:color w:val="000000"/>
              </w:rPr>
              <w:t>88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1,12</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09.02.2020</w:t>
            </w:r>
          </w:p>
        </w:tc>
        <w:tc>
          <w:tcPr>
            <w:tcW w:w="1346" w:type="dxa"/>
          </w:tcPr>
          <w:p w:rsidR="00D6695E" w:rsidRPr="004921D9" w:rsidRDefault="00D6695E">
            <w:pPr>
              <w:jc w:val="center"/>
              <w:rPr>
                <w:rFonts w:cs="Times New Roman"/>
                <w:color w:val="000000"/>
              </w:rPr>
            </w:pPr>
            <w:r w:rsidRPr="004921D9">
              <w:rPr>
                <w:rFonts w:cs="Times New Roman"/>
                <w:color w:val="000000"/>
              </w:rPr>
              <w:t>40554</w:t>
            </w:r>
          </w:p>
        </w:tc>
        <w:tc>
          <w:tcPr>
            <w:tcW w:w="1838" w:type="dxa"/>
          </w:tcPr>
          <w:p w:rsidR="00D6695E" w:rsidRPr="004921D9" w:rsidRDefault="00D6695E">
            <w:pPr>
              <w:jc w:val="center"/>
              <w:rPr>
                <w:rFonts w:cs="Times New Roman"/>
                <w:color w:val="000000"/>
              </w:rPr>
            </w:pPr>
            <w:r w:rsidRPr="004921D9">
              <w:rPr>
                <w:rFonts w:cs="Times New Roman"/>
                <w:color w:val="000000"/>
              </w:rPr>
              <w:t>3303</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1,09</w:t>
            </w:r>
          </w:p>
        </w:tc>
        <w:tc>
          <w:tcPr>
            <w:tcW w:w="1227" w:type="dxa"/>
          </w:tcPr>
          <w:p w:rsidR="00D6695E" w:rsidRPr="004921D9" w:rsidRDefault="00D6695E">
            <w:pPr>
              <w:jc w:val="center"/>
              <w:rPr>
                <w:rFonts w:cs="Times New Roman"/>
                <w:color w:val="000000"/>
              </w:rPr>
            </w:pPr>
            <w:r w:rsidRPr="004921D9">
              <w:rPr>
                <w:rFonts w:cs="Times New Roman"/>
                <w:color w:val="000000"/>
              </w:rPr>
              <w:t>910</w:t>
            </w:r>
          </w:p>
        </w:tc>
        <w:tc>
          <w:tcPr>
            <w:tcW w:w="1653" w:type="dxa"/>
          </w:tcPr>
          <w:p w:rsidR="00D6695E" w:rsidRPr="004921D9" w:rsidRDefault="00D6695E">
            <w:pPr>
              <w:jc w:val="center"/>
              <w:rPr>
                <w:rFonts w:cs="Times New Roman"/>
                <w:color w:val="000000"/>
              </w:rPr>
            </w:pPr>
            <w:r w:rsidRPr="004921D9">
              <w:rPr>
                <w:rFonts w:cs="Times New Roman"/>
                <w:color w:val="000000"/>
              </w:rPr>
              <w:t>98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1,12</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10.02.2020</w:t>
            </w:r>
          </w:p>
        </w:tc>
        <w:tc>
          <w:tcPr>
            <w:tcW w:w="1346" w:type="dxa"/>
          </w:tcPr>
          <w:p w:rsidR="00D6695E" w:rsidRPr="004921D9" w:rsidRDefault="00D6695E">
            <w:pPr>
              <w:jc w:val="center"/>
              <w:rPr>
                <w:rFonts w:cs="Times New Roman"/>
                <w:color w:val="000000"/>
              </w:rPr>
            </w:pPr>
            <w:r w:rsidRPr="004921D9">
              <w:rPr>
                <w:rFonts w:cs="Times New Roman"/>
                <w:color w:val="000000"/>
              </w:rPr>
              <w:t>43103</w:t>
            </w:r>
          </w:p>
        </w:tc>
        <w:tc>
          <w:tcPr>
            <w:tcW w:w="1838" w:type="dxa"/>
          </w:tcPr>
          <w:p w:rsidR="00D6695E" w:rsidRPr="004921D9" w:rsidRDefault="00D6695E">
            <w:pPr>
              <w:jc w:val="center"/>
              <w:rPr>
                <w:rFonts w:cs="Times New Roman"/>
                <w:color w:val="000000"/>
              </w:rPr>
            </w:pPr>
            <w:r w:rsidRPr="004921D9">
              <w:rPr>
                <w:rFonts w:cs="Times New Roman"/>
                <w:color w:val="000000"/>
              </w:rPr>
              <w:t>2549</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1,06</w:t>
            </w:r>
          </w:p>
        </w:tc>
        <w:tc>
          <w:tcPr>
            <w:tcW w:w="1227" w:type="dxa"/>
          </w:tcPr>
          <w:p w:rsidR="00D6695E" w:rsidRPr="004921D9" w:rsidRDefault="00D6695E">
            <w:pPr>
              <w:jc w:val="center"/>
              <w:rPr>
                <w:rFonts w:cs="Times New Roman"/>
                <w:color w:val="000000"/>
              </w:rPr>
            </w:pPr>
            <w:r w:rsidRPr="004921D9">
              <w:rPr>
                <w:rFonts w:cs="Times New Roman"/>
                <w:color w:val="000000"/>
              </w:rPr>
              <w:t>1017</w:t>
            </w:r>
          </w:p>
        </w:tc>
        <w:tc>
          <w:tcPr>
            <w:tcW w:w="1653" w:type="dxa"/>
          </w:tcPr>
          <w:p w:rsidR="00D6695E" w:rsidRPr="004921D9" w:rsidRDefault="00D6695E">
            <w:pPr>
              <w:jc w:val="center"/>
              <w:rPr>
                <w:rFonts w:cs="Times New Roman"/>
                <w:color w:val="000000"/>
              </w:rPr>
            </w:pPr>
            <w:r w:rsidRPr="004921D9">
              <w:rPr>
                <w:rFonts w:cs="Times New Roman"/>
                <w:color w:val="000000"/>
              </w:rPr>
              <w:t>107</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1,12</w:t>
            </w:r>
          </w:p>
        </w:tc>
      </w:tr>
      <w:tr w:rsidR="00D6695E" w:rsidRPr="004921D9" w:rsidTr="004B7FE5">
        <w:tc>
          <w:tcPr>
            <w:tcW w:w="2018" w:type="dxa"/>
          </w:tcPr>
          <w:p w:rsidR="00D6695E" w:rsidRPr="004921D9" w:rsidRDefault="00D6695E">
            <w:pPr>
              <w:jc w:val="center"/>
              <w:rPr>
                <w:rFonts w:cs="Times New Roman"/>
                <w:color w:val="000000"/>
              </w:rPr>
            </w:pPr>
            <w:r w:rsidRPr="004921D9">
              <w:rPr>
                <w:rFonts w:cs="Times New Roman"/>
                <w:color w:val="000000"/>
              </w:rPr>
              <w:t>11.02.2020</w:t>
            </w:r>
          </w:p>
        </w:tc>
        <w:tc>
          <w:tcPr>
            <w:tcW w:w="1346" w:type="dxa"/>
          </w:tcPr>
          <w:p w:rsidR="00D6695E" w:rsidRPr="004921D9" w:rsidRDefault="00D6695E">
            <w:pPr>
              <w:jc w:val="center"/>
              <w:rPr>
                <w:rFonts w:cs="Times New Roman"/>
                <w:color w:val="000000"/>
              </w:rPr>
            </w:pPr>
            <w:r w:rsidRPr="004921D9">
              <w:rPr>
                <w:rFonts w:cs="Times New Roman"/>
                <w:color w:val="000000"/>
              </w:rPr>
              <w:t>45169</w:t>
            </w:r>
          </w:p>
        </w:tc>
        <w:tc>
          <w:tcPr>
            <w:tcW w:w="1838" w:type="dxa"/>
          </w:tcPr>
          <w:p w:rsidR="00D6695E" w:rsidRPr="004921D9" w:rsidRDefault="00D6695E">
            <w:pPr>
              <w:jc w:val="center"/>
              <w:rPr>
                <w:rFonts w:cs="Times New Roman"/>
                <w:color w:val="000000"/>
              </w:rPr>
            </w:pPr>
            <w:r w:rsidRPr="004921D9">
              <w:rPr>
                <w:rFonts w:cs="Times New Roman"/>
                <w:color w:val="000000"/>
              </w:rPr>
              <w:t>2066</w:t>
            </w:r>
          </w:p>
        </w:tc>
        <w:tc>
          <w:tcPr>
            <w:tcW w:w="1031" w:type="dxa"/>
            <w:vAlign w:val="bottom"/>
          </w:tcPr>
          <w:p w:rsidR="00D6695E" w:rsidRPr="004921D9" w:rsidRDefault="00D6695E">
            <w:pPr>
              <w:jc w:val="center"/>
              <w:rPr>
                <w:rFonts w:cs="Times New Roman"/>
                <w:color w:val="000000"/>
              </w:rPr>
            </w:pPr>
            <w:r w:rsidRPr="004921D9">
              <w:rPr>
                <w:rFonts w:cs="Times New Roman"/>
                <w:color w:val="000000"/>
              </w:rPr>
              <w:t>1,05</w:t>
            </w:r>
          </w:p>
        </w:tc>
        <w:tc>
          <w:tcPr>
            <w:tcW w:w="1227" w:type="dxa"/>
          </w:tcPr>
          <w:p w:rsidR="00D6695E" w:rsidRPr="004921D9" w:rsidRDefault="00D6695E">
            <w:pPr>
              <w:jc w:val="center"/>
              <w:rPr>
                <w:rFonts w:cs="Times New Roman"/>
                <w:color w:val="000000"/>
              </w:rPr>
            </w:pPr>
            <w:r w:rsidRPr="004921D9">
              <w:rPr>
                <w:rFonts w:cs="Times New Roman"/>
                <w:color w:val="000000"/>
              </w:rPr>
              <w:t>1115</w:t>
            </w:r>
          </w:p>
        </w:tc>
        <w:tc>
          <w:tcPr>
            <w:tcW w:w="1653" w:type="dxa"/>
          </w:tcPr>
          <w:p w:rsidR="00D6695E" w:rsidRPr="004921D9" w:rsidRDefault="00D6695E">
            <w:pPr>
              <w:jc w:val="center"/>
              <w:rPr>
                <w:rFonts w:cs="Times New Roman"/>
                <w:color w:val="000000"/>
              </w:rPr>
            </w:pPr>
            <w:r w:rsidRPr="004921D9">
              <w:rPr>
                <w:rFonts w:cs="Times New Roman"/>
                <w:color w:val="000000"/>
              </w:rPr>
              <w:t>98</w:t>
            </w:r>
          </w:p>
        </w:tc>
        <w:tc>
          <w:tcPr>
            <w:tcW w:w="883" w:type="dxa"/>
            <w:vAlign w:val="bottom"/>
          </w:tcPr>
          <w:p w:rsidR="00D6695E" w:rsidRPr="004921D9" w:rsidRDefault="00D6695E">
            <w:pPr>
              <w:jc w:val="center"/>
              <w:rPr>
                <w:rFonts w:cs="Times New Roman"/>
                <w:color w:val="000000"/>
              </w:rPr>
            </w:pPr>
            <w:r w:rsidRPr="004921D9">
              <w:rPr>
                <w:rFonts w:cs="Times New Roman"/>
                <w:color w:val="000000"/>
              </w:rPr>
              <w:t>1,10</w:t>
            </w:r>
          </w:p>
        </w:tc>
      </w:tr>
      <w:tr w:rsidR="009360D3" w:rsidRPr="004921D9" w:rsidTr="004B7FE5">
        <w:tc>
          <w:tcPr>
            <w:tcW w:w="2018" w:type="dxa"/>
          </w:tcPr>
          <w:p w:rsidR="009360D3" w:rsidRPr="004921D9" w:rsidRDefault="009360D3">
            <w:pPr>
              <w:jc w:val="center"/>
              <w:rPr>
                <w:rFonts w:cs="Times New Roman"/>
                <w:color w:val="000000"/>
              </w:rPr>
            </w:pPr>
            <w:r w:rsidRPr="004921D9">
              <w:rPr>
                <w:rFonts w:cs="Times New Roman"/>
                <w:color w:val="000000"/>
              </w:rPr>
              <w:t>12.02.2020</w:t>
            </w:r>
          </w:p>
        </w:tc>
        <w:tc>
          <w:tcPr>
            <w:tcW w:w="1346" w:type="dxa"/>
          </w:tcPr>
          <w:p w:rsidR="009360D3" w:rsidRPr="004921D9" w:rsidRDefault="009360D3">
            <w:pPr>
              <w:jc w:val="center"/>
              <w:rPr>
                <w:rFonts w:cs="Times New Roman"/>
                <w:color w:val="000000"/>
              </w:rPr>
            </w:pPr>
            <w:r w:rsidRPr="004921D9">
              <w:rPr>
                <w:rFonts w:cs="Times New Roman"/>
                <w:color w:val="000000"/>
              </w:rPr>
              <w:t>60276</w:t>
            </w:r>
          </w:p>
        </w:tc>
        <w:tc>
          <w:tcPr>
            <w:tcW w:w="1838" w:type="dxa"/>
          </w:tcPr>
          <w:p w:rsidR="009360D3" w:rsidRPr="004921D9" w:rsidRDefault="009360D3">
            <w:pPr>
              <w:jc w:val="center"/>
              <w:rPr>
                <w:rFonts w:cs="Times New Roman"/>
                <w:color w:val="000000"/>
              </w:rPr>
            </w:pPr>
            <w:r w:rsidRPr="004921D9">
              <w:rPr>
                <w:rFonts w:cs="Times New Roman"/>
                <w:color w:val="000000"/>
              </w:rPr>
              <w:t>15105</w:t>
            </w:r>
          </w:p>
        </w:tc>
        <w:tc>
          <w:tcPr>
            <w:tcW w:w="1031" w:type="dxa"/>
            <w:vAlign w:val="bottom"/>
          </w:tcPr>
          <w:p w:rsidR="009360D3" w:rsidRPr="004921D9" w:rsidRDefault="009360D3">
            <w:pPr>
              <w:jc w:val="center"/>
              <w:rPr>
                <w:rFonts w:cs="Times New Roman"/>
                <w:color w:val="000000"/>
              </w:rPr>
            </w:pPr>
            <w:r w:rsidRPr="004921D9">
              <w:rPr>
                <w:rFonts w:cs="Times New Roman"/>
                <w:color w:val="000000"/>
              </w:rPr>
              <w:t>1,33</w:t>
            </w:r>
          </w:p>
        </w:tc>
        <w:tc>
          <w:tcPr>
            <w:tcW w:w="1227" w:type="dxa"/>
          </w:tcPr>
          <w:p w:rsidR="009360D3" w:rsidRPr="004921D9" w:rsidRDefault="009360D3">
            <w:pPr>
              <w:jc w:val="center"/>
              <w:rPr>
                <w:rFonts w:cs="Times New Roman"/>
                <w:color w:val="000000"/>
              </w:rPr>
            </w:pPr>
            <w:r w:rsidRPr="004921D9">
              <w:rPr>
                <w:rFonts w:cs="Times New Roman"/>
                <w:color w:val="000000"/>
              </w:rPr>
              <w:t>1369</w:t>
            </w:r>
          </w:p>
        </w:tc>
        <w:tc>
          <w:tcPr>
            <w:tcW w:w="1653" w:type="dxa"/>
          </w:tcPr>
          <w:p w:rsidR="009360D3" w:rsidRPr="004921D9" w:rsidRDefault="009360D3">
            <w:pPr>
              <w:jc w:val="center"/>
              <w:rPr>
                <w:rFonts w:cs="Times New Roman"/>
                <w:color w:val="000000"/>
              </w:rPr>
            </w:pPr>
            <w:r w:rsidRPr="004921D9">
              <w:rPr>
                <w:rFonts w:cs="Times New Roman"/>
                <w:color w:val="000000"/>
              </w:rPr>
              <w:t>255</w:t>
            </w:r>
          </w:p>
        </w:tc>
        <w:tc>
          <w:tcPr>
            <w:tcW w:w="883" w:type="dxa"/>
            <w:vAlign w:val="bottom"/>
          </w:tcPr>
          <w:p w:rsidR="009360D3" w:rsidRPr="004921D9" w:rsidRDefault="009360D3">
            <w:pPr>
              <w:jc w:val="center"/>
              <w:rPr>
                <w:rFonts w:cs="Times New Roman"/>
                <w:color w:val="000000"/>
              </w:rPr>
            </w:pPr>
            <w:r w:rsidRPr="004921D9">
              <w:rPr>
                <w:rFonts w:cs="Times New Roman"/>
                <w:color w:val="000000"/>
              </w:rPr>
              <w:t>1,23</w:t>
            </w:r>
          </w:p>
        </w:tc>
      </w:tr>
      <w:tr w:rsidR="009360D3" w:rsidRPr="004921D9" w:rsidTr="007826B5">
        <w:tc>
          <w:tcPr>
            <w:tcW w:w="2018" w:type="dxa"/>
          </w:tcPr>
          <w:p w:rsidR="009360D3" w:rsidRPr="004921D9" w:rsidRDefault="009360D3">
            <w:pPr>
              <w:jc w:val="center"/>
              <w:rPr>
                <w:rFonts w:cs="Times New Roman"/>
                <w:color w:val="000000"/>
              </w:rPr>
            </w:pPr>
            <w:r w:rsidRPr="004921D9">
              <w:rPr>
                <w:rFonts w:cs="Times New Roman"/>
                <w:color w:val="000000"/>
              </w:rPr>
              <w:t>13.02.2020</w:t>
            </w:r>
          </w:p>
        </w:tc>
        <w:tc>
          <w:tcPr>
            <w:tcW w:w="1346" w:type="dxa"/>
            <w:vAlign w:val="bottom"/>
          </w:tcPr>
          <w:p w:rsidR="009360D3" w:rsidRPr="004921D9" w:rsidRDefault="009360D3">
            <w:pPr>
              <w:jc w:val="center"/>
              <w:rPr>
                <w:rFonts w:cs="Times New Roman"/>
                <w:color w:val="000000"/>
              </w:rPr>
            </w:pPr>
            <w:r w:rsidRPr="004921D9">
              <w:rPr>
                <w:rFonts w:cs="Times New Roman"/>
                <w:color w:val="000000"/>
              </w:rPr>
              <w:t>64437</w:t>
            </w:r>
          </w:p>
        </w:tc>
        <w:tc>
          <w:tcPr>
            <w:tcW w:w="1838" w:type="dxa"/>
          </w:tcPr>
          <w:p w:rsidR="009360D3" w:rsidRPr="004921D9" w:rsidRDefault="009360D3">
            <w:pPr>
              <w:jc w:val="center"/>
              <w:rPr>
                <w:rFonts w:cs="Times New Roman"/>
                <w:color w:val="000000"/>
              </w:rPr>
            </w:pPr>
            <w:r w:rsidRPr="004921D9">
              <w:rPr>
                <w:rFonts w:cs="Times New Roman"/>
                <w:color w:val="000000"/>
              </w:rPr>
              <w:t>4161</w:t>
            </w:r>
          </w:p>
        </w:tc>
        <w:tc>
          <w:tcPr>
            <w:tcW w:w="1031" w:type="dxa"/>
            <w:vAlign w:val="bottom"/>
          </w:tcPr>
          <w:p w:rsidR="009360D3" w:rsidRPr="004921D9" w:rsidRDefault="009360D3">
            <w:pPr>
              <w:jc w:val="center"/>
              <w:rPr>
                <w:rFonts w:cs="Times New Roman"/>
                <w:color w:val="000000"/>
              </w:rPr>
            </w:pPr>
            <w:r w:rsidRPr="004921D9">
              <w:rPr>
                <w:rFonts w:cs="Times New Roman"/>
                <w:color w:val="000000"/>
              </w:rPr>
              <w:t>1,07</w:t>
            </w:r>
          </w:p>
        </w:tc>
        <w:tc>
          <w:tcPr>
            <w:tcW w:w="1227" w:type="dxa"/>
            <w:vAlign w:val="bottom"/>
          </w:tcPr>
          <w:p w:rsidR="009360D3" w:rsidRPr="004921D9" w:rsidRDefault="009360D3">
            <w:pPr>
              <w:jc w:val="center"/>
              <w:rPr>
                <w:rFonts w:cs="Times New Roman"/>
                <w:color w:val="000000"/>
              </w:rPr>
            </w:pPr>
            <w:r w:rsidRPr="004921D9">
              <w:rPr>
                <w:rFonts w:cs="Times New Roman"/>
                <w:color w:val="000000"/>
              </w:rPr>
              <w:t>1383</w:t>
            </w:r>
          </w:p>
        </w:tc>
        <w:tc>
          <w:tcPr>
            <w:tcW w:w="1653" w:type="dxa"/>
          </w:tcPr>
          <w:p w:rsidR="009360D3" w:rsidRPr="004921D9" w:rsidRDefault="009360D3">
            <w:pPr>
              <w:jc w:val="center"/>
              <w:rPr>
                <w:rFonts w:cs="Times New Roman"/>
                <w:color w:val="000000"/>
              </w:rPr>
            </w:pPr>
            <w:r w:rsidRPr="004921D9">
              <w:rPr>
                <w:rFonts w:cs="Times New Roman"/>
                <w:color w:val="000000"/>
              </w:rPr>
              <w:t>14</w:t>
            </w:r>
          </w:p>
        </w:tc>
        <w:tc>
          <w:tcPr>
            <w:tcW w:w="883" w:type="dxa"/>
            <w:vAlign w:val="bottom"/>
          </w:tcPr>
          <w:p w:rsidR="009360D3" w:rsidRPr="004921D9" w:rsidRDefault="009360D3">
            <w:pPr>
              <w:jc w:val="center"/>
              <w:rPr>
                <w:rFonts w:cs="Times New Roman"/>
                <w:color w:val="000000"/>
              </w:rPr>
            </w:pPr>
            <w:r w:rsidRPr="004921D9">
              <w:rPr>
                <w:rFonts w:cs="Times New Roman"/>
                <w:color w:val="000000"/>
              </w:rPr>
              <w:t>1,01</w:t>
            </w:r>
          </w:p>
        </w:tc>
      </w:tr>
      <w:tr w:rsidR="00FA11DC" w:rsidRPr="004921D9" w:rsidTr="007826B5">
        <w:tc>
          <w:tcPr>
            <w:tcW w:w="2018" w:type="dxa"/>
          </w:tcPr>
          <w:p w:rsidR="00FA11DC" w:rsidRPr="004921D9" w:rsidRDefault="00FA11DC">
            <w:pPr>
              <w:jc w:val="center"/>
              <w:rPr>
                <w:rFonts w:cs="Times New Roman"/>
                <w:color w:val="000000"/>
              </w:rPr>
            </w:pPr>
            <w:r w:rsidRPr="004921D9">
              <w:rPr>
                <w:rFonts w:cs="Times New Roman"/>
                <w:color w:val="000000"/>
              </w:rPr>
              <w:t>14.02.2020</w:t>
            </w:r>
          </w:p>
        </w:tc>
        <w:tc>
          <w:tcPr>
            <w:tcW w:w="1346" w:type="dxa"/>
            <w:vAlign w:val="bottom"/>
          </w:tcPr>
          <w:p w:rsidR="00FA11DC" w:rsidRPr="004921D9" w:rsidRDefault="00FA11DC" w:rsidP="00093BCE">
            <w:pPr>
              <w:jc w:val="center"/>
              <w:rPr>
                <w:rFonts w:cs="Times New Roman"/>
                <w:color w:val="000000"/>
              </w:rPr>
            </w:pPr>
            <w:r w:rsidRPr="004921D9">
              <w:rPr>
                <w:rFonts w:cs="Times New Roman"/>
                <w:color w:val="000000"/>
              </w:rPr>
              <w:t>67098</w:t>
            </w:r>
          </w:p>
        </w:tc>
        <w:tc>
          <w:tcPr>
            <w:tcW w:w="1838" w:type="dxa"/>
          </w:tcPr>
          <w:p w:rsidR="00FA11DC" w:rsidRPr="004921D9" w:rsidRDefault="00FA11DC">
            <w:pPr>
              <w:jc w:val="center"/>
              <w:rPr>
                <w:rFonts w:cs="Times New Roman"/>
                <w:color w:val="000000"/>
              </w:rPr>
            </w:pPr>
            <w:r w:rsidRPr="004921D9">
              <w:rPr>
                <w:rFonts w:cs="Times New Roman"/>
                <w:color w:val="000000"/>
              </w:rPr>
              <w:t>2661</w:t>
            </w:r>
          </w:p>
        </w:tc>
        <w:tc>
          <w:tcPr>
            <w:tcW w:w="1031" w:type="dxa"/>
            <w:vAlign w:val="bottom"/>
          </w:tcPr>
          <w:p w:rsidR="00FA11DC" w:rsidRPr="004921D9" w:rsidRDefault="00FA11DC">
            <w:pPr>
              <w:jc w:val="center"/>
              <w:rPr>
                <w:rFonts w:cs="Times New Roman"/>
                <w:color w:val="000000"/>
              </w:rPr>
            </w:pPr>
            <w:r w:rsidRPr="004921D9">
              <w:rPr>
                <w:rFonts w:cs="Times New Roman"/>
                <w:color w:val="000000"/>
              </w:rPr>
              <w:t>1,04</w:t>
            </w:r>
          </w:p>
        </w:tc>
        <w:tc>
          <w:tcPr>
            <w:tcW w:w="1227" w:type="dxa"/>
            <w:vAlign w:val="bottom"/>
          </w:tcPr>
          <w:p w:rsidR="00FA11DC" w:rsidRPr="004921D9" w:rsidRDefault="00FA11DC">
            <w:pPr>
              <w:jc w:val="center"/>
              <w:rPr>
                <w:rFonts w:cs="Times New Roman"/>
                <w:color w:val="000000"/>
              </w:rPr>
            </w:pPr>
            <w:r w:rsidRPr="004921D9">
              <w:rPr>
                <w:rFonts w:cs="Times New Roman"/>
                <w:color w:val="000000"/>
              </w:rPr>
              <w:t>1526</w:t>
            </w:r>
          </w:p>
        </w:tc>
        <w:tc>
          <w:tcPr>
            <w:tcW w:w="1653" w:type="dxa"/>
          </w:tcPr>
          <w:p w:rsidR="00FA11DC" w:rsidRPr="004921D9" w:rsidRDefault="00FA11DC">
            <w:pPr>
              <w:jc w:val="center"/>
              <w:rPr>
                <w:rFonts w:cs="Times New Roman"/>
                <w:color w:val="000000"/>
              </w:rPr>
            </w:pPr>
            <w:r w:rsidRPr="004921D9">
              <w:rPr>
                <w:rFonts w:cs="Times New Roman"/>
                <w:color w:val="000000"/>
              </w:rPr>
              <w:t>143</w:t>
            </w:r>
          </w:p>
        </w:tc>
        <w:tc>
          <w:tcPr>
            <w:tcW w:w="883" w:type="dxa"/>
            <w:vAlign w:val="bottom"/>
          </w:tcPr>
          <w:p w:rsidR="00FA11DC" w:rsidRPr="004921D9" w:rsidRDefault="00FA11DC">
            <w:pPr>
              <w:jc w:val="center"/>
              <w:rPr>
                <w:rFonts w:cs="Times New Roman"/>
                <w:color w:val="000000"/>
              </w:rPr>
            </w:pPr>
            <w:r w:rsidRPr="004921D9">
              <w:rPr>
                <w:rFonts w:cs="Times New Roman"/>
                <w:color w:val="000000"/>
              </w:rPr>
              <w:t>1,10</w:t>
            </w:r>
          </w:p>
        </w:tc>
      </w:tr>
      <w:tr w:rsidR="00C04D99" w:rsidRPr="004921D9" w:rsidTr="007826B5">
        <w:tc>
          <w:tcPr>
            <w:tcW w:w="2018" w:type="dxa"/>
          </w:tcPr>
          <w:p w:rsidR="00C04D99" w:rsidRPr="004921D9" w:rsidRDefault="00C04D99">
            <w:pPr>
              <w:jc w:val="center"/>
              <w:rPr>
                <w:rFonts w:cs="Times New Roman"/>
                <w:color w:val="000000"/>
              </w:rPr>
            </w:pPr>
            <w:r w:rsidRPr="004921D9">
              <w:rPr>
                <w:rFonts w:cs="Times New Roman"/>
                <w:color w:val="000000"/>
              </w:rPr>
              <w:t>15.02.2020</w:t>
            </w:r>
          </w:p>
        </w:tc>
        <w:tc>
          <w:tcPr>
            <w:tcW w:w="1346" w:type="dxa"/>
            <w:vAlign w:val="bottom"/>
          </w:tcPr>
          <w:p w:rsidR="00C04D99" w:rsidRPr="004921D9" w:rsidRDefault="00C04D99" w:rsidP="00C04D99">
            <w:pPr>
              <w:jc w:val="center"/>
              <w:rPr>
                <w:rFonts w:cs="Times New Roman"/>
                <w:color w:val="000000"/>
              </w:rPr>
            </w:pPr>
            <w:r w:rsidRPr="004921D9">
              <w:rPr>
                <w:rFonts w:cs="Times New Roman"/>
                <w:color w:val="000000"/>
              </w:rPr>
              <w:t>69268</w:t>
            </w:r>
          </w:p>
        </w:tc>
        <w:tc>
          <w:tcPr>
            <w:tcW w:w="1838" w:type="dxa"/>
          </w:tcPr>
          <w:p w:rsidR="00C04D99" w:rsidRPr="004921D9" w:rsidRDefault="00C04D99">
            <w:pPr>
              <w:jc w:val="center"/>
              <w:rPr>
                <w:rFonts w:cs="Times New Roman"/>
                <w:color w:val="000000"/>
              </w:rPr>
            </w:pPr>
            <w:r w:rsidRPr="004921D9">
              <w:rPr>
                <w:rFonts w:cs="Times New Roman"/>
                <w:color w:val="000000"/>
              </w:rPr>
              <w:t>2170</w:t>
            </w:r>
          </w:p>
        </w:tc>
        <w:tc>
          <w:tcPr>
            <w:tcW w:w="1031" w:type="dxa"/>
            <w:vAlign w:val="bottom"/>
          </w:tcPr>
          <w:p w:rsidR="00C04D99" w:rsidRPr="004921D9" w:rsidRDefault="00C04D99">
            <w:pPr>
              <w:jc w:val="center"/>
              <w:rPr>
                <w:rFonts w:cs="Times New Roman"/>
                <w:color w:val="000000"/>
              </w:rPr>
            </w:pPr>
            <w:r w:rsidRPr="004921D9">
              <w:rPr>
                <w:rFonts w:cs="Times New Roman"/>
                <w:color w:val="000000"/>
              </w:rPr>
              <w:t>1,03</w:t>
            </w:r>
          </w:p>
        </w:tc>
        <w:tc>
          <w:tcPr>
            <w:tcW w:w="1227" w:type="dxa"/>
            <w:vAlign w:val="bottom"/>
          </w:tcPr>
          <w:p w:rsidR="00C04D99" w:rsidRPr="004921D9" w:rsidRDefault="00C04D99">
            <w:pPr>
              <w:jc w:val="center"/>
              <w:rPr>
                <w:rFonts w:cs="Times New Roman"/>
                <w:color w:val="000000"/>
              </w:rPr>
            </w:pPr>
            <w:r w:rsidRPr="004921D9">
              <w:rPr>
                <w:rFonts w:cs="Times New Roman"/>
                <w:color w:val="000000"/>
              </w:rPr>
              <w:t>1669</w:t>
            </w:r>
          </w:p>
        </w:tc>
        <w:tc>
          <w:tcPr>
            <w:tcW w:w="1653" w:type="dxa"/>
          </w:tcPr>
          <w:p w:rsidR="00C04D99" w:rsidRPr="004921D9" w:rsidRDefault="00C04D99">
            <w:pPr>
              <w:jc w:val="center"/>
              <w:rPr>
                <w:rFonts w:cs="Times New Roman"/>
                <w:color w:val="000000"/>
              </w:rPr>
            </w:pPr>
            <w:r w:rsidRPr="004921D9">
              <w:rPr>
                <w:rFonts w:cs="Times New Roman"/>
                <w:color w:val="000000"/>
              </w:rPr>
              <w:t>143</w:t>
            </w:r>
          </w:p>
        </w:tc>
        <w:tc>
          <w:tcPr>
            <w:tcW w:w="883" w:type="dxa"/>
            <w:vAlign w:val="bottom"/>
          </w:tcPr>
          <w:p w:rsidR="00C04D99" w:rsidRPr="004921D9" w:rsidRDefault="00C04D99">
            <w:pPr>
              <w:jc w:val="center"/>
              <w:rPr>
                <w:rFonts w:cs="Times New Roman"/>
                <w:color w:val="000000"/>
              </w:rPr>
            </w:pPr>
            <w:r w:rsidRPr="004921D9">
              <w:rPr>
                <w:rFonts w:cs="Times New Roman"/>
                <w:color w:val="000000"/>
              </w:rPr>
              <w:t>1,09</w:t>
            </w:r>
          </w:p>
        </w:tc>
      </w:tr>
      <w:tr w:rsidR="00F10DB7" w:rsidRPr="004921D9" w:rsidTr="007826B5">
        <w:tc>
          <w:tcPr>
            <w:tcW w:w="2018" w:type="dxa"/>
          </w:tcPr>
          <w:p w:rsidR="00F10DB7" w:rsidRPr="004921D9" w:rsidRDefault="00F10DB7">
            <w:pPr>
              <w:jc w:val="center"/>
              <w:rPr>
                <w:rFonts w:cs="Times New Roman"/>
                <w:color w:val="000000"/>
              </w:rPr>
            </w:pPr>
            <w:r w:rsidRPr="004921D9">
              <w:rPr>
                <w:rFonts w:cs="Times New Roman"/>
                <w:color w:val="000000"/>
              </w:rPr>
              <w:t>16.02.2020</w:t>
            </w:r>
          </w:p>
        </w:tc>
        <w:tc>
          <w:tcPr>
            <w:tcW w:w="1346" w:type="dxa"/>
            <w:vAlign w:val="bottom"/>
          </w:tcPr>
          <w:p w:rsidR="00F10DB7" w:rsidRPr="004921D9" w:rsidRDefault="00F10DB7" w:rsidP="00F10DB7">
            <w:pPr>
              <w:jc w:val="center"/>
              <w:rPr>
                <w:rFonts w:cs="Times New Roman"/>
                <w:color w:val="000000"/>
              </w:rPr>
            </w:pPr>
            <w:r w:rsidRPr="004921D9">
              <w:rPr>
                <w:rFonts w:cs="Times New Roman"/>
                <w:color w:val="000000"/>
              </w:rPr>
              <w:t>71327</w:t>
            </w:r>
          </w:p>
        </w:tc>
        <w:tc>
          <w:tcPr>
            <w:tcW w:w="1838" w:type="dxa"/>
          </w:tcPr>
          <w:p w:rsidR="00F10DB7" w:rsidRPr="004921D9" w:rsidRDefault="00F10DB7">
            <w:pPr>
              <w:jc w:val="center"/>
              <w:rPr>
                <w:rFonts w:cs="Times New Roman"/>
                <w:color w:val="000000"/>
              </w:rPr>
            </w:pPr>
            <w:r w:rsidRPr="004921D9">
              <w:rPr>
                <w:rFonts w:cs="Times New Roman"/>
                <w:color w:val="000000"/>
              </w:rPr>
              <w:t>2059</w:t>
            </w:r>
          </w:p>
        </w:tc>
        <w:tc>
          <w:tcPr>
            <w:tcW w:w="1031" w:type="dxa"/>
            <w:vAlign w:val="bottom"/>
          </w:tcPr>
          <w:p w:rsidR="00F10DB7" w:rsidRPr="004921D9" w:rsidRDefault="00F10DB7">
            <w:pPr>
              <w:jc w:val="center"/>
              <w:rPr>
                <w:rFonts w:cs="Times New Roman"/>
                <w:color w:val="000000"/>
              </w:rPr>
            </w:pPr>
            <w:r w:rsidRPr="004921D9">
              <w:rPr>
                <w:rFonts w:cs="Times New Roman"/>
                <w:color w:val="000000"/>
              </w:rPr>
              <w:t>1,03</w:t>
            </w:r>
          </w:p>
        </w:tc>
        <w:tc>
          <w:tcPr>
            <w:tcW w:w="1227" w:type="dxa"/>
            <w:vAlign w:val="bottom"/>
          </w:tcPr>
          <w:p w:rsidR="00F10DB7" w:rsidRPr="004921D9" w:rsidRDefault="00F10DB7">
            <w:pPr>
              <w:jc w:val="center"/>
              <w:rPr>
                <w:rFonts w:cs="Times New Roman"/>
                <w:color w:val="000000"/>
              </w:rPr>
            </w:pPr>
            <w:r w:rsidRPr="004921D9">
              <w:rPr>
                <w:rFonts w:cs="Times New Roman"/>
                <w:color w:val="000000"/>
              </w:rPr>
              <w:t>1775</w:t>
            </w:r>
          </w:p>
        </w:tc>
        <w:tc>
          <w:tcPr>
            <w:tcW w:w="1653" w:type="dxa"/>
          </w:tcPr>
          <w:p w:rsidR="00F10DB7" w:rsidRPr="004921D9" w:rsidRDefault="00F10DB7">
            <w:pPr>
              <w:jc w:val="center"/>
              <w:rPr>
                <w:rFonts w:cs="Times New Roman"/>
                <w:color w:val="000000"/>
              </w:rPr>
            </w:pPr>
            <w:r w:rsidRPr="004921D9">
              <w:rPr>
                <w:rFonts w:cs="Times New Roman"/>
                <w:color w:val="000000"/>
              </w:rPr>
              <w:t>106</w:t>
            </w:r>
          </w:p>
        </w:tc>
        <w:tc>
          <w:tcPr>
            <w:tcW w:w="883" w:type="dxa"/>
            <w:vAlign w:val="bottom"/>
          </w:tcPr>
          <w:p w:rsidR="00F10DB7" w:rsidRPr="004921D9" w:rsidRDefault="00F10DB7">
            <w:pPr>
              <w:jc w:val="center"/>
              <w:rPr>
                <w:rFonts w:cs="Times New Roman"/>
                <w:color w:val="000000"/>
              </w:rPr>
            </w:pPr>
            <w:r w:rsidRPr="004921D9">
              <w:rPr>
                <w:rFonts w:cs="Times New Roman"/>
                <w:color w:val="000000"/>
              </w:rPr>
              <w:t>1,06</w:t>
            </w:r>
          </w:p>
        </w:tc>
      </w:tr>
      <w:tr w:rsidR="004A0220" w:rsidRPr="004921D9" w:rsidTr="007826B5">
        <w:tc>
          <w:tcPr>
            <w:tcW w:w="2018" w:type="dxa"/>
          </w:tcPr>
          <w:p w:rsidR="004A0220" w:rsidRPr="004921D9" w:rsidRDefault="004A0220">
            <w:pPr>
              <w:jc w:val="center"/>
              <w:rPr>
                <w:rFonts w:cs="Times New Roman"/>
                <w:color w:val="000000"/>
              </w:rPr>
            </w:pPr>
            <w:r w:rsidRPr="004921D9">
              <w:rPr>
                <w:rFonts w:cs="Times New Roman"/>
                <w:color w:val="000000"/>
              </w:rPr>
              <w:t>17.02.2020</w:t>
            </w:r>
          </w:p>
        </w:tc>
        <w:tc>
          <w:tcPr>
            <w:tcW w:w="1346" w:type="dxa"/>
            <w:vAlign w:val="bottom"/>
          </w:tcPr>
          <w:p w:rsidR="004A0220" w:rsidRPr="004921D9" w:rsidRDefault="004A0220">
            <w:pPr>
              <w:jc w:val="center"/>
              <w:rPr>
                <w:rFonts w:cs="Times New Roman"/>
                <w:color w:val="000000"/>
              </w:rPr>
            </w:pPr>
            <w:r w:rsidRPr="004921D9">
              <w:rPr>
                <w:rFonts w:cs="Times New Roman"/>
                <w:color w:val="000000"/>
              </w:rPr>
              <w:t>73333</w:t>
            </w:r>
          </w:p>
        </w:tc>
        <w:tc>
          <w:tcPr>
            <w:tcW w:w="1838" w:type="dxa"/>
          </w:tcPr>
          <w:p w:rsidR="004A0220" w:rsidRPr="004921D9" w:rsidRDefault="004A0220">
            <w:pPr>
              <w:jc w:val="center"/>
              <w:rPr>
                <w:rFonts w:cs="Times New Roman"/>
                <w:color w:val="000000"/>
              </w:rPr>
            </w:pPr>
            <w:r w:rsidRPr="004921D9">
              <w:rPr>
                <w:rFonts w:cs="Times New Roman"/>
                <w:color w:val="000000"/>
              </w:rPr>
              <w:t>2006</w:t>
            </w:r>
          </w:p>
        </w:tc>
        <w:tc>
          <w:tcPr>
            <w:tcW w:w="1031" w:type="dxa"/>
            <w:vAlign w:val="bottom"/>
          </w:tcPr>
          <w:p w:rsidR="004A0220" w:rsidRPr="004921D9" w:rsidRDefault="004A0220">
            <w:pPr>
              <w:jc w:val="center"/>
              <w:rPr>
                <w:rFonts w:cs="Times New Roman"/>
                <w:color w:val="000000"/>
              </w:rPr>
            </w:pPr>
            <w:r w:rsidRPr="004921D9">
              <w:rPr>
                <w:rFonts w:cs="Times New Roman"/>
                <w:color w:val="000000"/>
              </w:rPr>
              <w:t>1,03</w:t>
            </w:r>
          </w:p>
        </w:tc>
        <w:tc>
          <w:tcPr>
            <w:tcW w:w="1227" w:type="dxa"/>
            <w:vAlign w:val="bottom"/>
          </w:tcPr>
          <w:p w:rsidR="004A0220" w:rsidRPr="004921D9" w:rsidRDefault="004A0220">
            <w:pPr>
              <w:jc w:val="center"/>
              <w:rPr>
                <w:rFonts w:cs="Times New Roman"/>
                <w:color w:val="000000"/>
              </w:rPr>
            </w:pPr>
            <w:r w:rsidRPr="004921D9">
              <w:rPr>
                <w:rFonts w:cs="Times New Roman"/>
                <w:color w:val="000000"/>
              </w:rPr>
              <w:t>1873</w:t>
            </w:r>
          </w:p>
        </w:tc>
        <w:tc>
          <w:tcPr>
            <w:tcW w:w="1653" w:type="dxa"/>
          </w:tcPr>
          <w:p w:rsidR="004A0220" w:rsidRPr="004921D9" w:rsidRDefault="004A0220">
            <w:pPr>
              <w:jc w:val="center"/>
              <w:rPr>
                <w:rFonts w:cs="Times New Roman"/>
                <w:color w:val="000000"/>
              </w:rPr>
            </w:pPr>
            <w:r w:rsidRPr="004921D9">
              <w:rPr>
                <w:rFonts w:cs="Times New Roman"/>
                <w:color w:val="000000"/>
              </w:rPr>
              <w:t>98</w:t>
            </w:r>
          </w:p>
        </w:tc>
        <w:tc>
          <w:tcPr>
            <w:tcW w:w="883" w:type="dxa"/>
            <w:vAlign w:val="bottom"/>
          </w:tcPr>
          <w:p w:rsidR="004A0220" w:rsidRPr="004921D9" w:rsidRDefault="004A0220">
            <w:pPr>
              <w:jc w:val="center"/>
              <w:rPr>
                <w:rFonts w:cs="Times New Roman"/>
                <w:color w:val="000000"/>
              </w:rPr>
            </w:pPr>
            <w:r w:rsidRPr="004921D9">
              <w:rPr>
                <w:rFonts w:cs="Times New Roman"/>
                <w:color w:val="000000"/>
              </w:rPr>
              <w:t>1,06</w:t>
            </w:r>
          </w:p>
        </w:tc>
      </w:tr>
      <w:tr w:rsidR="00320C59" w:rsidRPr="004921D9" w:rsidTr="007826B5">
        <w:tc>
          <w:tcPr>
            <w:tcW w:w="2018" w:type="dxa"/>
          </w:tcPr>
          <w:p w:rsidR="00320C59" w:rsidRPr="004921D9" w:rsidRDefault="00320C59">
            <w:pPr>
              <w:jc w:val="center"/>
              <w:rPr>
                <w:rFonts w:cs="Times New Roman"/>
                <w:color w:val="000000"/>
              </w:rPr>
            </w:pPr>
            <w:r w:rsidRPr="004921D9">
              <w:rPr>
                <w:rFonts w:cs="Times New Roman"/>
                <w:color w:val="000000"/>
              </w:rPr>
              <w:t>18.02.2020</w:t>
            </w:r>
          </w:p>
        </w:tc>
        <w:tc>
          <w:tcPr>
            <w:tcW w:w="1346" w:type="dxa"/>
            <w:vAlign w:val="bottom"/>
          </w:tcPr>
          <w:p w:rsidR="00320C59" w:rsidRPr="004921D9" w:rsidRDefault="00320C59">
            <w:pPr>
              <w:jc w:val="center"/>
              <w:rPr>
                <w:rFonts w:cs="Times New Roman"/>
                <w:color w:val="000000"/>
              </w:rPr>
            </w:pPr>
            <w:r w:rsidRPr="004921D9">
              <w:rPr>
                <w:rFonts w:cs="Times New Roman"/>
                <w:color w:val="000000"/>
              </w:rPr>
              <w:t>75201</w:t>
            </w:r>
          </w:p>
        </w:tc>
        <w:tc>
          <w:tcPr>
            <w:tcW w:w="1838" w:type="dxa"/>
          </w:tcPr>
          <w:p w:rsidR="00320C59" w:rsidRPr="004921D9" w:rsidRDefault="00320C59">
            <w:pPr>
              <w:jc w:val="center"/>
              <w:rPr>
                <w:rFonts w:cs="Times New Roman"/>
                <w:color w:val="000000"/>
              </w:rPr>
            </w:pPr>
            <w:r w:rsidRPr="004921D9">
              <w:rPr>
                <w:rFonts w:cs="Times New Roman"/>
                <w:color w:val="000000"/>
              </w:rPr>
              <w:t>1868</w:t>
            </w:r>
          </w:p>
        </w:tc>
        <w:tc>
          <w:tcPr>
            <w:tcW w:w="1031" w:type="dxa"/>
            <w:vAlign w:val="bottom"/>
          </w:tcPr>
          <w:p w:rsidR="00320C59" w:rsidRPr="004921D9" w:rsidRDefault="00320C59">
            <w:pPr>
              <w:jc w:val="center"/>
              <w:rPr>
                <w:rFonts w:cs="Times New Roman"/>
                <w:color w:val="000000"/>
              </w:rPr>
            </w:pPr>
            <w:r w:rsidRPr="004921D9">
              <w:rPr>
                <w:rFonts w:cs="Times New Roman"/>
                <w:color w:val="000000"/>
              </w:rPr>
              <w:t>1,03</w:t>
            </w:r>
          </w:p>
        </w:tc>
        <w:tc>
          <w:tcPr>
            <w:tcW w:w="1227" w:type="dxa"/>
            <w:vAlign w:val="bottom"/>
          </w:tcPr>
          <w:p w:rsidR="00320C59" w:rsidRPr="004921D9" w:rsidRDefault="00320C59">
            <w:pPr>
              <w:jc w:val="center"/>
              <w:rPr>
                <w:rFonts w:cs="Times New Roman"/>
                <w:color w:val="000000"/>
              </w:rPr>
            </w:pPr>
            <w:r w:rsidRPr="004921D9">
              <w:rPr>
                <w:rFonts w:cs="Times New Roman"/>
                <w:color w:val="000000"/>
              </w:rPr>
              <w:t>2010</w:t>
            </w:r>
          </w:p>
        </w:tc>
        <w:tc>
          <w:tcPr>
            <w:tcW w:w="1653" w:type="dxa"/>
          </w:tcPr>
          <w:p w:rsidR="00320C59" w:rsidRPr="004921D9" w:rsidRDefault="00320C59">
            <w:pPr>
              <w:jc w:val="center"/>
              <w:rPr>
                <w:rFonts w:cs="Times New Roman"/>
                <w:color w:val="000000"/>
              </w:rPr>
            </w:pPr>
            <w:r w:rsidRPr="004921D9">
              <w:rPr>
                <w:rFonts w:cs="Times New Roman"/>
                <w:color w:val="000000"/>
              </w:rPr>
              <w:t>137</w:t>
            </w:r>
          </w:p>
        </w:tc>
        <w:tc>
          <w:tcPr>
            <w:tcW w:w="883" w:type="dxa"/>
            <w:vAlign w:val="bottom"/>
          </w:tcPr>
          <w:p w:rsidR="00320C59" w:rsidRPr="004921D9" w:rsidRDefault="00320C59">
            <w:pPr>
              <w:jc w:val="center"/>
              <w:rPr>
                <w:rFonts w:cs="Times New Roman"/>
                <w:color w:val="000000"/>
              </w:rPr>
            </w:pPr>
            <w:r w:rsidRPr="004921D9">
              <w:rPr>
                <w:rFonts w:cs="Times New Roman"/>
                <w:color w:val="000000"/>
              </w:rPr>
              <w:t>1,07</w:t>
            </w:r>
          </w:p>
        </w:tc>
      </w:tr>
      <w:tr w:rsidR="009A1AB8" w:rsidRPr="004921D9" w:rsidTr="007826B5">
        <w:tc>
          <w:tcPr>
            <w:tcW w:w="2018" w:type="dxa"/>
          </w:tcPr>
          <w:p w:rsidR="009A1AB8" w:rsidRDefault="009A1AB8">
            <w:pPr>
              <w:jc w:val="center"/>
              <w:rPr>
                <w:color w:val="000000"/>
                <w:sz w:val="24"/>
                <w:szCs w:val="24"/>
              </w:rPr>
            </w:pPr>
            <w:r>
              <w:rPr>
                <w:color w:val="000000"/>
              </w:rPr>
              <w:t>19.02.2020</w:t>
            </w:r>
          </w:p>
        </w:tc>
        <w:tc>
          <w:tcPr>
            <w:tcW w:w="1346" w:type="dxa"/>
            <w:vAlign w:val="bottom"/>
          </w:tcPr>
          <w:p w:rsidR="009A1AB8" w:rsidRDefault="009A1AB8">
            <w:pPr>
              <w:jc w:val="center"/>
              <w:rPr>
                <w:color w:val="000000"/>
                <w:sz w:val="24"/>
                <w:szCs w:val="24"/>
              </w:rPr>
            </w:pPr>
            <w:r>
              <w:rPr>
                <w:color w:val="000000"/>
              </w:rPr>
              <w:t>75726</w:t>
            </w:r>
          </w:p>
        </w:tc>
        <w:tc>
          <w:tcPr>
            <w:tcW w:w="1838" w:type="dxa"/>
          </w:tcPr>
          <w:p w:rsidR="009A1AB8" w:rsidRDefault="009A1AB8">
            <w:pPr>
              <w:jc w:val="center"/>
              <w:rPr>
                <w:color w:val="000000"/>
                <w:sz w:val="24"/>
                <w:szCs w:val="24"/>
              </w:rPr>
            </w:pPr>
            <w:r>
              <w:rPr>
                <w:color w:val="000000"/>
              </w:rPr>
              <w:t>525</w:t>
            </w:r>
          </w:p>
        </w:tc>
        <w:tc>
          <w:tcPr>
            <w:tcW w:w="1031" w:type="dxa"/>
            <w:vAlign w:val="bottom"/>
          </w:tcPr>
          <w:p w:rsidR="009A1AB8" w:rsidRDefault="009A1AB8">
            <w:pPr>
              <w:jc w:val="center"/>
              <w:rPr>
                <w:color w:val="000000"/>
                <w:sz w:val="24"/>
                <w:szCs w:val="24"/>
              </w:rPr>
            </w:pPr>
            <w:r>
              <w:rPr>
                <w:color w:val="000000"/>
              </w:rPr>
              <w:t>1,01</w:t>
            </w:r>
          </w:p>
        </w:tc>
        <w:tc>
          <w:tcPr>
            <w:tcW w:w="1227" w:type="dxa"/>
            <w:vAlign w:val="bottom"/>
          </w:tcPr>
          <w:p w:rsidR="009A1AB8" w:rsidRDefault="009A1AB8">
            <w:pPr>
              <w:jc w:val="center"/>
              <w:rPr>
                <w:color w:val="000000"/>
                <w:sz w:val="24"/>
                <w:szCs w:val="24"/>
              </w:rPr>
            </w:pPr>
            <w:r>
              <w:rPr>
                <w:color w:val="000000"/>
              </w:rPr>
              <w:t>2128</w:t>
            </w:r>
          </w:p>
        </w:tc>
        <w:tc>
          <w:tcPr>
            <w:tcW w:w="1653" w:type="dxa"/>
          </w:tcPr>
          <w:p w:rsidR="009A1AB8" w:rsidRDefault="009A1AB8">
            <w:pPr>
              <w:jc w:val="center"/>
              <w:rPr>
                <w:color w:val="000000"/>
                <w:sz w:val="24"/>
                <w:szCs w:val="24"/>
              </w:rPr>
            </w:pPr>
            <w:r>
              <w:rPr>
                <w:color w:val="000000"/>
              </w:rPr>
              <w:t>118</w:t>
            </w:r>
          </w:p>
        </w:tc>
        <w:tc>
          <w:tcPr>
            <w:tcW w:w="883" w:type="dxa"/>
            <w:vAlign w:val="bottom"/>
          </w:tcPr>
          <w:p w:rsidR="009A1AB8" w:rsidRDefault="009A1AB8">
            <w:pPr>
              <w:jc w:val="center"/>
              <w:rPr>
                <w:color w:val="000000"/>
                <w:sz w:val="24"/>
                <w:szCs w:val="24"/>
              </w:rPr>
            </w:pPr>
            <w:r>
              <w:rPr>
                <w:color w:val="000000"/>
              </w:rPr>
              <w:t>1,06</w:t>
            </w:r>
          </w:p>
        </w:tc>
      </w:tr>
      <w:tr w:rsidR="00FC692B" w:rsidRPr="004921D9" w:rsidTr="007826B5">
        <w:tc>
          <w:tcPr>
            <w:tcW w:w="2018" w:type="dxa"/>
          </w:tcPr>
          <w:p w:rsidR="00FC692B" w:rsidRDefault="00FC692B">
            <w:pPr>
              <w:jc w:val="center"/>
              <w:rPr>
                <w:color w:val="000000"/>
                <w:sz w:val="24"/>
                <w:szCs w:val="24"/>
              </w:rPr>
            </w:pPr>
            <w:r>
              <w:rPr>
                <w:color w:val="000000"/>
              </w:rPr>
              <w:t>20.02.2020</w:t>
            </w:r>
          </w:p>
        </w:tc>
        <w:tc>
          <w:tcPr>
            <w:tcW w:w="1346" w:type="dxa"/>
            <w:vAlign w:val="bottom"/>
          </w:tcPr>
          <w:p w:rsidR="00FC692B" w:rsidRDefault="00FC692B">
            <w:pPr>
              <w:jc w:val="center"/>
              <w:rPr>
                <w:color w:val="000000"/>
                <w:sz w:val="24"/>
                <w:szCs w:val="24"/>
              </w:rPr>
            </w:pPr>
            <w:r>
              <w:rPr>
                <w:color w:val="000000"/>
              </w:rPr>
              <w:t>76726</w:t>
            </w:r>
          </w:p>
        </w:tc>
        <w:tc>
          <w:tcPr>
            <w:tcW w:w="1838" w:type="dxa"/>
          </w:tcPr>
          <w:p w:rsidR="00FC692B" w:rsidRDefault="00FC692B">
            <w:pPr>
              <w:jc w:val="center"/>
              <w:rPr>
                <w:color w:val="000000"/>
                <w:sz w:val="24"/>
                <w:szCs w:val="24"/>
              </w:rPr>
            </w:pPr>
            <w:r>
              <w:rPr>
                <w:color w:val="000000"/>
              </w:rPr>
              <w:t>1000</w:t>
            </w:r>
          </w:p>
        </w:tc>
        <w:tc>
          <w:tcPr>
            <w:tcW w:w="1031" w:type="dxa"/>
            <w:vAlign w:val="bottom"/>
          </w:tcPr>
          <w:p w:rsidR="00FC692B" w:rsidRDefault="00FC692B">
            <w:pPr>
              <w:jc w:val="center"/>
              <w:rPr>
                <w:color w:val="000000"/>
                <w:sz w:val="24"/>
                <w:szCs w:val="24"/>
              </w:rPr>
            </w:pPr>
            <w:r>
              <w:rPr>
                <w:color w:val="000000"/>
              </w:rPr>
              <w:t>1,01</w:t>
            </w:r>
          </w:p>
        </w:tc>
        <w:tc>
          <w:tcPr>
            <w:tcW w:w="1227" w:type="dxa"/>
            <w:vAlign w:val="bottom"/>
          </w:tcPr>
          <w:p w:rsidR="00FC692B" w:rsidRPr="003C1A7E" w:rsidRDefault="00FC692B" w:rsidP="003C1A7E">
            <w:pPr>
              <w:jc w:val="center"/>
              <w:rPr>
                <w:color w:val="000000"/>
                <w:sz w:val="24"/>
                <w:szCs w:val="24"/>
                <w:lang w:val="ru-RU"/>
              </w:rPr>
            </w:pPr>
            <w:r>
              <w:rPr>
                <w:color w:val="000000"/>
              </w:rPr>
              <w:t>224</w:t>
            </w:r>
            <w:r w:rsidR="003C1A7E">
              <w:rPr>
                <w:color w:val="000000"/>
                <w:lang w:val="ru-RU"/>
              </w:rPr>
              <w:t>7</w:t>
            </w:r>
          </w:p>
        </w:tc>
        <w:tc>
          <w:tcPr>
            <w:tcW w:w="1653" w:type="dxa"/>
          </w:tcPr>
          <w:p w:rsidR="00FC692B" w:rsidRPr="003C1A7E" w:rsidRDefault="00FC692B" w:rsidP="003C1A7E">
            <w:pPr>
              <w:jc w:val="center"/>
              <w:rPr>
                <w:color w:val="000000"/>
                <w:sz w:val="24"/>
                <w:szCs w:val="24"/>
                <w:lang w:val="ru-RU"/>
              </w:rPr>
            </w:pPr>
            <w:r>
              <w:rPr>
                <w:color w:val="000000"/>
              </w:rPr>
              <w:t>11</w:t>
            </w:r>
            <w:r w:rsidR="003C1A7E">
              <w:rPr>
                <w:color w:val="000000"/>
                <w:lang w:val="ru-RU"/>
              </w:rPr>
              <w:t>9</w:t>
            </w:r>
          </w:p>
        </w:tc>
        <w:tc>
          <w:tcPr>
            <w:tcW w:w="883" w:type="dxa"/>
            <w:vAlign w:val="bottom"/>
          </w:tcPr>
          <w:p w:rsidR="00FC692B" w:rsidRDefault="00FC692B">
            <w:pPr>
              <w:jc w:val="center"/>
              <w:rPr>
                <w:color w:val="000000"/>
                <w:sz w:val="24"/>
                <w:szCs w:val="24"/>
              </w:rPr>
            </w:pPr>
            <w:r>
              <w:rPr>
                <w:color w:val="000000"/>
              </w:rPr>
              <w:t>1,06</w:t>
            </w:r>
          </w:p>
        </w:tc>
      </w:tr>
      <w:tr w:rsidR="00BF62D7" w:rsidRPr="004921D9" w:rsidTr="007826B5">
        <w:tc>
          <w:tcPr>
            <w:tcW w:w="2018" w:type="dxa"/>
          </w:tcPr>
          <w:p w:rsidR="00BF62D7" w:rsidRDefault="00BF62D7">
            <w:pPr>
              <w:jc w:val="center"/>
              <w:rPr>
                <w:color w:val="000000"/>
                <w:sz w:val="24"/>
                <w:szCs w:val="24"/>
              </w:rPr>
            </w:pPr>
            <w:r>
              <w:rPr>
                <w:color w:val="000000"/>
              </w:rPr>
              <w:t>21.02.2020</w:t>
            </w:r>
          </w:p>
        </w:tc>
        <w:tc>
          <w:tcPr>
            <w:tcW w:w="1346" w:type="dxa"/>
            <w:vAlign w:val="bottom"/>
          </w:tcPr>
          <w:p w:rsidR="00BF62D7" w:rsidRDefault="00BF62D7">
            <w:pPr>
              <w:jc w:val="center"/>
              <w:rPr>
                <w:color w:val="000000"/>
                <w:sz w:val="24"/>
                <w:szCs w:val="24"/>
              </w:rPr>
            </w:pPr>
            <w:r>
              <w:rPr>
                <w:color w:val="000000"/>
              </w:rPr>
              <w:t>77812</w:t>
            </w:r>
          </w:p>
        </w:tc>
        <w:tc>
          <w:tcPr>
            <w:tcW w:w="1838" w:type="dxa"/>
          </w:tcPr>
          <w:p w:rsidR="00BF62D7" w:rsidRDefault="00BF62D7">
            <w:pPr>
              <w:jc w:val="center"/>
              <w:rPr>
                <w:color w:val="000000"/>
                <w:sz w:val="24"/>
                <w:szCs w:val="24"/>
              </w:rPr>
            </w:pPr>
            <w:r>
              <w:rPr>
                <w:color w:val="000000"/>
              </w:rPr>
              <w:t>1086</w:t>
            </w:r>
          </w:p>
        </w:tc>
        <w:tc>
          <w:tcPr>
            <w:tcW w:w="1031" w:type="dxa"/>
            <w:vAlign w:val="bottom"/>
          </w:tcPr>
          <w:p w:rsidR="00BF62D7" w:rsidRDefault="00BF62D7">
            <w:pPr>
              <w:jc w:val="center"/>
              <w:rPr>
                <w:color w:val="000000"/>
                <w:sz w:val="24"/>
                <w:szCs w:val="24"/>
              </w:rPr>
            </w:pPr>
            <w:r>
              <w:rPr>
                <w:color w:val="000000"/>
              </w:rPr>
              <w:t>1,01</w:t>
            </w:r>
          </w:p>
        </w:tc>
        <w:tc>
          <w:tcPr>
            <w:tcW w:w="1227" w:type="dxa"/>
            <w:vAlign w:val="bottom"/>
          </w:tcPr>
          <w:p w:rsidR="00BF62D7" w:rsidRDefault="00BF62D7">
            <w:pPr>
              <w:jc w:val="center"/>
              <w:rPr>
                <w:color w:val="000000"/>
                <w:sz w:val="24"/>
                <w:szCs w:val="24"/>
              </w:rPr>
            </w:pPr>
            <w:r>
              <w:rPr>
                <w:color w:val="000000"/>
              </w:rPr>
              <w:t>2360</w:t>
            </w:r>
          </w:p>
        </w:tc>
        <w:tc>
          <w:tcPr>
            <w:tcW w:w="1653" w:type="dxa"/>
          </w:tcPr>
          <w:p w:rsidR="00BF62D7" w:rsidRDefault="00BF62D7">
            <w:pPr>
              <w:jc w:val="center"/>
              <w:rPr>
                <w:color w:val="000000"/>
                <w:sz w:val="24"/>
                <w:szCs w:val="24"/>
              </w:rPr>
            </w:pPr>
            <w:r>
              <w:rPr>
                <w:color w:val="000000"/>
              </w:rPr>
              <w:t>113</w:t>
            </w:r>
          </w:p>
        </w:tc>
        <w:tc>
          <w:tcPr>
            <w:tcW w:w="883" w:type="dxa"/>
            <w:vAlign w:val="bottom"/>
          </w:tcPr>
          <w:p w:rsidR="00BF62D7" w:rsidRDefault="00BF62D7">
            <w:pPr>
              <w:jc w:val="center"/>
              <w:rPr>
                <w:color w:val="000000"/>
                <w:sz w:val="24"/>
                <w:szCs w:val="24"/>
              </w:rPr>
            </w:pPr>
            <w:r>
              <w:rPr>
                <w:color w:val="000000"/>
              </w:rPr>
              <w:t>1,05</w:t>
            </w:r>
          </w:p>
        </w:tc>
      </w:tr>
      <w:tr w:rsidR="00E41388" w:rsidRPr="004921D9" w:rsidTr="007826B5">
        <w:tc>
          <w:tcPr>
            <w:tcW w:w="2018" w:type="dxa"/>
          </w:tcPr>
          <w:p w:rsidR="00E41388" w:rsidRDefault="00E41388" w:rsidP="00E41388">
            <w:pPr>
              <w:jc w:val="center"/>
              <w:rPr>
                <w:color w:val="000000"/>
                <w:sz w:val="24"/>
                <w:szCs w:val="24"/>
              </w:rPr>
            </w:pPr>
            <w:r>
              <w:rPr>
                <w:color w:val="000000"/>
              </w:rPr>
              <w:t>22.02.2020</w:t>
            </w:r>
          </w:p>
        </w:tc>
        <w:tc>
          <w:tcPr>
            <w:tcW w:w="1346" w:type="dxa"/>
            <w:vAlign w:val="bottom"/>
          </w:tcPr>
          <w:p w:rsidR="00E41388" w:rsidRDefault="00E41388" w:rsidP="00E41388">
            <w:pPr>
              <w:jc w:val="center"/>
              <w:rPr>
                <w:color w:val="000000"/>
                <w:sz w:val="24"/>
                <w:szCs w:val="24"/>
              </w:rPr>
            </w:pPr>
            <w:r>
              <w:rPr>
                <w:color w:val="000000"/>
              </w:rPr>
              <w:t>78574</w:t>
            </w:r>
          </w:p>
        </w:tc>
        <w:tc>
          <w:tcPr>
            <w:tcW w:w="1838" w:type="dxa"/>
          </w:tcPr>
          <w:p w:rsidR="00E41388" w:rsidRDefault="00E41388" w:rsidP="00E41388">
            <w:pPr>
              <w:jc w:val="center"/>
              <w:rPr>
                <w:color w:val="000000"/>
                <w:sz w:val="24"/>
                <w:szCs w:val="24"/>
              </w:rPr>
            </w:pPr>
            <w:r>
              <w:rPr>
                <w:color w:val="000000"/>
              </w:rPr>
              <w:t>762</w:t>
            </w:r>
          </w:p>
        </w:tc>
        <w:tc>
          <w:tcPr>
            <w:tcW w:w="1031" w:type="dxa"/>
            <w:vAlign w:val="bottom"/>
          </w:tcPr>
          <w:p w:rsidR="00E41388" w:rsidRDefault="00E41388" w:rsidP="00E41388">
            <w:pPr>
              <w:jc w:val="center"/>
              <w:rPr>
                <w:color w:val="000000"/>
                <w:sz w:val="24"/>
                <w:szCs w:val="24"/>
              </w:rPr>
            </w:pPr>
            <w:r>
              <w:rPr>
                <w:color w:val="000000"/>
              </w:rPr>
              <w:t>1,01</w:t>
            </w:r>
          </w:p>
        </w:tc>
        <w:tc>
          <w:tcPr>
            <w:tcW w:w="1227" w:type="dxa"/>
            <w:vAlign w:val="bottom"/>
          </w:tcPr>
          <w:p w:rsidR="00E41388" w:rsidRDefault="00E41388" w:rsidP="00E41388">
            <w:pPr>
              <w:jc w:val="center"/>
              <w:rPr>
                <w:color w:val="000000"/>
                <w:sz w:val="24"/>
                <w:szCs w:val="24"/>
              </w:rPr>
            </w:pPr>
            <w:r>
              <w:rPr>
                <w:color w:val="000000"/>
              </w:rPr>
              <w:t>2461</w:t>
            </w:r>
          </w:p>
        </w:tc>
        <w:tc>
          <w:tcPr>
            <w:tcW w:w="1653" w:type="dxa"/>
          </w:tcPr>
          <w:p w:rsidR="00E41388" w:rsidRDefault="00E41388" w:rsidP="00E41388">
            <w:pPr>
              <w:jc w:val="center"/>
              <w:rPr>
                <w:color w:val="000000"/>
                <w:sz w:val="24"/>
                <w:szCs w:val="24"/>
              </w:rPr>
            </w:pPr>
            <w:r>
              <w:rPr>
                <w:color w:val="000000"/>
              </w:rPr>
              <w:t>101</w:t>
            </w:r>
          </w:p>
        </w:tc>
        <w:tc>
          <w:tcPr>
            <w:tcW w:w="883" w:type="dxa"/>
            <w:vAlign w:val="bottom"/>
          </w:tcPr>
          <w:p w:rsidR="00E41388" w:rsidRDefault="00E41388" w:rsidP="00E41388">
            <w:pPr>
              <w:jc w:val="center"/>
              <w:rPr>
                <w:color w:val="000000"/>
                <w:sz w:val="24"/>
                <w:szCs w:val="24"/>
              </w:rPr>
            </w:pPr>
            <w:r>
              <w:rPr>
                <w:color w:val="000000"/>
              </w:rPr>
              <w:t>1,04</w:t>
            </w:r>
          </w:p>
        </w:tc>
      </w:tr>
      <w:tr w:rsidR="00E41388" w:rsidRPr="004921D9" w:rsidTr="007826B5">
        <w:tc>
          <w:tcPr>
            <w:tcW w:w="2018" w:type="dxa"/>
          </w:tcPr>
          <w:p w:rsidR="00E41388" w:rsidRDefault="00E41388">
            <w:pPr>
              <w:jc w:val="center"/>
              <w:rPr>
                <w:color w:val="000000"/>
                <w:sz w:val="24"/>
                <w:szCs w:val="24"/>
              </w:rPr>
            </w:pPr>
            <w:r>
              <w:rPr>
                <w:color w:val="000000"/>
              </w:rPr>
              <w:t>23.02.2020</w:t>
            </w:r>
          </w:p>
        </w:tc>
        <w:tc>
          <w:tcPr>
            <w:tcW w:w="1346" w:type="dxa"/>
            <w:vAlign w:val="bottom"/>
          </w:tcPr>
          <w:p w:rsidR="00E41388" w:rsidRDefault="00E41388" w:rsidP="00E41388">
            <w:pPr>
              <w:jc w:val="center"/>
              <w:rPr>
                <w:color w:val="000000"/>
                <w:sz w:val="24"/>
                <w:szCs w:val="24"/>
              </w:rPr>
            </w:pPr>
            <w:r>
              <w:rPr>
                <w:color w:val="000000"/>
              </w:rPr>
              <w:t>79363</w:t>
            </w:r>
          </w:p>
        </w:tc>
        <w:tc>
          <w:tcPr>
            <w:tcW w:w="1838" w:type="dxa"/>
          </w:tcPr>
          <w:p w:rsidR="00E41388" w:rsidRDefault="00E41388" w:rsidP="00E41388">
            <w:pPr>
              <w:jc w:val="center"/>
              <w:rPr>
                <w:color w:val="000000"/>
                <w:sz w:val="24"/>
                <w:szCs w:val="24"/>
              </w:rPr>
            </w:pPr>
            <w:r>
              <w:rPr>
                <w:color w:val="000000"/>
              </w:rPr>
              <w:t>594</w:t>
            </w:r>
          </w:p>
        </w:tc>
        <w:tc>
          <w:tcPr>
            <w:tcW w:w="1031" w:type="dxa"/>
            <w:vAlign w:val="bottom"/>
          </w:tcPr>
          <w:p w:rsidR="00E41388" w:rsidRDefault="00E41388" w:rsidP="00E41388">
            <w:pPr>
              <w:jc w:val="center"/>
              <w:rPr>
                <w:color w:val="000000"/>
                <w:sz w:val="24"/>
                <w:szCs w:val="24"/>
              </w:rPr>
            </w:pPr>
            <w:r>
              <w:rPr>
                <w:color w:val="000000"/>
              </w:rPr>
              <w:t>1,01</w:t>
            </w:r>
          </w:p>
        </w:tc>
        <w:tc>
          <w:tcPr>
            <w:tcW w:w="1227" w:type="dxa"/>
            <w:vAlign w:val="bottom"/>
          </w:tcPr>
          <w:p w:rsidR="00E41388" w:rsidRDefault="00E41388" w:rsidP="00E41388">
            <w:pPr>
              <w:jc w:val="center"/>
              <w:rPr>
                <w:color w:val="000000"/>
                <w:sz w:val="24"/>
                <w:szCs w:val="24"/>
              </w:rPr>
            </w:pPr>
            <w:r>
              <w:rPr>
                <w:color w:val="000000"/>
              </w:rPr>
              <w:t>2616</w:t>
            </w:r>
          </w:p>
        </w:tc>
        <w:tc>
          <w:tcPr>
            <w:tcW w:w="1653" w:type="dxa"/>
          </w:tcPr>
          <w:p w:rsidR="00E41388" w:rsidRPr="0060078F" w:rsidRDefault="00E41388" w:rsidP="0060078F">
            <w:pPr>
              <w:jc w:val="center"/>
              <w:rPr>
                <w:color w:val="000000"/>
                <w:sz w:val="24"/>
                <w:szCs w:val="24"/>
                <w:lang w:val="ru-RU"/>
              </w:rPr>
            </w:pPr>
            <w:r>
              <w:rPr>
                <w:color w:val="000000"/>
              </w:rPr>
              <w:t>15</w:t>
            </w:r>
            <w:r w:rsidR="0060078F">
              <w:rPr>
                <w:color w:val="000000"/>
                <w:lang w:val="ru-RU"/>
              </w:rPr>
              <w:t>8</w:t>
            </w:r>
          </w:p>
        </w:tc>
        <w:tc>
          <w:tcPr>
            <w:tcW w:w="883" w:type="dxa"/>
            <w:vAlign w:val="bottom"/>
          </w:tcPr>
          <w:p w:rsidR="00E41388" w:rsidRDefault="00E41388" w:rsidP="00E41388">
            <w:pPr>
              <w:jc w:val="center"/>
              <w:rPr>
                <w:color w:val="000000"/>
                <w:sz w:val="24"/>
                <w:szCs w:val="24"/>
              </w:rPr>
            </w:pPr>
            <w:r>
              <w:rPr>
                <w:color w:val="000000"/>
              </w:rPr>
              <w:t>1,06</w:t>
            </w:r>
          </w:p>
        </w:tc>
      </w:tr>
    </w:tbl>
    <w:p w:rsidR="007C4B8E" w:rsidRPr="004921D9" w:rsidRDefault="007C4B8E" w:rsidP="007C4B8E">
      <w:pPr>
        <w:contextualSpacing/>
        <w:jc w:val="both"/>
        <w:rPr>
          <w:rFonts w:cs="Times New Roman"/>
        </w:rPr>
      </w:pPr>
    </w:p>
    <w:p w:rsidR="00253D4F" w:rsidRPr="004921D9" w:rsidRDefault="00253D4F" w:rsidP="00AA40FB">
      <w:pPr>
        <w:pStyle w:val="a5"/>
        <w:shd w:val="clear" w:color="auto" w:fill="FFFFFF"/>
        <w:spacing w:line="276" w:lineRule="auto"/>
        <w:ind w:left="0" w:firstLine="284"/>
        <w:jc w:val="both"/>
        <w:rPr>
          <w:rFonts w:cs="Times New Roman"/>
          <w:lang w:val="ru-RU"/>
        </w:rPr>
      </w:pPr>
    </w:p>
    <w:p w:rsidR="002068F9" w:rsidRPr="004921D9" w:rsidRDefault="001A1A3F" w:rsidP="00AA40FB">
      <w:pPr>
        <w:spacing w:line="276" w:lineRule="auto"/>
        <w:ind w:firstLine="284"/>
        <w:jc w:val="center"/>
        <w:rPr>
          <w:rFonts w:cs="Times New Roman"/>
          <w:lang w:val="ru-RU"/>
        </w:rPr>
      </w:pPr>
      <w:r>
        <w:rPr>
          <w:rFonts w:cs="Times New Roman"/>
          <w:noProof/>
          <w:lang w:val="ru-RU" w:eastAsia="ru-RU" w:bidi="ar-SA"/>
        </w:rPr>
        <w:lastRenderedPageBreak/>
        <w:drawing>
          <wp:inline distT="0" distB="0" distL="0" distR="0">
            <wp:extent cx="5935523" cy="2949315"/>
            <wp:effectExtent l="19050" t="0" r="8077" b="0"/>
            <wp:docPr id="1" name="Рисунок 1" descr="C:\Documents and Settings\п87н\Мои документы\Выхи\Макет коронавирус (21 февра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87н\Мои документы\Выхи\Макет коронавирус (21 февраля).jpg"/>
                    <pic:cNvPicPr>
                      <a:picLocks noChangeAspect="1" noChangeArrowheads="1"/>
                    </pic:cNvPicPr>
                  </pic:nvPicPr>
                  <pic:blipFill>
                    <a:blip r:embed="rId8" cstate="print"/>
                    <a:srcRect l="2168" t="4841" r="2168" b="27850"/>
                    <a:stretch>
                      <a:fillRect/>
                    </a:stretch>
                  </pic:blipFill>
                  <pic:spPr bwMode="auto">
                    <a:xfrm>
                      <a:off x="0" y="0"/>
                      <a:ext cx="5935523" cy="2949315"/>
                    </a:xfrm>
                    <a:prstGeom prst="rect">
                      <a:avLst/>
                    </a:prstGeom>
                    <a:noFill/>
                    <a:ln w="9525">
                      <a:noFill/>
                      <a:miter lim="800000"/>
                      <a:headEnd/>
                      <a:tailEnd/>
                    </a:ln>
                  </pic:spPr>
                </pic:pic>
              </a:graphicData>
            </a:graphic>
          </wp:inline>
        </w:drawing>
      </w:r>
    </w:p>
    <w:p w:rsidR="002068F9" w:rsidRPr="004921D9" w:rsidRDefault="002068F9" w:rsidP="00AA40FB">
      <w:pPr>
        <w:spacing w:line="276" w:lineRule="auto"/>
        <w:ind w:firstLine="284"/>
        <w:jc w:val="center"/>
        <w:rPr>
          <w:rFonts w:cs="Times New Roman"/>
        </w:rPr>
      </w:pPr>
    </w:p>
    <w:p w:rsidR="002068F9" w:rsidRPr="004921D9" w:rsidRDefault="002068F9" w:rsidP="00AA40FB">
      <w:pPr>
        <w:spacing w:line="276" w:lineRule="auto"/>
        <w:ind w:firstLine="284"/>
        <w:jc w:val="center"/>
        <w:rPr>
          <w:rFonts w:cs="Times New Roman"/>
          <w:lang w:val="ru-RU"/>
        </w:rPr>
      </w:pPr>
      <w:r w:rsidRPr="004921D9">
        <w:rPr>
          <w:rFonts w:cs="Times New Roman"/>
        </w:rPr>
        <w:t>Рис.</w:t>
      </w:r>
      <w:r w:rsidRPr="004921D9">
        <w:rPr>
          <w:rFonts w:cs="Times New Roman"/>
          <w:lang w:val="ru-RU"/>
        </w:rPr>
        <w:t>1</w:t>
      </w:r>
      <w:r w:rsidRPr="004921D9">
        <w:rPr>
          <w:rFonts w:cs="Times New Roman"/>
        </w:rPr>
        <w:t xml:space="preserve"> </w:t>
      </w:r>
      <w:r w:rsidRPr="004921D9">
        <w:rPr>
          <w:rFonts w:cs="Times New Roman"/>
          <w:lang w:val="ru-RU"/>
        </w:rPr>
        <w:t>Страны с подтверждёнными случаями заболевания</w:t>
      </w:r>
    </w:p>
    <w:p w:rsidR="002068F9" w:rsidRDefault="002068F9" w:rsidP="00AA40FB">
      <w:pPr>
        <w:pStyle w:val="a5"/>
        <w:shd w:val="clear" w:color="auto" w:fill="FFFFFF"/>
        <w:spacing w:line="276" w:lineRule="auto"/>
        <w:ind w:left="0" w:firstLine="284"/>
        <w:jc w:val="both"/>
        <w:rPr>
          <w:rFonts w:cs="Times New Roman"/>
          <w:lang w:val="ru-RU"/>
        </w:rPr>
      </w:pPr>
    </w:p>
    <w:p w:rsidR="00FC692B" w:rsidRPr="004921D9" w:rsidRDefault="00FC692B" w:rsidP="00AA40FB">
      <w:pPr>
        <w:pStyle w:val="a5"/>
        <w:shd w:val="clear" w:color="auto" w:fill="FFFFFF"/>
        <w:spacing w:line="276" w:lineRule="auto"/>
        <w:ind w:left="0" w:firstLine="284"/>
        <w:jc w:val="both"/>
        <w:rPr>
          <w:rFonts w:cs="Times New Roman"/>
          <w:lang w:val="ru-RU"/>
        </w:rPr>
      </w:pPr>
    </w:p>
    <w:p w:rsidR="002068F9" w:rsidRPr="004921D9" w:rsidRDefault="00E41388" w:rsidP="00B06C31">
      <w:pPr>
        <w:pStyle w:val="a5"/>
        <w:shd w:val="clear" w:color="auto" w:fill="FFFFFF"/>
        <w:spacing w:line="276" w:lineRule="auto"/>
        <w:ind w:left="0" w:firstLine="284"/>
        <w:jc w:val="center"/>
        <w:rPr>
          <w:rFonts w:cs="Times New Roman"/>
          <w:lang w:val="ru-RU"/>
        </w:rPr>
      </w:pPr>
      <w:r>
        <w:rPr>
          <w:rFonts w:cs="Times New Roman"/>
          <w:noProof/>
          <w:lang w:val="ru-RU" w:eastAsia="ru-RU" w:bidi="ar-SA"/>
        </w:rPr>
        <w:drawing>
          <wp:inline distT="0" distB="0" distL="0" distR="0">
            <wp:extent cx="5498843" cy="3093518"/>
            <wp:effectExtent l="19050" t="0" r="6607"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98000" cy="3093044"/>
                    </a:xfrm>
                    <a:prstGeom prst="rect">
                      <a:avLst/>
                    </a:prstGeom>
                    <a:noFill/>
                  </pic:spPr>
                </pic:pic>
              </a:graphicData>
            </a:graphic>
          </wp:inline>
        </w:drawing>
      </w:r>
    </w:p>
    <w:p w:rsidR="000514CA" w:rsidRPr="004921D9" w:rsidRDefault="002068F9" w:rsidP="0079748D">
      <w:pPr>
        <w:spacing w:line="276" w:lineRule="auto"/>
        <w:jc w:val="center"/>
        <w:rPr>
          <w:rFonts w:cs="Times New Roman"/>
          <w:kern w:val="0"/>
          <w:lang w:val="ru-RU"/>
        </w:rPr>
      </w:pPr>
      <w:r w:rsidRPr="004921D9">
        <w:rPr>
          <w:rFonts w:cs="Times New Roman"/>
          <w:lang w:val="ru-RU"/>
        </w:rPr>
        <w:t xml:space="preserve">Рис. 2 Общее количество выписанных больных </w:t>
      </w:r>
      <w:r w:rsidR="00991876" w:rsidRPr="004921D9">
        <w:rPr>
          <w:rFonts w:cs="Times New Roman"/>
          <w:lang w:val="ru-RU"/>
        </w:rPr>
        <w:t>в КНР</w:t>
      </w:r>
      <w:r w:rsidR="000514CA" w:rsidRPr="004921D9">
        <w:rPr>
          <w:rFonts w:cs="Times New Roman"/>
          <w:lang w:val="ru-RU"/>
        </w:rPr>
        <w:t xml:space="preserve"> </w:t>
      </w:r>
    </w:p>
    <w:p w:rsidR="000514CA" w:rsidRPr="004921D9" w:rsidRDefault="000514CA" w:rsidP="000514CA">
      <w:pPr>
        <w:rPr>
          <w:rFonts w:cs="Times New Roman"/>
          <w:lang w:val="ru-RU"/>
        </w:rPr>
        <w:sectPr w:rsidR="000514CA" w:rsidRPr="004921D9">
          <w:pgSz w:w="11906" w:h="16838"/>
          <w:pgMar w:top="1134" w:right="850" w:bottom="1134" w:left="1276" w:header="708" w:footer="708" w:gutter="0"/>
          <w:cols w:space="720"/>
        </w:sectPr>
      </w:pPr>
    </w:p>
    <w:p w:rsidR="00991876" w:rsidRPr="004921D9" w:rsidRDefault="00991876" w:rsidP="00AA40FB">
      <w:pPr>
        <w:pStyle w:val="a5"/>
        <w:tabs>
          <w:tab w:val="left" w:pos="15168"/>
        </w:tabs>
        <w:spacing w:line="276" w:lineRule="auto"/>
        <w:ind w:left="-1134" w:right="-456"/>
        <w:jc w:val="both"/>
        <w:rPr>
          <w:rFonts w:cs="Times New Roman"/>
          <w:lang w:val="ru-RU"/>
        </w:rPr>
      </w:pPr>
    </w:p>
    <w:p w:rsidR="00416801" w:rsidRPr="004921D9" w:rsidRDefault="00E41388" w:rsidP="00F10DB7">
      <w:pPr>
        <w:pStyle w:val="a5"/>
        <w:tabs>
          <w:tab w:val="left" w:pos="15168"/>
        </w:tabs>
        <w:spacing w:line="276" w:lineRule="auto"/>
        <w:ind w:left="-426" w:right="-456"/>
        <w:jc w:val="both"/>
        <w:rPr>
          <w:rFonts w:cs="Times New Roman"/>
          <w:lang w:val="ru-RU"/>
        </w:rPr>
      </w:pPr>
      <w:r>
        <w:rPr>
          <w:rFonts w:cs="Times New Roman"/>
          <w:noProof/>
          <w:lang w:val="ru-RU" w:eastAsia="ru-RU" w:bidi="ar-SA"/>
        </w:rPr>
        <w:drawing>
          <wp:inline distT="0" distB="0" distL="0" distR="0">
            <wp:extent cx="9173405" cy="2812856"/>
            <wp:effectExtent l="19050" t="0" r="869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173789" cy="2812974"/>
                    </a:xfrm>
                    <a:prstGeom prst="rect">
                      <a:avLst/>
                    </a:prstGeom>
                    <a:noFill/>
                  </pic:spPr>
                </pic:pic>
              </a:graphicData>
            </a:graphic>
          </wp:inline>
        </w:drawing>
      </w:r>
    </w:p>
    <w:p w:rsidR="00E03927" w:rsidRPr="004921D9" w:rsidRDefault="00E03927" w:rsidP="00AA40FB">
      <w:pPr>
        <w:pStyle w:val="a5"/>
        <w:tabs>
          <w:tab w:val="left" w:pos="15168"/>
        </w:tabs>
        <w:spacing w:line="276" w:lineRule="auto"/>
        <w:ind w:left="-1134" w:right="-456"/>
        <w:jc w:val="both"/>
        <w:rPr>
          <w:rFonts w:cs="Times New Roman"/>
          <w:lang w:val="ru-RU"/>
        </w:rPr>
      </w:pPr>
    </w:p>
    <w:p w:rsidR="00416801" w:rsidRPr="004921D9" w:rsidRDefault="00416801" w:rsidP="00AA40FB">
      <w:pPr>
        <w:pStyle w:val="a5"/>
        <w:spacing w:line="276" w:lineRule="auto"/>
        <w:ind w:left="0" w:firstLine="284"/>
        <w:jc w:val="center"/>
        <w:rPr>
          <w:rFonts w:cs="Times New Roman"/>
          <w:lang w:val="ru-RU"/>
        </w:rPr>
      </w:pPr>
      <w:r w:rsidRPr="004921D9">
        <w:rPr>
          <w:rFonts w:cs="Times New Roman"/>
          <w:lang w:val="ru-RU"/>
        </w:rPr>
        <w:t xml:space="preserve">Рис. </w:t>
      </w:r>
      <w:r w:rsidR="00A76388" w:rsidRPr="004921D9">
        <w:rPr>
          <w:rFonts w:cs="Times New Roman"/>
          <w:lang w:val="ru-RU"/>
        </w:rPr>
        <w:t>4</w:t>
      </w:r>
      <w:r w:rsidRPr="004921D9">
        <w:rPr>
          <w:rFonts w:cs="Times New Roman"/>
          <w:lang w:val="ru-RU"/>
        </w:rPr>
        <w:t xml:space="preserve"> </w:t>
      </w:r>
      <w:r w:rsidR="004B7FE5" w:rsidRPr="004921D9">
        <w:rPr>
          <w:rFonts w:cs="Times New Roman"/>
          <w:lang w:val="ru-RU"/>
        </w:rPr>
        <w:t>Общее к</w:t>
      </w:r>
      <w:r w:rsidRPr="004921D9">
        <w:rPr>
          <w:rFonts w:cs="Times New Roman"/>
          <w:lang w:val="ru-RU"/>
        </w:rPr>
        <w:t xml:space="preserve">оличество </w:t>
      </w:r>
      <w:r w:rsidR="00A53FE6">
        <w:rPr>
          <w:rFonts w:cs="Times New Roman"/>
          <w:lang w:val="ru-RU"/>
        </w:rPr>
        <w:t>подтверждённых случаев</w:t>
      </w:r>
      <w:r w:rsidRPr="004921D9">
        <w:rPr>
          <w:rFonts w:cs="Times New Roman"/>
          <w:lang w:val="ru-RU"/>
        </w:rPr>
        <w:t xml:space="preserve"> заболевания в КНР</w:t>
      </w:r>
    </w:p>
    <w:p w:rsidR="00AE59F5" w:rsidRPr="004921D9" w:rsidRDefault="00AE59F5" w:rsidP="00AA40FB">
      <w:pPr>
        <w:pStyle w:val="a5"/>
        <w:spacing w:line="276" w:lineRule="auto"/>
        <w:ind w:left="0" w:firstLine="284"/>
        <w:jc w:val="center"/>
        <w:rPr>
          <w:rFonts w:cs="Times New Roman"/>
          <w:lang w:val="ru-RU"/>
        </w:rPr>
      </w:pPr>
    </w:p>
    <w:p w:rsidR="00AE59F5" w:rsidRPr="004921D9" w:rsidRDefault="00142670" w:rsidP="00AA40FB">
      <w:pPr>
        <w:pStyle w:val="a5"/>
        <w:spacing w:line="276" w:lineRule="auto"/>
        <w:ind w:left="0" w:firstLine="284"/>
        <w:jc w:val="center"/>
        <w:rPr>
          <w:rFonts w:cs="Times New Roman"/>
          <w:lang w:val="ru-RU"/>
        </w:rPr>
      </w:pPr>
      <w:r>
        <w:rPr>
          <w:rFonts w:cs="Times New Roman"/>
          <w:noProof/>
          <w:lang w:val="ru-RU" w:eastAsia="ru-RU" w:bidi="ar-SA"/>
        </w:rPr>
        <w:drawing>
          <wp:inline distT="0" distB="0" distL="0" distR="0">
            <wp:extent cx="4644390" cy="27679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44390" cy="2767965"/>
                    </a:xfrm>
                    <a:prstGeom prst="rect">
                      <a:avLst/>
                    </a:prstGeom>
                    <a:noFill/>
                  </pic:spPr>
                </pic:pic>
              </a:graphicData>
            </a:graphic>
          </wp:inline>
        </w:drawing>
      </w:r>
    </w:p>
    <w:p w:rsidR="00AE59F5" w:rsidRPr="004921D9" w:rsidRDefault="00AE59F5" w:rsidP="002502CD">
      <w:pPr>
        <w:pStyle w:val="a5"/>
        <w:spacing w:line="276" w:lineRule="auto"/>
        <w:ind w:left="0" w:firstLine="284"/>
        <w:rPr>
          <w:rFonts w:cs="Times New Roman"/>
          <w:lang w:val="ru-RU"/>
        </w:rPr>
      </w:pPr>
      <w:r w:rsidRPr="004921D9">
        <w:rPr>
          <w:rFonts w:cs="Times New Roman"/>
          <w:lang w:val="ru-RU"/>
        </w:rPr>
        <w:t>Рис. Кол</w:t>
      </w:r>
      <w:r w:rsidR="002502CD">
        <w:rPr>
          <w:rFonts w:cs="Times New Roman"/>
          <w:lang w:val="ru-RU"/>
        </w:rPr>
        <w:t xml:space="preserve">ичество подтверждённых случаев </w:t>
      </w:r>
      <w:r w:rsidR="00F10DB7" w:rsidRPr="004921D9">
        <w:rPr>
          <w:rFonts w:cs="Times New Roman"/>
          <w:lang w:val="ru-RU"/>
        </w:rPr>
        <w:t xml:space="preserve">в КНР </w:t>
      </w:r>
      <w:r w:rsidRPr="004921D9">
        <w:rPr>
          <w:rFonts w:cs="Times New Roman"/>
          <w:lang w:val="ru-RU"/>
        </w:rPr>
        <w:t>на конец календарной недели</w:t>
      </w:r>
    </w:p>
    <w:p w:rsidR="00416801" w:rsidRPr="004921D9" w:rsidRDefault="00416801" w:rsidP="00AA40FB">
      <w:pPr>
        <w:pStyle w:val="a5"/>
        <w:spacing w:line="276" w:lineRule="auto"/>
        <w:ind w:left="0" w:firstLine="284"/>
        <w:jc w:val="center"/>
        <w:rPr>
          <w:rFonts w:cs="Times New Roman"/>
          <w:lang w:val="ru-RU"/>
        </w:rPr>
      </w:pPr>
    </w:p>
    <w:p w:rsidR="00416801" w:rsidRPr="004921D9" w:rsidRDefault="00142670" w:rsidP="0079748D">
      <w:pPr>
        <w:pStyle w:val="a5"/>
        <w:spacing w:line="276" w:lineRule="auto"/>
        <w:ind w:left="-1134" w:right="-881"/>
        <w:jc w:val="center"/>
        <w:rPr>
          <w:rFonts w:cs="Times New Roman"/>
          <w:lang w:val="ru-RU"/>
        </w:rPr>
      </w:pPr>
      <w:r>
        <w:rPr>
          <w:rFonts w:cs="Times New Roman"/>
          <w:noProof/>
          <w:lang w:val="ru-RU" w:eastAsia="ru-RU" w:bidi="ar-SA"/>
        </w:rPr>
        <w:lastRenderedPageBreak/>
        <w:drawing>
          <wp:inline distT="0" distB="0" distL="0" distR="0">
            <wp:extent cx="6767195" cy="293243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767195" cy="2932430"/>
                    </a:xfrm>
                    <a:prstGeom prst="rect">
                      <a:avLst/>
                    </a:prstGeom>
                    <a:noFill/>
                  </pic:spPr>
                </pic:pic>
              </a:graphicData>
            </a:graphic>
          </wp:inline>
        </w:drawing>
      </w:r>
    </w:p>
    <w:p w:rsidR="00416801" w:rsidRPr="004921D9" w:rsidRDefault="00416801" w:rsidP="00AA40FB">
      <w:pPr>
        <w:pStyle w:val="a5"/>
        <w:spacing w:line="276" w:lineRule="auto"/>
        <w:ind w:left="0" w:firstLine="284"/>
        <w:jc w:val="center"/>
        <w:rPr>
          <w:rFonts w:cs="Times New Roman"/>
          <w:lang w:val="ru-RU"/>
        </w:rPr>
      </w:pPr>
      <w:r w:rsidRPr="004921D9">
        <w:rPr>
          <w:rFonts w:cs="Times New Roman"/>
          <w:lang w:val="ru-RU"/>
        </w:rPr>
        <w:t>Рис</w:t>
      </w:r>
      <w:r w:rsidR="00073426" w:rsidRPr="004921D9">
        <w:rPr>
          <w:rFonts w:cs="Times New Roman"/>
          <w:lang w:val="ru-RU"/>
        </w:rPr>
        <w:t xml:space="preserve"> </w:t>
      </w:r>
      <w:r w:rsidR="00A76388" w:rsidRPr="004921D9">
        <w:rPr>
          <w:rFonts w:cs="Times New Roman"/>
          <w:lang w:val="ru-RU"/>
        </w:rPr>
        <w:t>5</w:t>
      </w:r>
      <w:r w:rsidRPr="004921D9">
        <w:rPr>
          <w:rFonts w:cs="Times New Roman"/>
          <w:lang w:val="ru-RU"/>
        </w:rPr>
        <w:t xml:space="preserve"> Количество регистрируемых ежедневно случаев в КНР</w:t>
      </w:r>
    </w:p>
    <w:p w:rsidR="00416801" w:rsidRPr="004921D9" w:rsidRDefault="00416801" w:rsidP="00AA40FB">
      <w:pPr>
        <w:pStyle w:val="a5"/>
        <w:spacing w:line="276" w:lineRule="auto"/>
        <w:ind w:left="0" w:firstLine="284"/>
        <w:jc w:val="both"/>
        <w:rPr>
          <w:rFonts w:cs="Times New Roman"/>
          <w:b/>
          <w:lang w:val="ru-RU"/>
        </w:rPr>
      </w:pPr>
    </w:p>
    <w:p w:rsidR="0078639F" w:rsidRPr="004921D9" w:rsidRDefault="0078639F" w:rsidP="00AA40FB">
      <w:pPr>
        <w:pStyle w:val="a5"/>
        <w:spacing w:line="276" w:lineRule="auto"/>
        <w:ind w:left="0" w:firstLine="284"/>
        <w:jc w:val="both"/>
        <w:rPr>
          <w:rFonts w:cs="Times New Roman"/>
          <w:b/>
          <w:lang w:val="ru-RU"/>
        </w:rPr>
      </w:pPr>
    </w:p>
    <w:p w:rsidR="0078639F" w:rsidRPr="004921D9" w:rsidRDefault="0078639F" w:rsidP="0078639F">
      <w:pPr>
        <w:spacing w:line="276" w:lineRule="auto"/>
        <w:jc w:val="both"/>
        <w:rPr>
          <w:rFonts w:cs="Times New Roman"/>
        </w:rPr>
      </w:pPr>
    </w:p>
    <w:p w:rsidR="00F10DB7" w:rsidRPr="004921D9" w:rsidRDefault="00F10DB7" w:rsidP="0078639F">
      <w:pPr>
        <w:spacing w:line="276" w:lineRule="auto"/>
        <w:ind w:left="-851" w:firstLine="567"/>
        <w:jc w:val="both"/>
        <w:rPr>
          <w:rFonts w:cs="Times New Roman"/>
        </w:rPr>
        <w:sectPr w:rsidR="00F10DB7" w:rsidRPr="004921D9" w:rsidSect="0079748D">
          <w:pgSz w:w="16838" w:h="11906" w:orient="landscape"/>
          <w:pgMar w:top="426" w:right="1134" w:bottom="426" w:left="1134" w:header="709" w:footer="709" w:gutter="0"/>
          <w:cols w:space="720"/>
        </w:sectPr>
      </w:pPr>
    </w:p>
    <w:p w:rsidR="0078639F" w:rsidRPr="004921D9" w:rsidRDefault="0078639F" w:rsidP="0078639F">
      <w:pPr>
        <w:spacing w:line="276" w:lineRule="auto"/>
        <w:ind w:left="-851" w:firstLine="567"/>
        <w:jc w:val="both"/>
        <w:rPr>
          <w:rFonts w:cs="Times New Roman"/>
        </w:rPr>
      </w:pPr>
    </w:p>
    <w:p w:rsidR="0078639F" w:rsidRPr="004921D9" w:rsidRDefault="00142670" w:rsidP="0078639F">
      <w:pPr>
        <w:spacing w:line="276" w:lineRule="auto"/>
        <w:ind w:left="-851" w:firstLine="567"/>
        <w:jc w:val="center"/>
        <w:rPr>
          <w:rFonts w:cs="Times New Roman"/>
        </w:rPr>
      </w:pPr>
      <w:r>
        <w:rPr>
          <w:rFonts w:cs="Times New Roman"/>
          <w:noProof/>
          <w:lang w:val="ru-RU" w:eastAsia="ru-RU" w:bidi="ar-SA"/>
        </w:rPr>
        <w:drawing>
          <wp:inline distT="0" distB="0" distL="0" distR="0">
            <wp:extent cx="4950460" cy="3426460"/>
            <wp:effectExtent l="19050" t="0" r="254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950460" cy="3426460"/>
                    </a:xfrm>
                    <a:prstGeom prst="rect">
                      <a:avLst/>
                    </a:prstGeom>
                    <a:noFill/>
                  </pic:spPr>
                </pic:pic>
              </a:graphicData>
            </a:graphic>
          </wp:inline>
        </w:drawing>
      </w:r>
    </w:p>
    <w:p w:rsidR="0078639F" w:rsidRPr="004921D9" w:rsidRDefault="0078639F" w:rsidP="0078639F">
      <w:pPr>
        <w:spacing w:line="276" w:lineRule="auto"/>
        <w:ind w:left="-851" w:firstLine="567"/>
        <w:jc w:val="both"/>
        <w:rPr>
          <w:rFonts w:cs="Times New Roman"/>
        </w:rPr>
      </w:pPr>
    </w:p>
    <w:p w:rsidR="0078639F" w:rsidRPr="004921D9" w:rsidRDefault="0078639F" w:rsidP="0078639F">
      <w:pPr>
        <w:spacing w:line="276" w:lineRule="auto"/>
        <w:ind w:left="-851" w:firstLine="567"/>
        <w:jc w:val="center"/>
        <w:rPr>
          <w:rFonts w:cs="Times New Roman"/>
        </w:rPr>
      </w:pPr>
      <w:r w:rsidRPr="004921D9">
        <w:rPr>
          <w:rFonts w:cs="Times New Roman"/>
        </w:rPr>
        <w:t>Рис. Темп прироста числа зарегистрированных случаев по дате публикации данных.</w:t>
      </w:r>
    </w:p>
    <w:p w:rsidR="0078639F" w:rsidRPr="004921D9" w:rsidRDefault="0078639F" w:rsidP="00AA40FB">
      <w:pPr>
        <w:pStyle w:val="a5"/>
        <w:spacing w:line="276" w:lineRule="auto"/>
        <w:ind w:left="0" w:firstLine="284"/>
        <w:jc w:val="both"/>
        <w:rPr>
          <w:rFonts w:cs="Times New Roman"/>
          <w:b/>
        </w:rPr>
      </w:pPr>
    </w:p>
    <w:p w:rsidR="00416801" w:rsidRPr="004921D9" w:rsidRDefault="002F2029" w:rsidP="00AA40FB">
      <w:pPr>
        <w:pStyle w:val="a5"/>
        <w:spacing w:line="276" w:lineRule="auto"/>
        <w:ind w:left="0" w:firstLine="284"/>
        <w:jc w:val="center"/>
        <w:rPr>
          <w:rFonts w:cs="Times New Roman"/>
          <w:b/>
          <w:lang w:val="ru-RU"/>
        </w:rPr>
      </w:pPr>
      <w:r>
        <w:rPr>
          <w:rFonts w:cs="Times New Roman"/>
          <w:b/>
          <w:noProof/>
          <w:lang w:val="ru-RU" w:eastAsia="ru-RU" w:bidi="ar-SA"/>
        </w:rPr>
        <w:drawing>
          <wp:inline distT="0" distB="0" distL="0" distR="0">
            <wp:extent cx="5505450" cy="363347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505450" cy="3633470"/>
                    </a:xfrm>
                    <a:prstGeom prst="rect">
                      <a:avLst/>
                    </a:prstGeom>
                    <a:noFill/>
                  </pic:spPr>
                </pic:pic>
              </a:graphicData>
            </a:graphic>
          </wp:inline>
        </w:drawing>
      </w:r>
    </w:p>
    <w:p w:rsidR="009360D3" w:rsidRPr="004921D9" w:rsidRDefault="009360D3" w:rsidP="00AA40FB">
      <w:pPr>
        <w:pStyle w:val="a5"/>
        <w:spacing w:line="276" w:lineRule="auto"/>
        <w:ind w:left="0" w:firstLine="284"/>
        <w:jc w:val="center"/>
        <w:rPr>
          <w:rFonts w:cs="Times New Roman"/>
          <w:lang w:val="ru-RU"/>
        </w:rPr>
      </w:pPr>
    </w:p>
    <w:p w:rsidR="00416801" w:rsidRPr="004921D9" w:rsidRDefault="00416801" w:rsidP="00AA40FB">
      <w:pPr>
        <w:pStyle w:val="a5"/>
        <w:spacing w:line="276" w:lineRule="auto"/>
        <w:ind w:left="0" w:firstLine="284"/>
        <w:jc w:val="center"/>
        <w:rPr>
          <w:rFonts w:cs="Times New Roman"/>
          <w:lang w:val="ru-RU"/>
        </w:rPr>
      </w:pPr>
      <w:r w:rsidRPr="004921D9">
        <w:rPr>
          <w:rFonts w:cs="Times New Roman"/>
          <w:lang w:val="ru-RU"/>
        </w:rPr>
        <w:t>Рис.</w:t>
      </w:r>
      <w:r w:rsidR="00A76388" w:rsidRPr="004921D9">
        <w:rPr>
          <w:rFonts w:cs="Times New Roman"/>
          <w:lang w:val="ru-RU"/>
        </w:rPr>
        <w:t>6</w:t>
      </w:r>
      <w:r w:rsidRPr="004921D9">
        <w:rPr>
          <w:rFonts w:cs="Times New Roman"/>
          <w:lang w:val="ru-RU"/>
        </w:rPr>
        <w:t>.  Летальность (%) в КНР</w:t>
      </w:r>
    </w:p>
    <w:p w:rsidR="00416801" w:rsidRPr="004921D9" w:rsidRDefault="00416801" w:rsidP="00AA40FB">
      <w:pPr>
        <w:pStyle w:val="a5"/>
        <w:spacing w:line="276" w:lineRule="auto"/>
        <w:ind w:left="0" w:firstLine="284"/>
        <w:jc w:val="both"/>
        <w:rPr>
          <w:rFonts w:cs="Times New Roman"/>
          <w:b/>
          <w:lang w:val="ru-RU"/>
        </w:rPr>
      </w:pPr>
    </w:p>
    <w:p w:rsidR="00416801" w:rsidRPr="004921D9" w:rsidRDefault="00416801" w:rsidP="00AA40FB">
      <w:pPr>
        <w:pStyle w:val="a5"/>
        <w:spacing w:line="276" w:lineRule="auto"/>
        <w:ind w:left="0" w:firstLine="284"/>
        <w:jc w:val="both"/>
        <w:rPr>
          <w:rFonts w:cs="Times New Roman"/>
          <w:b/>
          <w:lang w:val="ru-RU"/>
        </w:rPr>
      </w:pPr>
    </w:p>
    <w:p w:rsidR="00416801" w:rsidRPr="004921D9" w:rsidRDefault="00416801" w:rsidP="00AA40FB">
      <w:pPr>
        <w:spacing w:line="276" w:lineRule="auto"/>
        <w:ind w:firstLine="284"/>
        <w:rPr>
          <w:rFonts w:cs="Times New Roman"/>
          <w:b/>
          <w:lang w:val="ru-RU"/>
        </w:rPr>
      </w:pPr>
      <w:r w:rsidRPr="004921D9">
        <w:rPr>
          <w:rFonts w:cs="Times New Roman"/>
          <w:b/>
          <w:kern w:val="0"/>
          <w:lang w:val="ru-RU"/>
        </w:rPr>
        <w:br w:type="page"/>
      </w:r>
    </w:p>
    <w:p w:rsidR="00416801" w:rsidRPr="004921D9" w:rsidRDefault="00416801" w:rsidP="00AA40FB">
      <w:pPr>
        <w:widowControl/>
        <w:autoSpaceDN/>
        <w:spacing w:line="276" w:lineRule="auto"/>
        <w:rPr>
          <w:rFonts w:cs="Times New Roman"/>
          <w:b/>
          <w:kern w:val="0"/>
          <w:lang w:val="ru-RU"/>
        </w:rPr>
        <w:sectPr w:rsidR="00416801" w:rsidRPr="004921D9" w:rsidSect="00F10DB7">
          <w:pgSz w:w="11906" w:h="16838"/>
          <w:pgMar w:top="1134" w:right="426" w:bottom="1134" w:left="426" w:header="709" w:footer="709" w:gutter="0"/>
          <w:cols w:space="720"/>
          <w:docGrid w:linePitch="326"/>
        </w:sectPr>
      </w:pPr>
    </w:p>
    <w:p w:rsidR="0078171B" w:rsidRPr="00A53FE6" w:rsidRDefault="0078171B" w:rsidP="0078171B">
      <w:pPr>
        <w:spacing w:line="276" w:lineRule="auto"/>
        <w:jc w:val="center"/>
        <w:rPr>
          <w:rFonts w:cs="Times New Roman"/>
          <w:b/>
        </w:rPr>
      </w:pPr>
      <w:r w:rsidRPr="004921D9">
        <w:rPr>
          <w:rFonts w:cs="Times New Roman"/>
          <w:b/>
        </w:rPr>
        <w:lastRenderedPageBreak/>
        <w:t>Количество подтверждённых случаев заболевания, вызванного новым коронавирусом в КНР</w:t>
      </w:r>
    </w:p>
    <w:p w:rsidR="0078171B" w:rsidRPr="004921D9" w:rsidRDefault="0078171B" w:rsidP="0078171B">
      <w:pPr>
        <w:spacing w:line="276" w:lineRule="auto"/>
        <w:jc w:val="center"/>
        <w:rPr>
          <w:rFonts w:cs="Times New Roman"/>
          <w:b/>
        </w:rPr>
      </w:pPr>
    </w:p>
    <w:p w:rsidR="0078171B" w:rsidRPr="004921D9" w:rsidRDefault="0078171B" w:rsidP="004953D1">
      <w:pPr>
        <w:ind w:firstLine="708"/>
        <w:rPr>
          <w:rFonts w:cs="Times New Roman"/>
          <w:lang w:val="ru-RU"/>
        </w:rPr>
      </w:pPr>
      <w:r w:rsidRPr="004921D9">
        <w:rPr>
          <w:rFonts w:cs="Times New Roman"/>
          <w:lang w:val="ru-RU"/>
        </w:rPr>
        <w:t>Количество случаев в отдельных регионах КНР представлено по данным Университета Джонса Хопкинса</w:t>
      </w:r>
      <w:r w:rsidR="004953D1" w:rsidRPr="004921D9">
        <w:rPr>
          <w:rFonts w:cs="Times New Roman"/>
          <w:lang w:val="ru-RU"/>
        </w:rPr>
        <w:t xml:space="preserve"> на 8.00 по мск от </w:t>
      </w:r>
      <w:r w:rsidR="0028313E">
        <w:rPr>
          <w:rFonts w:cs="Times New Roman"/>
          <w:lang w:val="ru-RU"/>
        </w:rPr>
        <w:t>24</w:t>
      </w:r>
      <w:r w:rsidR="004953D1" w:rsidRPr="004921D9">
        <w:rPr>
          <w:rFonts w:cs="Times New Roman"/>
          <w:lang w:val="ru-RU"/>
        </w:rPr>
        <w:t>.02.20</w:t>
      </w:r>
      <w:r w:rsidRPr="004921D9">
        <w:rPr>
          <w:rFonts w:cs="Times New Roman"/>
          <w:lang w:val="ru-RU"/>
        </w:rPr>
        <w:t xml:space="preserve">. </w:t>
      </w:r>
    </w:p>
    <w:p w:rsidR="0078171B" w:rsidRPr="004921D9" w:rsidRDefault="0078171B" w:rsidP="0078171B">
      <w:pPr>
        <w:spacing w:line="276" w:lineRule="auto"/>
        <w:rPr>
          <w:rFonts w:cs="Times New Roman"/>
          <w:lang w:val="ru-RU"/>
        </w:rPr>
      </w:pPr>
    </w:p>
    <w:tbl>
      <w:tblPr>
        <w:tblStyle w:val="a6"/>
        <w:tblW w:w="9160" w:type="dxa"/>
        <w:tblLook w:val="04A0" w:firstRow="1" w:lastRow="0" w:firstColumn="1" w:lastColumn="0" w:noHBand="0" w:noVBand="1"/>
      </w:tblPr>
      <w:tblGrid>
        <w:gridCol w:w="4202"/>
        <w:gridCol w:w="1307"/>
        <w:gridCol w:w="1197"/>
        <w:gridCol w:w="1246"/>
        <w:gridCol w:w="1208"/>
      </w:tblGrid>
      <w:tr w:rsidR="0018129F" w:rsidRPr="00517B1C" w:rsidTr="00FC692B">
        <w:trPr>
          <w:trHeight w:val="1260"/>
        </w:trPr>
        <w:tc>
          <w:tcPr>
            <w:tcW w:w="4202" w:type="dxa"/>
            <w:noWrap/>
            <w:hideMark/>
          </w:tcPr>
          <w:p w:rsidR="0018129F" w:rsidRPr="00517B1C" w:rsidRDefault="0018129F" w:rsidP="0060078F">
            <w:pPr>
              <w:rPr>
                <w:rFonts w:eastAsia="Times New Roman" w:cs="Times New Roman"/>
                <w:color w:val="000000"/>
                <w:lang w:eastAsia="ru-RU"/>
              </w:rPr>
            </w:pPr>
            <w:r w:rsidRPr="00517B1C">
              <w:rPr>
                <w:rFonts w:eastAsia="Times New Roman" w:cs="Times New Roman"/>
                <w:color w:val="000000"/>
                <w:lang w:eastAsia="ru-RU"/>
              </w:rPr>
              <w:t>Название единицы провинциального уровня</w:t>
            </w:r>
          </w:p>
        </w:tc>
        <w:tc>
          <w:tcPr>
            <w:tcW w:w="1307" w:type="dxa"/>
            <w:hideMark/>
          </w:tcPr>
          <w:p w:rsidR="0018129F" w:rsidRPr="00517B1C" w:rsidRDefault="0018129F" w:rsidP="00612DFE">
            <w:pPr>
              <w:jc w:val="right"/>
              <w:rPr>
                <w:rFonts w:eastAsia="Times New Roman" w:cs="Times New Roman"/>
                <w:color w:val="000000"/>
                <w:lang w:eastAsia="ru-RU"/>
              </w:rPr>
            </w:pPr>
            <w:r w:rsidRPr="00517B1C">
              <w:rPr>
                <w:rFonts w:eastAsia="Times New Roman" w:cs="Times New Roman"/>
                <w:color w:val="000000"/>
                <w:lang w:eastAsia="ru-RU"/>
              </w:rPr>
              <w:t>Количество случаев</w:t>
            </w:r>
          </w:p>
        </w:tc>
        <w:tc>
          <w:tcPr>
            <w:tcW w:w="1197" w:type="dxa"/>
            <w:noWrap/>
            <w:hideMark/>
          </w:tcPr>
          <w:p w:rsidR="0018129F" w:rsidRPr="00517B1C" w:rsidRDefault="0018129F" w:rsidP="00612DFE">
            <w:pPr>
              <w:jc w:val="right"/>
              <w:rPr>
                <w:rFonts w:eastAsia="Times New Roman" w:cs="Times New Roman"/>
                <w:color w:val="000000"/>
                <w:lang w:eastAsia="ru-RU"/>
              </w:rPr>
            </w:pPr>
            <w:r w:rsidRPr="00517B1C">
              <w:rPr>
                <w:rFonts w:eastAsia="Times New Roman" w:cs="Times New Roman"/>
                <w:color w:val="000000"/>
                <w:lang w:eastAsia="ru-RU"/>
              </w:rPr>
              <w:t>Прирост за последние сутки</w:t>
            </w:r>
          </w:p>
        </w:tc>
        <w:tc>
          <w:tcPr>
            <w:tcW w:w="1246" w:type="dxa"/>
            <w:hideMark/>
          </w:tcPr>
          <w:p w:rsidR="0018129F" w:rsidRPr="00517B1C" w:rsidRDefault="0018129F" w:rsidP="00612DFE">
            <w:pPr>
              <w:jc w:val="right"/>
              <w:rPr>
                <w:rFonts w:eastAsia="Times New Roman" w:cs="Times New Roman"/>
                <w:color w:val="000000"/>
                <w:lang w:eastAsia="ru-RU"/>
              </w:rPr>
            </w:pPr>
            <w:r w:rsidRPr="00517B1C">
              <w:rPr>
                <w:rFonts w:eastAsia="Times New Roman" w:cs="Times New Roman"/>
                <w:color w:val="000000"/>
                <w:lang w:eastAsia="ru-RU"/>
              </w:rPr>
              <w:t>Летальных исходов</w:t>
            </w:r>
          </w:p>
        </w:tc>
        <w:tc>
          <w:tcPr>
            <w:tcW w:w="1208" w:type="dxa"/>
            <w:hideMark/>
          </w:tcPr>
          <w:p w:rsidR="0018129F" w:rsidRPr="00517B1C" w:rsidRDefault="0018129F" w:rsidP="00612DFE">
            <w:pPr>
              <w:jc w:val="right"/>
              <w:rPr>
                <w:rFonts w:eastAsia="Times New Roman" w:cs="Times New Roman"/>
                <w:color w:val="000000"/>
                <w:lang w:eastAsia="ru-RU"/>
              </w:rPr>
            </w:pPr>
            <w:r w:rsidRPr="00517B1C">
              <w:rPr>
                <w:rFonts w:eastAsia="Times New Roman" w:cs="Times New Roman"/>
                <w:color w:val="000000"/>
                <w:lang w:eastAsia="ru-RU"/>
              </w:rPr>
              <w:t>Прирост летальных за сутки</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Хубэй</w:t>
            </w:r>
          </w:p>
        </w:tc>
        <w:tc>
          <w:tcPr>
            <w:tcW w:w="1307" w:type="dxa"/>
            <w:noWrap/>
            <w:hideMark/>
          </w:tcPr>
          <w:p w:rsidR="001640DC" w:rsidRDefault="001640DC" w:rsidP="001640DC">
            <w:pPr>
              <w:jc w:val="center"/>
              <w:rPr>
                <w:color w:val="000000"/>
              </w:rPr>
            </w:pPr>
            <w:r>
              <w:rPr>
                <w:color w:val="000000"/>
              </w:rPr>
              <w:t>64287</w:t>
            </w:r>
          </w:p>
        </w:tc>
        <w:tc>
          <w:tcPr>
            <w:tcW w:w="1197" w:type="dxa"/>
            <w:noWrap/>
            <w:vAlign w:val="bottom"/>
            <w:hideMark/>
          </w:tcPr>
          <w:p w:rsidR="001640DC" w:rsidRDefault="001640DC" w:rsidP="001640DC">
            <w:pPr>
              <w:jc w:val="center"/>
              <w:rPr>
                <w:color w:val="000000"/>
                <w:sz w:val="24"/>
                <w:szCs w:val="24"/>
              </w:rPr>
            </w:pPr>
            <w:r>
              <w:rPr>
                <w:color w:val="000000"/>
              </w:rPr>
              <w:t>398</w:t>
            </w:r>
          </w:p>
        </w:tc>
        <w:tc>
          <w:tcPr>
            <w:tcW w:w="1246" w:type="dxa"/>
            <w:noWrap/>
            <w:hideMark/>
          </w:tcPr>
          <w:p w:rsidR="001640DC" w:rsidRDefault="001640DC" w:rsidP="001640DC">
            <w:pPr>
              <w:jc w:val="center"/>
              <w:rPr>
                <w:color w:val="000000"/>
              </w:rPr>
            </w:pPr>
            <w:r>
              <w:rPr>
                <w:color w:val="000000"/>
              </w:rPr>
              <w:t>2495</w:t>
            </w:r>
          </w:p>
        </w:tc>
        <w:tc>
          <w:tcPr>
            <w:tcW w:w="1208" w:type="dxa"/>
            <w:noWrap/>
            <w:vAlign w:val="bottom"/>
            <w:hideMark/>
          </w:tcPr>
          <w:p w:rsidR="001640DC" w:rsidRDefault="001640DC" w:rsidP="001640DC">
            <w:pPr>
              <w:jc w:val="center"/>
              <w:rPr>
                <w:color w:val="000000"/>
                <w:sz w:val="24"/>
                <w:szCs w:val="24"/>
              </w:rPr>
            </w:pPr>
            <w:r>
              <w:rPr>
                <w:color w:val="000000"/>
              </w:rPr>
              <w:t>149</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Гуандун</w:t>
            </w:r>
          </w:p>
        </w:tc>
        <w:tc>
          <w:tcPr>
            <w:tcW w:w="1307" w:type="dxa"/>
            <w:noWrap/>
            <w:hideMark/>
          </w:tcPr>
          <w:p w:rsidR="001640DC" w:rsidRDefault="001640DC" w:rsidP="001640DC">
            <w:pPr>
              <w:jc w:val="center"/>
              <w:rPr>
                <w:color w:val="000000"/>
              </w:rPr>
            </w:pPr>
            <w:r>
              <w:rPr>
                <w:color w:val="000000"/>
              </w:rPr>
              <w:t>1345</w:t>
            </w:r>
          </w:p>
        </w:tc>
        <w:tc>
          <w:tcPr>
            <w:tcW w:w="1197" w:type="dxa"/>
            <w:noWrap/>
            <w:vAlign w:val="bottom"/>
            <w:hideMark/>
          </w:tcPr>
          <w:p w:rsidR="001640DC" w:rsidRDefault="001640DC" w:rsidP="001640DC">
            <w:pPr>
              <w:jc w:val="center"/>
              <w:rPr>
                <w:color w:val="000000"/>
                <w:sz w:val="24"/>
                <w:szCs w:val="24"/>
              </w:rPr>
            </w:pPr>
            <w:r>
              <w:rPr>
                <w:color w:val="000000"/>
              </w:rPr>
              <w:t>3</w:t>
            </w:r>
          </w:p>
        </w:tc>
        <w:tc>
          <w:tcPr>
            <w:tcW w:w="1246" w:type="dxa"/>
            <w:noWrap/>
            <w:hideMark/>
          </w:tcPr>
          <w:p w:rsidR="001640DC" w:rsidRDefault="001640DC" w:rsidP="001640DC">
            <w:pPr>
              <w:jc w:val="center"/>
              <w:rPr>
                <w:color w:val="000000"/>
              </w:rPr>
            </w:pPr>
            <w:r>
              <w:rPr>
                <w:color w:val="000000"/>
              </w:rPr>
              <w:t>6</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Хэнань</w:t>
            </w:r>
          </w:p>
        </w:tc>
        <w:tc>
          <w:tcPr>
            <w:tcW w:w="1307" w:type="dxa"/>
            <w:noWrap/>
            <w:hideMark/>
          </w:tcPr>
          <w:p w:rsidR="001640DC" w:rsidRDefault="001640DC" w:rsidP="001640DC">
            <w:pPr>
              <w:jc w:val="center"/>
              <w:rPr>
                <w:color w:val="000000"/>
              </w:rPr>
            </w:pPr>
            <w:r>
              <w:rPr>
                <w:color w:val="000000"/>
              </w:rPr>
              <w:t>1271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19</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Чжэцзян</w:t>
            </w:r>
          </w:p>
        </w:tc>
        <w:tc>
          <w:tcPr>
            <w:tcW w:w="1307" w:type="dxa"/>
            <w:noWrap/>
            <w:hideMark/>
          </w:tcPr>
          <w:p w:rsidR="001640DC" w:rsidRDefault="001640DC" w:rsidP="001640DC">
            <w:pPr>
              <w:jc w:val="center"/>
              <w:rPr>
                <w:color w:val="000000"/>
              </w:rPr>
            </w:pPr>
            <w:r>
              <w:rPr>
                <w:color w:val="000000"/>
              </w:rPr>
              <w:t>1205</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Хунань</w:t>
            </w:r>
          </w:p>
        </w:tc>
        <w:tc>
          <w:tcPr>
            <w:tcW w:w="1307" w:type="dxa"/>
            <w:noWrap/>
            <w:hideMark/>
          </w:tcPr>
          <w:p w:rsidR="001640DC" w:rsidRDefault="001640DC" w:rsidP="001640DC">
            <w:pPr>
              <w:jc w:val="center"/>
              <w:rPr>
                <w:color w:val="000000"/>
              </w:rPr>
            </w:pPr>
            <w:r>
              <w:rPr>
                <w:color w:val="000000"/>
              </w:rPr>
              <w:t>1016</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4</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Аньхой</w:t>
            </w:r>
          </w:p>
        </w:tc>
        <w:tc>
          <w:tcPr>
            <w:tcW w:w="1307" w:type="dxa"/>
            <w:noWrap/>
            <w:hideMark/>
          </w:tcPr>
          <w:p w:rsidR="001640DC" w:rsidRDefault="001640DC" w:rsidP="001640DC">
            <w:pPr>
              <w:jc w:val="center"/>
              <w:rPr>
                <w:color w:val="000000"/>
              </w:rPr>
            </w:pPr>
            <w:r>
              <w:rPr>
                <w:color w:val="000000"/>
              </w:rPr>
              <w:t>989</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6</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Цзянси</w:t>
            </w:r>
          </w:p>
        </w:tc>
        <w:tc>
          <w:tcPr>
            <w:tcW w:w="1307" w:type="dxa"/>
            <w:noWrap/>
            <w:hideMark/>
          </w:tcPr>
          <w:p w:rsidR="001640DC" w:rsidRDefault="001640DC" w:rsidP="001640DC">
            <w:pPr>
              <w:jc w:val="center"/>
              <w:rPr>
                <w:color w:val="000000"/>
              </w:rPr>
            </w:pPr>
            <w:r>
              <w:rPr>
                <w:color w:val="000000"/>
              </w:rPr>
              <w:t>934</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Шаньдун</w:t>
            </w:r>
          </w:p>
        </w:tc>
        <w:tc>
          <w:tcPr>
            <w:tcW w:w="1307" w:type="dxa"/>
            <w:noWrap/>
            <w:hideMark/>
          </w:tcPr>
          <w:p w:rsidR="001640DC" w:rsidRDefault="001640DC" w:rsidP="001640DC">
            <w:pPr>
              <w:jc w:val="center"/>
              <w:rPr>
                <w:color w:val="000000"/>
              </w:rPr>
            </w:pPr>
            <w:r>
              <w:rPr>
                <w:color w:val="000000"/>
              </w:rPr>
              <w:t>755</w:t>
            </w:r>
          </w:p>
        </w:tc>
        <w:tc>
          <w:tcPr>
            <w:tcW w:w="1197" w:type="dxa"/>
            <w:noWrap/>
            <w:vAlign w:val="bottom"/>
            <w:hideMark/>
          </w:tcPr>
          <w:p w:rsidR="001640DC" w:rsidRDefault="001640DC" w:rsidP="001640DC">
            <w:pPr>
              <w:jc w:val="center"/>
              <w:rPr>
                <w:color w:val="000000"/>
                <w:sz w:val="24"/>
                <w:szCs w:val="24"/>
              </w:rPr>
            </w:pPr>
            <w:r>
              <w:rPr>
                <w:color w:val="000000"/>
              </w:rPr>
              <w:t>1</w:t>
            </w:r>
          </w:p>
        </w:tc>
        <w:tc>
          <w:tcPr>
            <w:tcW w:w="1246" w:type="dxa"/>
            <w:noWrap/>
            <w:hideMark/>
          </w:tcPr>
          <w:p w:rsidR="001640DC" w:rsidRDefault="001640DC" w:rsidP="001640DC">
            <w:pPr>
              <w:jc w:val="center"/>
              <w:rPr>
                <w:color w:val="000000"/>
              </w:rPr>
            </w:pPr>
            <w:r>
              <w:rPr>
                <w:color w:val="000000"/>
              </w:rPr>
              <w:t>4</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Цзянсу</w:t>
            </w:r>
          </w:p>
        </w:tc>
        <w:tc>
          <w:tcPr>
            <w:tcW w:w="1307" w:type="dxa"/>
            <w:noWrap/>
            <w:hideMark/>
          </w:tcPr>
          <w:p w:rsidR="001640DC" w:rsidRDefault="001640DC" w:rsidP="001640DC">
            <w:pPr>
              <w:jc w:val="center"/>
              <w:rPr>
                <w:color w:val="000000"/>
              </w:rPr>
            </w:pPr>
            <w:r>
              <w:rPr>
                <w:color w:val="000000"/>
              </w:rPr>
              <w:t>631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Чунцин</w:t>
            </w:r>
          </w:p>
        </w:tc>
        <w:tc>
          <w:tcPr>
            <w:tcW w:w="1307" w:type="dxa"/>
            <w:noWrap/>
            <w:hideMark/>
          </w:tcPr>
          <w:p w:rsidR="001640DC" w:rsidRDefault="001640DC" w:rsidP="001640DC">
            <w:pPr>
              <w:jc w:val="center"/>
              <w:rPr>
                <w:color w:val="000000"/>
              </w:rPr>
            </w:pPr>
            <w:r>
              <w:rPr>
                <w:color w:val="000000"/>
              </w:rPr>
              <w:t>575</w:t>
            </w:r>
          </w:p>
        </w:tc>
        <w:tc>
          <w:tcPr>
            <w:tcW w:w="1197" w:type="dxa"/>
            <w:noWrap/>
            <w:vAlign w:val="bottom"/>
            <w:hideMark/>
          </w:tcPr>
          <w:p w:rsidR="001640DC" w:rsidRDefault="001640DC" w:rsidP="001640DC">
            <w:pPr>
              <w:jc w:val="center"/>
              <w:rPr>
                <w:color w:val="000000"/>
                <w:sz w:val="24"/>
                <w:szCs w:val="24"/>
              </w:rPr>
            </w:pPr>
            <w:r>
              <w:rPr>
                <w:color w:val="000000"/>
              </w:rPr>
              <w:t>2</w:t>
            </w:r>
          </w:p>
        </w:tc>
        <w:tc>
          <w:tcPr>
            <w:tcW w:w="1246" w:type="dxa"/>
            <w:noWrap/>
            <w:hideMark/>
          </w:tcPr>
          <w:p w:rsidR="001640DC" w:rsidRDefault="001640DC" w:rsidP="001640DC">
            <w:pPr>
              <w:jc w:val="center"/>
              <w:rPr>
                <w:color w:val="000000"/>
              </w:rPr>
            </w:pPr>
            <w:r>
              <w:rPr>
                <w:color w:val="000000"/>
              </w:rPr>
              <w:t>6</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Сычуань</w:t>
            </w:r>
          </w:p>
        </w:tc>
        <w:tc>
          <w:tcPr>
            <w:tcW w:w="1307" w:type="dxa"/>
            <w:noWrap/>
            <w:hideMark/>
          </w:tcPr>
          <w:p w:rsidR="001640DC" w:rsidRDefault="001640DC" w:rsidP="001640DC">
            <w:pPr>
              <w:jc w:val="center"/>
              <w:rPr>
                <w:color w:val="000000"/>
              </w:rPr>
            </w:pPr>
            <w:r>
              <w:rPr>
                <w:color w:val="000000"/>
              </w:rPr>
              <w:t>527</w:t>
            </w:r>
          </w:p>
        </w:tc>
        <w:tc>
          <w:tcPr>
            <w:tcW w:w="1197" w:type="dxa"/>
            <w:noWrap/>
            <w:vAlign w:val="bottom"/>
            <w:hideMark/>
          </w:tcPr>
          <w:p w:rsidR="001640DC" w:rsidRDefault="001640DC" w:rsidP="001640DC">
            <w:pPr>
              <w:jc w:val="center"/>
              <w:rPr>
                <w:color w:val="000000"/>
                <w:sz w:val="24"/>
                <w:szCs w:val="24"/>
              </w:rPr>
            </w:pPr>
            <w:r>
              <w:rPr>
                <w:color w:val="000000"/>
              </w:rPr>
              <w:t>1</w:t>
            </w:r>
          </w:p>
        </w:tc>
        <w:tc>
          <w:tcPr>
            <w:tcW w:w="1246" w:type="dxa"/>
            <w:noWrap/>
            <w:hideMark/>
          </w:tcPr>
          <w:p w:rsidR="001640DC" w:rsidRDefault="001640DC" w:rsidP="001640DC">
            <w:pPr>
              <w:jc w:val="center"/>
              <w:rPr>
                <w:color w:val="000000"/>
              </w:rPr>
            </w:pPr>
            <w:r>
              <w:rPr>
                <w:color w:val="000000"/>
              </w:rPr>
              <w:t>3</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Хэйлундзян</w:t>
            </w:r>
          </w:p>
        </w:tc>
        <w:tc>
          <w:tcPr>
            <w:tcW w:w="1307" w:type="dxa"/>
            <w:noWrap/>
            <w:hideMark/>
          </w:tcPr>
          <w:p w:rsidR="001640DC" w:rsidRDefault="001640DC" w:rsidP="001640DC">
            <w:pPr>
              <w:jc w:val="center"/>
              <w:rPr>
                <w:color w:val="000000"/>
              </w:rPr>
            </w:pPr>
            <w:r>
              <w:rPr>
                <w:color w:val="000000"/>
              </w:rPr>
              <w:t>480</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Пекин</w:t>
            </w:r>
          </w:p>
        </w:tc>
        <w:tc>
          <w:tcPr>
            <w:tcW w:w="1307" w:type="dxa"/>
            <w:noWrap/>
            <w:hideMark/>
          </w:tcPr>
          <w:p w:rsidR="001640DC" w:rsidRDefault="001640DC" w:rsidP="001640DC">
            <w:pPr>
              <w:jc w:val="center"/>
              <w:rPr>
                <w:color w:val="000000"/>
              </w:rPr>
            </w:pPr>
            <w:r>
              <w:rPr>
                <w:color w:val="000000"/>
              </w:rPr>
              <w:t>399</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4</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Шанхай</w:t>
            </w:r>
          </w:p>
        </w:tc>
        <w:tc>
          <w:tcPr>
            <w:tcW w:w="1307" w:type="dxa"/>
            <w:noWrap/>
            <w:hideMark/>
          </w:tcPr>
          <w:p w:rsidR="001640DC" w:rsidRDefault="001640DC" w:rsidP="001640DC">
            <w:pPr>
              <w:jc w:val="center"/>
              <w:rPr>
                <w:color w:val="000000"/>
              </w:rPr>
            </w:pPr>
            <w:r>
              <w:rPr>
                <w:color w:val="000000"/>
              </w:rPr>
              <w:t>335</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3</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Хэбей</w:t>
            </w:r>
          </w:p>
        </w:tc>
        <w:tc>
          <w:tcPr>
            <w:tcW w:w="1307" w:type="dxa"/>
            <w:noWrap/>
            <w:hideMark/>
          </w:tcPr>
          <w:p w:rsidR="001640DC" w:rsidRDefault="001640DC" w:rsidP="001640DC">
            <w:pPr>
              <w:jc w:val="center"/>
              <w:rPr>
                <w:color w:val="000000"/>
              </w:rPr>
            </w:pPr>
            <w:r>
              <w:rPr>
                <w:color w:val="000000"/>
              </w:rPr>
              <w:t>311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6</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Фуцзянь</w:t>
            </w:r>
          </w:p>
        </w:tc>
        <w:tc>
          <w:tcPr>
            <w:tcW w:w="1307" w:type="dxa"/>
            <w:noWrap/>
            <w:hideMark/>
          </w:tcPr>
          <w:p w:rsidR="001640DC" w:rsidRDefault="001640DC" w:rsidP="001640DC">
            <w:pPr>
              <w:jc w:val="center"/>
              <w:rPr>
                <w:color w:val="000000"/>
              </w:rPr>
            </w:pPr>
            <w:r>
              <w:rPr>
                <w:color w:val="000000"/>
              </w:rPr>
              <w:t>293</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Гуанси-Чжуанский автономный район</w:t>
            </w:r>
          </w:p>
        </w:tc>
        <w:tc>
          <w:tcPr>
            <w:tcW w:w="1307" w:type="dxa"/>
            <w:noWrap/>
            <w:hideMark/>
          </w:tcPr>
          <w:p w:rsidR="001640DC" w:rsidRDefault="001640DC" w:rsidP="001640DC">
            <w:pPr>
              <w:jc w:val="center"/>
              <w:rPr>
                <w:color w:val="000000"/>
              </w:rPr>
            </w:pPr>
            <w:r>
              <w:rPr>
                <w:color w:val="000000"/>
              </w:rPr>
              <w:t>251</w:t>
            </w:r>
          </w:p>
        </w:tc>
        <w:tc>
          <w:tcPr>
            <w:tcW w:w="1197" w:type="dxa"/>
            <w:noWrap/>
            <w:vAlign w:val="bottom"/>
            <w:hideMark/>
          </w:tcPr>
          <w:p w:rsidR="001640DC" w:rsidRDefault="001640DC" w:rsidP="001640DC">
            <w:pPr>
              <w:jc w:val="center"/>
              <w:rPr>
                <w:color w:val="000000"/>
                <w:sz w:val="24"/>
                <w:szCs w:val="24"/>
              </w:rPr>
            </w:pPr>
            <w:r>
              <w:rPr>
                <w:color w:val="000000"/>
              </w:rPr>
              <w:t>2</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Шэньси</w:t>
            </w:r>
          </w:p>
        </w:tc>
        <w:tc>
          <w:tcPr>
            <w:tcW w:w="1307" w:type="dxa"/>
            <w:noWrap/>
            <w:hideMark/>
          </w:tcPr>
          <w:p w:rsidR="001640DC" w:rsidRDefault="001640DC" w:rsidP="001640DC">
            <w:pPr>
              <w:jc w:val="center"/>
              <w:rPr>
                <w:color w:val="000000"/>
              </w:rPr>
            </w:pPr>
            <w:r>
              <w:rPr>
                <w:color w:val="000000"/>
              </w:rPr>
              <w:t>245</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Юннань</w:t>
            </w:r>
          </w:p>
        </w:tc>
        <w:tc>
          <w:tcPr>
            <w:tcW w:w="1307" w:type="dxa"/>
            <w:noWrap/>
            <w:hideMark/>
          </w:tcPr>
          <w:p w:rsidR="001640DC" w:rsidRDefault="001640DC" w:rsidP="001640DC">
            <w:pPr>
              <w:jc w:val="center"/>
              <w:rPr>
                <w:color w:val="000000"/>
              </w:rPr>
            </w:pPr>
            <w:r>
              <w:rPr>
                <w:color w:val="000000"/>
              </w:rPr>
              <w:t>174</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Хайнань</w:t>
            </w:r>
          </w:p>
        </w:tc>
        <w:tc>
          <w:tcPr>
            <w:tcW w:w="1307" w:type="dxa"/>
            <w:noWrap/>
            <w:hideMark/>
          </w:tcPr>
          <w:p w:rsidR="001640DC" w:rsidRDefault="001640DC" w:rsidP="001640DC">
            <w:pPr>
              <w:jc w:val="center"/>
              <w:rPr>
                <w:color w:val="000000"/>
              </w:rPr>
            </w:pPr>
            <w:r>
              <w:rPr>
                <w:color w:val="000000"/>
              </w:rPr>
              <w:t>168</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5</w:t>
            </w:r>
          </w:p>
        </w:tc>
        <w:tc>
          <w:tcPr>
            <w:tcW w:w="1208" w:type="dxa"/>
            <w:noWrap/>
            <w:vAlign w:val="bottom"/>
            <w:hideMark/>
          </w:tcPr>
          <w:p w:rsidR="001640DC" w:rsidRDefault="001640DC" w:rsidP="001640DC">
            <w:pPr>
              <w:jc w:val="center"/>
              <w:rPr>
                <w:color w:val="000000"/>
                <w:sz w:val="24"/>
                <w:szCs w:val="24"/>
              </w:rPr>
            </w:pPr>
            <w:r>
              <w:rPr>
                <w:color w:val="000000"/>
              </w:rPr>
              <w:t>1</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Гуйчжоу</w:t>
            </w:r>
          </w:p>
        </w:tc>
        <w:tc>
          <w:tcPr>
            <w:tcW w:w="1307" w:type="dxa"/>
            <w:noWrap/>
            <w:hideMark/>
          </w:tcPr>
          <w:p w:rsidR="001640DC" w:rsidRDefault="001640DC" w:rsidP="001640DC">
            <w:pPr>
              <w:jc w:val="center"/>
              <w:rPr>
                <w:color w:val="000000"/>
              </w:rPr>
            </w:pPr>
            <w:r>
              <w:rPr>
                <w:color w:val="000000"/>
              </w:rPr>
              <w:t>146</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Тяньцзинь</w:t>
            </w:r>
          </w:p>
        </w:tc>
        <w:tc>
          <w:tcPr>
            <w:tcW w:w="1307" w:type="dxa"/>
            <w:noWrap/>
            <w:hideMark/>
          </w:tcPr>
          <w:p w:rsidR="001640DC" w:rsidRDefault="001640DC" w:rsidP="001640DC">
            <w:pPr>
              <w:jc w:val="center"/>
              <w:rPr>
                <w:color w:val="000000"/>
              </w:rPr>
            </w:pPr>
            <w:r>
              <w:rPr>
                <w:color w:val="000000"/>
              </w:rPr>
              <w:t>135</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3</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Шаньси</w:t>
            </w:r>
          </w:p>
        </w:tc>
        <w:tc>
          <w:tcPr>
            <w:tcW w:w="1307" w:type="dxa"/>
            <w:noWrap/>
            <w:hideMark/>
          </w:tcPr>
          <w:p w:rsidR="001640DC" w:rsidRDefault="001640DC" w:rsidP="001640DC">
            <w:pPr>
              <w:jc w:val="center"/>
              <w:rPr>
                <w:color w:val="000000"/>
              </w:rPr>
            </w:pPr>
            <w:r>
              <w:rPr>
                <w:color w:val="000000"/>
              </w:rPr>
              <w:t>132</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Ляонин</w:t>
            </w:r>
          </w:p>
        </w:tc>
        <w:tc>
          <w:tcPr>
            <w:tcW w:w="1307" w:type="dxa"/>
            <w:noWrap/>
            <w:hideMark/>
          </w:tcPr>
          <w:p w:rsidR="001640DC" w:rsidRDefault="001640DC" w:rsidP="001640DC">
            <w:pPr>
              <w:jc w:val="center"/>
              <w:rPr>
                <w:color w:val="000000"/>
              </w:rPr>
            </w:pPr>
            <w:r>
              <w:rPr>
                <w:color w:val="000000"/>
              </w:rPr>
              <w:t>121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Гирин</w:t>
            </w:r>
          </w:p>
        </w:tc>
        <w:tc>
          <w:tcPr>
            <w:tcW w:w="1307" w:type="dxa"/>
            <w:noWrap/>
            <w:hideMark/>
          </w:tcPr>
          <w:p w:rsidR="001640DC" w:rsidRDefault="001640DC" w:rsidP="001640DC">
            <w:pPr>
              <w:jc w:val="center"/>
              <w:rPr>
                <w:color w:val="000000"/>
              </w:rPr>
            </w:pPr>
            <w:r>
              <w:rPr>
                <w:color w:val="000000"/>
              </w:rPr>
              <w:t>93</w:t>
            </w:r>
          </w:p>
        </w:tc>
        <w:tc>
          <w:tcPr>
            <w:tcW w:w="1197" w:type="dxa"/>
            <w:noWrap/>
            <w:vAlign w:val="bottom"/>
            <w:hideMark/>
          </w:tcPr>
          <w:p w:rsidR="001640DC" w:rsidRDefault="001640DC" w:rsidP="001640DC">
            <w:pPr>
              <w:jc w:val="center"/>
              <w:rPr>
                <w:color w:val="000000"/>
                <w:sz w:val="24"/>
                <w:szCs w:val="24"/>
              </w:rPr>
            </w:pPr>
            <w:r>
              <w:rPr>
                <w:color w:val="000000"/>
              </w:rPr>
              <w:t>2</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Ганьсу</w:t>
            </w:r>
          </w:p>
        </w:tc>
        <w:tc>
          <w:tcPr>
            <w:tcW w:w="1307" w:type="dxa"/>
            <w:noWrap/>
            <w:hideMark/>
          </w:tcPr>
          <w:p w:rsidR="001640DC" w:rsidRDefault="001640DC" w:rsidP="001640DC">
            <w:pPr>
              <w:jc w:val="center"/>
              <w:rPr>
                <w:color w:val="000000"/>
              </w:rPr>
            </w:pPr>
            <w:r>
              <w:rPr>
                <w:color w:val="000000"/>
              </w:rPr>
              <w:t>91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Синьцзян-Уйгурский автономный район</w:t>
            </w:r>
          </w:p>
        </w:tc>
        <w:tc>
          <w:tcPr>
            <w:tcW w:w="1307" w:type="dxa"/>
            <w:noWrap/>
            <w:hideMark/>
          </w:tcPr>
          <w:p w:rsidR="001640DC" w:rsidRDefault="001640DC" w:rsidP="001640DC">
            <w:pPr>
              <w:jc w:val="center"/>
              <w:rPr>
                <w:color w:val="000000"/>
              </w:rPr>
            </w:pPr>
            <w:r>
              <w:rPr>
                <w:color w:val="000000"/>
              </w:rPr>
              <w:t>76</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Внутренняя Монголия</w:t>
            </w:r>
          </w:p>
        </w:tc>
        <w:tc>
          <w:tcPr>
            <w:tcW w:w="1307" w:type="dxa"/>
            <w:noWrap/>
            <w:hideMark/>
          </w:tcPr>
          <w:p w:rsidR="001640DC" w:rsidRDefault="001640DC" w:rsidP="001640DC">
            <w:pPr>
              <w:jc w:val="center"/>
              <w:rPr>
                <w:color w:val="000000"/>
              </w:rPr>
            </w:pPr>
            <w:r>
              <w:rPr>
                <w:color w:val="000000"/>
              </w:rPr>
              <w:t>75</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Гонконг</w:t>
            </w:r>
          </w:p>
        </w:tc>
        <w:tc>
          <w:tcPr>
            <w:tcW w:w="1307" w:type="dxa"/>
            <w:noWrap/>
            <w:hideMark/>
          </w:tcPr>
          <w:p w:rsidR="001640DC" w:rsidRDefault="001640DC" w:rsidP="001640DC">
            <w:pPr>
              <w:jc w:val="center"/>
              <w:rPr>
                <w:color w:val="000000"/>
              </w:rPr>
            </w:pPr>
            <w:r>
              <w:rPr>
                <w:color w:val="000000"/>
              </w:rPr>
              <w:t>74</w:t>
            </w:r>
          </w:p>
        </w:tc>
        <w:tc>
          <w:tcPr>
            <w:tcW w:w="1197" w:type="dxa"/>
            <w:noWrap/>
            <w:vAlign w:val="bottom"/>
            <w:hideMark/>
          </w:tcPr>
          <w:p w:rsidR="001640DC" w:rsidRDefault="001640DC" w:rsidP="001640DC">
            <w:pPr>
              <w:jc w:val="center"/>
              <w:rPr>
                <w:color w:val="000000"/>
                <w:sz w:val="24"/>
                <w:szCs w:val="24"/>
              </w:rPr>
            </w:pPr>
            <w:r>
              <w:rPr>
                <w:color w:val="000000"/>
              </w:rPr>
              <w:t>5</w:t>
            </w:r>
          </w:p>
        </w:tc>
        <w:tc>
          <w:tcPr>
            <w:tcW w:w="1246" w:type="dxa"/>
            <w:noWrap/>
            <w:hideMark/>
          </w:tcPr>
          <w:p w:rsidR="001640DC" w:rsidRDefault="001640DC" w:rsidP="001640DC">
            <w:pPr>
              <w:jc w:val="center"/>
              <w:rPr>
                <w:color w:val="000000"/>
              </w:rPr>
            </w:pPr>
            <w:r>
              <w:rPr>
                <w:color w:val="000000"/>
              </w:rPr>
              <w:t>2</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Нинся-Хуэйский автономный район</w:t>
            </w:r>
          </w:p>
        </w:tc>
        <w:tc>
          <w:tcPr>
            <w:tcW w:w="1307" w:type="dxa"/>
            <w:noWrap/>
            <w:hideMark/>
          </w:tcPr>
          <w:p w:rsidR="001640DC" w:rsidRDefault="001640DC" w:rsidP="001640DC">
            <w:pPr>
              <w:jc w:val="center"/>
              <w:rPr>
                <w:color w:val="000000"/>
              </w:rPr>
            </w:pPr>
            <w:r>
              <w:rPr>
                <w:color w:val="000000"/>
              </w:rPr>
              <w:t>71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Тайвань</w:t>
            </w:r>
          </w:p>
        </w:tc>
        <w:tc>
          <w:tcPr>
            <w:tcW w:w="1307" w:type="dxa"/>
            <w:noWrap/>
            <w:hideMark/>
          </w:tcPr>
          <w:p w:rsidR="001640DC" w:rsidRDefault="001640DC" w:rsidP="001640DC">
            <w:pPr>
              <w:jc w:val="center"/>
              <w:rPr>
                <w:color w:val="000000"/>
              </w:rPr>
            </w:pPr>
            <w:r>
              <w:rPr>
                <w:color w:val="000000"/>
              </w:rPr>
              <w:t>28</w:t>
            </w:r>
          </w:p>
        </w:tc>
        <w:tc>
          <w:tcPr>
            <w:tcW w:w="1197" w:type="dxa"/>
            <w:noWrap/>
            <w:vAlign w:val="bottom"/>
            <w:hideMark/>
          </w:tcPr>
          <w:p w:rsidR="001640DC" w:rsidRDefault="001640DC" w:rsidP="001640DC">
            <w:pPr>
              <w:jc w:val="center"/>
              <w:rPr>
                <w:color w:val="000000"/>
                <w:sz w:val="24"/>
                <w:szCs w:val="24"/>
              </w:rPr>
            </w:pPr>
            <w:r>
              <w:rPr>
                <w:color w:val="000000"/>
              </w:rPr>
              <w:t>2</w:t>
            </w:r>
          </w:p>
        </w:tc>
        <w:tc>
          <w:tcPr>
            <w:tcW w:w="1246" w:type="dxa"/>
            <w:noWrap/>
            <w:hideMark/>
          </w:tcPr>
          <w:p w:rsidR="001640DC" w:rsidRDefault="001640DC" w:rsidP="001640DC">
            <w:pPr>
              <w:jc w:val="center"/>
              <w:rPr>
                <w:color w:val="000000"/>
              </w:rPr>
            </w:pPr>
            <w:r>
              <w:rPr>
                <w:color w:val="000000"/>
              </w:rPr>
              <w:t>1</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Цинхай</w:t>
            </w:r>
          </w:p>
        </w:tc>
        <w:tc>
          <w:tcPr>
            <w:tcW w:w="1307" w:type="dxa"/>
            <w:noWrap/>
            <w:hideMark/>
          </w:tcPr>
          <w:p w:rsidR="001640DC" w:rsidRDefault="001640DC" w:rsidP="001640DC">
            <w:pPr>
              <w:jc w:val="center"/>
              <w:rPr>
                <w:color w:val="000000"/>
              </w:rPr>
            </w:pPr>
            <w:r>
              <w:rPr>
                <w:color w:val="000000"/>
              </w:rPr>
              <w:t>18</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Макао</w:t>
            </w:r>
          </w:p>
        </w:tc>
        <w:tc>
          <w:tcPr>
            <w:tcW w:w="1307" w:type="dxa"/>
            <w:noWrap/>
            <w:hideMark/>
          </w:tcPr>
          <w:p w:rsidR="001640DC" w:rsidRDefault="001640DC" w:rsidP="001640DC">
            <w:pPr>
              <w:jc w:val="center"/>
              <w:rPr>
                <w:color w:val="000000"/>
              </w:rPr>
            </w:pPr>
            <w:r>
              <w:rPr>
                <w:color w:val="000000"/>
              </w:rPr>
              <w:t>10</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640DC" w:rsidRPr="00517B1C" w:rsidTr="00FC692B">
        <w:trPr>
          <w:trHeight w:val="324"/>
        </w:trPr>
        <w:tc>
          <w:tcPr>
            <w:tcW w:w="4202" w:type="dxa"/>
            <w:noWrap/>
            <w:vAlign w:val="bottom"/>
            <w:hideMark/>
          </w:tcPr>
          <w:p w:rsidR="001640DC" w:rsidRDefault="001640DC" w:rsidP="0060078F">
            <w:pPr>
              <w:rPr>
                <w:color w:val="000000"/>
                <w:sz w:val="24"/>
                <w:szCs w:val="24"/>
              </w:rPr>
            </w:pPr>
            <w:r>
              <w:rPr>
                <w:color w:val="000000"/>
              </w:rPr>
              <w:t>Тибет</w:t>
            </w:r>
          </w:p>
        </w:tc>
        <w:tc>
          <w:tcPr>
            <w:tcW w:w="1307" w:type="dxa"/>
            <w:noWrap/>
            <w:hideMark/>
          </w:tcPr>
          <w:p w:rsidR="001640DC" w:rsidRDefault="001640DC" w:rsidP="001640DC">
            <w:pPr>
              <w:jc w:val="center"/>
              <w:rPr>
                <w:color w:val="000000"/>
              </w:rPr>
            </w:pPr>
            <w:r>
              <w:rPr>
                <w:color w:val="000000"/>
              </w:rPr>
              <w:t>1</w:t>
            </w:r>
          </w:p>
        </w:tc>
        <w:tc>
          <w:tcPr>
            <w:tcW w:w="1197" w:type="dxa"/>
            <w:noWrap/>
            <w:vAlign w:val="bottom"/>
            <w:hideMark/>
          </w:tcPr>
          <w:p w:rsidR="001640DC" w:rsidRDefault="001640DC" w:rsidP="001640DC">
            <w:pPr>
              <w:jc w:val="center"/>
              <w:rPr>
                <w:color w:val="000000"/>
                <w:sz w:val="24"/>
                <w:szCs w:val="24"/>
              </w:rPr>
            </w:pPr>
            <w:r>
              <w:rPr>
                <w:color w:val="000000"/>
              </w:rPr>
              <w:t>0</w:t>
            </w:r>
          </w:p>
        </w:tc>
        <w:tc>
          <w:tcPr>
            <w:tcW w:w="1246" w:type="dxa"/>
            <w:noWrap/>
            <w:hideMark/>
          </w:tcPr>
          <w:p w:rsidR="001640DC" w:rsidRDefault="001640DC" w:rsidP="001640DC">
            <w:pPr>
              <w:jc w:val="center"/>
              <w:rPr>
                <w:color w:val="000000"/>
              </w:rPr>
            </w:pPr>
            <w:r>
              <w:rPr>
                <w:color w:val="000000"/>
              </w:rPr>
              <w:t>0</w:t>
            </w:r>
          </w:p>
        </w:tc>
        <w:tc>
          <w:tcPr>
            <w:tcW w:w="1208" w:type="dxa"/>
            <w:noWrap/>
            <w:vAlign w:val="bottom"/>
            <w:hideMark/>
          </w:tcPr>
          <w:p w:rsidR="001640DC" w:rsidRDefault="001640DC" w:rsidP="001640DC">
            <w:pPr>
              <w:jc w:val="center"/>
              <w:rPr>
                <w:color w:val="000000"/>
                <w:sz w:val="24"/>
                <w:szCs w:val="24"/>
              </w:rPr>
            </w:pPr>
            <w:r>
              <w:rPr>
                <w:color w:val="000000"/>
              </w:rPr>
              <w:t>0</w:t>
            </w:r>
          </w:p>
        </w:tc>
      </w:tr>
      <w:tr w:rsidR="0018129F" w:rsidRPr="00517B1C" w:rsidTr="00FC692B">
        <w:trPr>
          <w:trHeight w:val="312"/>
        </w:trPr>
        <w:tc>
          <w:tcPr>
            <w:tcW w:w="4202" w:type="dxa"/>
            <w:noWrap/>
            <w:hideMark/>
          </w:tcPr>
          <w:p w:rsidR="0018129F" w:rsidRPr="00517B1C" w:rsidRDefault="0018129F" w:rsidP="0060078F">
            <w:pPr>
              <w:rPr>
                <w:rFonts w:eastAsia="Times New Roman" w:cs="Times New Roman"/>
                <w:color w:val="000000"/>
                <w:lang w:eastAsia="ru-RU"/>
              </w:rPr>
            </w:pPr>
            <w:r w:rsidRPr="00517B1C">
              <w:rPr>
                <w:rFonts w:eastAsia="Times New Roman" w:cs="Times New Roman"/>
                <w:color w:val="000000"/>
                <w:lang w:eastAsia="ru-RU"/>
              </w:rPr>
              <w:lastRenderedPageBreak/>
              <w:t>Всего</w:t>
            </w:r>
          </w:p>
        </w:tc>
        <w:tc>
          <w:tcPr>
            <w:tcW w:w="1307" w:type="dxa"/>
            <w:noWrap/>
            <w:hideMark/>
          </w:tcPr>
          <w:p w:rsidR="0018129F" w:rsidRPr="00912BF5" w:rsidRDefault="0060078F" w:rsidP="00612DFE">
            <w:pPr>
              <w:jc w:val="right"/>
              <w:rPr>
                <w:rFonts w:eastAsia="Times New Roman" w:cs="Times New Roman"/>
                <w:color w:val="000000"/>
                <w:lang w:val="ru-RU" w:eastAsia="ru-RU"/>
              </w:rPr>
            </w:pPr>
            <w:r>
              <w:rPr>
                <w:rFonts w:eastAsia="Times New Roman" w:cs="Times New Roman"/>
                <w:color w:val="000000"/>
                <w:lang w:val="ru-RU" w:eastAsia="ru-RU"/>
              </w:rPr>
              <w:t>77262</w:t>
            </w:r>
          </w:p>
        </w:tc>
        <w:tc>
          <w:tcPr>
            <w:tcW w:w="1197" w:type="dxa"/>
            <w:noWrap/>
            <w:hideMark/>
          </w:tcPr>
          <w:p w:rsidR="0018129F" w:rsidRPr="00912BF5" w:rsidRDefault="0060078F" w:rsidP="00612DFE">
            <w:pPr>
              <w:jc w:val="right"/>
              <w:rPr>
                <w:rFonts w:eastAsia="Times New Roman" w:cs="Times New Roman"/>
                <w:color w:val="000000"/>
                <w:lang w:val="ru-RU" w:eastAsia="ru-RU"/>
              </w:rPr>
            </w:pPr>
            <w:r>
              <w:rPr>
                <w:rFonts w:eastAsia="Times New Roman" w:cs="Times New Roman"/>
                <w:color w:val="000000"/>
                <w:lang w:val="ru-RU" w:eastAsia="ru-RU"/>
              </w:rPr>
              <w:t>416</w:t>
            </w:r>
          </w:p>
        </w:tc>
        <w:tc>
          <w:tcPr>
            <w:tcW w:w="1246" w:type="dxa"/>
            <w:noWrap/>
            <w:hideMark/>
          </w:tcPr>
          <w:p w:rsidR="0018129F" w:rsidRPr="00912BF5" w:rsidRDefault="0060078F" w:rsidP="00612DFE">
            <w:pPr>
              <w:jc w:val="right"/>
              <w:rPr>
                <w:rFonts w:eastAsia="Times New Roman" w:cs="Times New Roman"/>
                <w:color w:val="000000"/>
                <w:lang w:val="ru-RU" w:eastAsia="ru-RU"/>
              </w:rPr>
            </w:pPr>
            <w:r>
              <w:rPr>
                <w:rFonts w:eastAsia="Times New Roman" w:cs="Times New Roman"/>
                <w:color w:val="000000"/>
                <w:lang w:val="ru-RU" w:eastAsia="ru-RU"/>
              </w:rPr>
              <w:t>2595</w:t>
            </w:r>
          </w:p>
        </w:tc>
        <w:tc>
          <w:tcPr>
            <w:tcW w:w="1208" w:type="dxa"/>
            <w:noWrap/>
            <w:hideMark/>
          </w:tcPr>
          <w:p w:rsidR="0018129F" w:rsidRPr="00912BF5" w:rsidRDefault="0060078F" w:rsidP="00612DFE">
            <w:pPr>
              <w:jc w:val="right"/>
              <w:rPr>
                <w:rFonts w:eastAsia="Times New Roman" w:cs="Times New Roman"/>
                <w:color w:val="000000"/>
                <w:lang w:val="ru-RU" w:eastAsia="ru-RU"/>
              </w:rPr>
            </w:pPr>
            <w:r>
              <w:rPr>
                <w:rFonts w:eastAsia="Times New Roman" w:cs="Times New Roman"/>
                <w:color w:val="000000"/>
                <w:lang w:val="ru-RU" w:eastAsia="ru-RU"/>
              </w:rPr>
              <w:t>150</w:t>
            </w:r>
          </w:p>
        </w:tc>
      </w:tr>
    </w:tbl>
    <w:p w:rsidR="0078171B" w:rsidRPr="004921D9" w:rsidRDefault="0078171B" w:rsidP="0078171B">
      <w:pPr>
        <w:spacing w:line="276" w:lineRule="auto"/>
        <w:rPr>
          <w:rFonts w:cs="Times New Roman"/>
          <w:b/>
          <w:lang w:val="ru-RU"/>
        </w:rPr>
      </w:pPr>
    </w:p>
    <w:p w:rsidR="0079748D" w:rsidRPr="004921D9" w:rsidRDefault="0079748D" w:rsidP="0079748D">
      <w:pPr>
        <w:jc w:val="center"/>
        <w:rPr>
          <w:rFonts w:cs="Times New Roman"/>
          <w:b/>
          <w:lang w:val="ru-RU"/>
        </w:rPr>
      </w:pPr>
    </w:p>
    <w:p w:rsidR="00D17013" w:rsidRPr="004921D9" w:rsidRDefault="00D17013" w:rsidP="00D17013">
      <w:pPr>
        <w:jc w:val="center"/>
        <w:rPr>
          <w:rFonts w:cs="Times New Roman"/>
          <w:b/>
          <w:lang w:val="ru-RU"/>
        </w:rPr>
      </w:pPr>
      <w:r w:rsidRPr="004921D9">
        <w:rPr>
          <w:rFonts w:cs="Times New Roman"/>
          <w:b/>
          <w:lang w:val="ru-RU"/>
        </w:rPr>
        <w:t>Количество выписанных больных в КНР</w:t>
      </w:r>
    </w:p>
    <w:p w:rsidR="00D17013" w:rsidRPr="004921D9" w:rsidRDefault="00D17013" w:rsidP="00D17013">
      <w:pPr>
        <w:jc w:val="center"/>
        <w:rPr>
          <w:rFonts w:cs="Times New Roman"/>
          <w:b/>
          <w:lang w:val="ru-RU"/>
        </w:rPr>
      </w:pPr>
    </w:p>
    <w:tbl>
      <w:tblPr>
        <w:tblStyle w:val="a6"/>
        <w:tblW w:w="9657" w:type="dxa"/>
        <w:jc w:val="center"/>
        <w:tblLook w:val="04A0" w:firstRow="1" w:lastRow="0" w:firstColumn="1" w:lastColumn="0" w:noHBand="0" w:noVBand="1"/>
      </w:tblPr>
      <w:tblGrid>
        <w:gridCol w:w="775"/>
        <w:gridCol w:w="1541"/>
        <w:gridCol w:w="1411"/>
        <w:gridCol w:w="1086"/>
        <w:gridCol w:w="805"/>
        <w:gridCol w:w="1542"/>
        <w:gridCol w:w="1411"/>
        <w:gridCol w:w="1086"/>
      </w:tblGrid>
      <w:tr w:rsidR="00D17013" w:rsidRPr="004921D9" w:rsidTr="004A0220">
        <w:trPr>
          <w:trHeight w:val="300"/>
          <w:jc w:val="center"/>
        </w:trPr>
        <w:tc>
          <w:tcPr>
            <w:tcW w:w="775" w:type="dxa"/>
            <w:noWrap/>
            <w:hideMark/>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 xml:space="preserve">Дата </w:t>
            </w:r>
          </w:p>
        </w:tc>
        <w:tc>
          <w:tcPr>
            <w:tcW w:w="1541" w:type="dxa"/>
            <w:noWrap/>
            <w:hideMark/>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Число выписанных с нарастающим итогом</w:t>
            </w:r>
          </w:p>
        </w:tc>
        <w:tc>
          <w:tcPr>
            <w:tcW w:w="1411" w:type="dxa"/>
            <w:noWrap/>
            <w:hideMark/>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Количество выписанных больных, ежедневно</w:t>
            </w:r>
          </w:p>
        </w:tc>
        <w:tc>
          <w:tcPr>
            <w:tcW w:w="1086" w:type="dxa"/>
            <w:tcBorders>
              <w:right w:val="single" w:sz="12" w:space="0" w:color="auto"/>
            </w:tcBorders>
            <w:noWrap/>
            <w:hideMark/>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Прирост, %</w:t>
            </w:r>
          </w:p>
        </w:tc>
        <w:tc>
          <w:tcPr>
            <w:tcW w:w="805" w:type="dxa"/>
            <w:tcBorders>
              <w:left w:val="single" w:sz="12" w:space="0" w:color="auto"/>
            </w:tcBorders>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 xml:space="preserve">Дата </w:t>
            </w:r>
          </w:p>
        </w:tc>
        <w:tc>
          <w:tcPr>
            <w:tcW w:w="1542" w:type="dxa"/>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Число выписанных с нарастающим итогом</w:t>
            </w:r>
          </w:p>
        </w:tc>
        <w:tc>
          <w:tcPr>
            <w:tcW w:w="1411" w:type="dxa"/>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Количество выписанных больных, ежедневно</w:t>
            </w:r>
          </w:p>
        </w:tc>
        <w:tc>
          <w:tcPr>
            <w:tcW w:w="1086" w:type="dxa"/>
          </w:tcPr>
          <w:p w:rsidR="00D17013" w:rsidRPr="004921D9" w:rsidRDefault="00D17013" w:rsidP="004A0220">
            <w:pPr>
              <w:widowControl/>
              <w:autoSpaceDN/>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Прирост, %</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15.01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w:t>
            </w:r>
          </w:p>
        </w:tc>
        <w:tc>
          <w:tcPr>
            <w:tcW w:w="1411" w:type="dxa"/>
            <w:noWrap/>
            <w:hideMark/>
          </w:tcPr>
          <w:p w:rsidR="00D17013" w:rsidRPr="004921D9" w:rsidRDefault="00D17013" w:rsidP="004A0220">
            <w:pPr>
              <w:widowControl/>
              <w:autoSpaceDN/>
              <w:rPr>
                <w:rFonts w:eastAsia="Times New Roman" w:cs="Times New Roman"/>
                <w:color w:val="000000"/>
                <w:kern w:val="0"/>
                <w:lang w:val="ru-RU" w:eastAsia="ru-RU" w:bidi="ar-SA"/>
              </w:rPr>
            </w:pPr>
          </w:p>
        </w:tc>
        <w:tc>
          <w:tcPr>
            <w:tcW w:w="1086" w:type="dxa"/>
            <w:tcBorders>
              <w:right w:val="single" w:sz="12" w:space="0" w:color="auto"/>
            </w:tcBorders>
            <w:noWrap/>
            <w:hideMark/>
          </w:tcPr>
          <w:p w:rsidR="00D17013" w:rsidRPr="004921D9" w:rsidRDefault="00D17013" w:rsidP="004A0220">
            <w:pPr>
              <w:widowControl/>
              <w:autoSpaceDN/>
              <w:rPr>
                <w:rFonts w:eastAsia="Times New Roman" w:cs="Times New Roman"/>
                <w:color w:val="000000"/>
                <w:kern w:val="0"/>
                <w:lang w:val="ru-RU" w:eastAsia="ru-RU" w:bidi="ar-SA"/>
              </w:rPr>
            </w:pP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07.02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2050</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510</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33%</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16.01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12</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5</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71%</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08.02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2649</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599</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29%</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17.01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09.02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3281</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632</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24%</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18.01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19</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27%</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10.02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3996</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715</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22%</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19.01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32%</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11.02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4740</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744</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19%</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20.01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12.02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5911</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1171</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21.01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13.02</w:t>
            </w: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6723</w:t>
            </w: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812</w:t>
            </w: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14%</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22.01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w:t>
            </w:r>
          </w:p>
        </w:tc>
        <w:tc>
          <w:tcPr>
            <w:tcW w:w="805" w:type="dxa"/>
            <w:tcBorders>
              <w:left w:val="single" w:sz="12" w:space="0" w:color="auto"/>
            </w:tcBorders>
            <w:vAlign w:val="bottom"/>
          </w:tcPr>
          <w:p w:rsidR="00D17013" w:rsidRPr="004921D9" w:rsidRDefault="00D17013" w:rsidP="004A0220">
            <w:pPr>
              <w:jc w:val="right"/>
              <w:rPr>
                <w:rFonts w:cs="Times New Roman"/>
                <w:color w:val="000000"/>
              </w:rPr>
            </w:pPr>
            <w:r w:rsidRPr="004921D9">
              <w:rPr>
                <w:rFonts w:cs="Times New Roman"/>
                <w:color w:val="000000"/>
              </w:rPr>
              <w:t>14.02</w:t>
            </w:r>
          </w:p>
        </w:tc>
        <w:tc>
          <w:tcPr>
            <w:tcW w:w="1542" w:type="dxa"/>
            <w:vAlign w:val="bottom"/>
          </w:tcPr>
          <w:p w:rsidR="00D17013" w:rsidRPr="004921D9" w:rsidRDefault="00D17013" w:rsidP="004A0220">
            <w:pPr>
              <w:jc w:val="right"/>
              <w:rPr>
                <w:rFonts w:cs="Times New Roman"/>
                <w:color w:val="000000"/>
              </w:rPr>
            </w:pPr>
            <w:r w:rsidRPr="004921D9">
              <w:rPr>
                <w:rFonts w:cs="Times New Roman"/>
                <w:color w:val="000000"/>
              </w:rPr>
              <w:t>8118</w:t>
            </w:r>
          </w:p>
        </w:tc>
        <w:tc>
          <w:tcPr>
            <w:tcW w:w="1411" w:type="dxa"/>
            <w:vAlign w:val="bottom"/>
          </w:tcPr>
          <w:p w:rsidR="00D17013" w:rsidRPr="004921D9" w:rsidRDefault="00D17013" w:rsidP="004A0220">
            <w:pPr>
              <w:jc w:val="right"/>
              <w:rPr>
                <w:rFonts w:cs="Times New Roman"/>
                <w:color w:val="000000"/>
              </w:rPr>
            </w:pPr>
            <w:r w:rsidRPr="004921D9">
              <w:rPr>
                <w:rFonts w:cs="Times New Roman"/>
                <w:color w:val="000000"/>
              </w:rPr>
              <w:t>1395</w:t>
            </w:r>
          </w:p>
        </w:tc>
        <w:tc>
          <w:tcPr>
            <w:tcW w:w="1086" w:type="dxa"/>
            <w:vAlign w:val="bottom"/>
          </w:tcPr>
          <w:p w:rsidR="00D17013" w:rsidRPr="004921D9" w:rsidRDefault="00D17013" w:rsidP="004A0220">
            <w:pPr>
              <w:jc w:val="right"/>
              <w:rPr>
                <w:rFonts w:cs="Times New Roman"/>
                <w:color w:val="000000"/>
              </w:rPr>
            </w:pPr>
            <w:r w:rsidRPr="004921D9">
              <w:rPr>
                <w:rFonts w:cs="Times New Roman"/>
                <w:color w:val="000000"/>
              </w:rPr>
              <w:t>21%</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23.01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34</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9</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36%</w:t>
            </w:r>
          </w:p>
        </w:tc>
        <w:tc>
          <w:tcPr>
            <w:tcW w:w="805" w:type="dxa"/>
            <w:tcBorders>
              <w:left w:val="single" w:sz="12" w:space="0" w:color="auto"/>
            </w:tcBorders>
            <w:vAlign w:val="bottom"/>
          </w:tcPr>
          <w:p w:rsidR="00D17013" w:rsidRPr="004921D9" w:rsidRDefault="00D17013" w:rsidP="004A0220">
            <w:pPr>
              <w:jc w:val="right"/>
              <w:rPr>
                <w:rFonts w:cs="Times New Roman"/>
                <w:color w:val="000000"/>
              </w:rPr>
            </w:pPr>
            <w:r w:rsidRPr="004921D9">
              <w:rPr>
                <w:rFonts w:cs="Times New Roman"/>
                <w:color w:val="000000"/>
              </w:rPr>
              <w:t>15.02</w:t>
            </w:r>
          </w:p>
        </w:tc>
        <w:tc>
          <w:tcPr>
            <w:tcW w:w="1542" w:type="dxa"/>
            <w:vAlign w:val="bottom"/>
          </w:tcPr>
          <w:p w:rsidR="00D17013" w:rsidRPr="004921D9" w:rsidRDefault="00D17013" w:rsidP="004A0220">
            <w:pPr>
              <w:jc w:val="right"/>
              <w:rPr>
                <w:rFonts w:cs="Times New Roman"/>
                <w:color w:val="000000"/>
              </w:rPr>
            </w:pPr>
            <w:r w:rsidRPr="004921D9">
              <w:rPr>
                <w:rFonts w:cs="Times New Roman"/>
                <w:color w:val="000000"/>
              </w:rPr>
              <w:t>9425</w:t>
            </w:r>
          </w:p>
        </w:tc>
        <w:tc>
          <w:tcPr>
            <w:tcW w:w="1411" w:type="dxa"/>
            <w:vAlign w:val="bottom"/>
          </w:tcPr>
          <w:p w:rsidR="00D17013" w:rsidRPr="004921D9" w:rsidRDefault="00D17013" w:rsidP="004A0220">
            <w:pPr>
              <w:jc w:val="right"/>
              <w:rPr>
                <w:rFonts w:cs="Times New Roman"/>
                <w:color w:val="000000"/>
              </w:rPr>
            </w:pPr>
            <w:r w:rsidRPr="004921D9">
              <w:rPr>
                <w:rFonts w:cs="Times New Roman"/>
                <w:color w:val="000000"/>
              </w:rPr>
              <w:t>1307</w:t>
            </w:r>
          </w:p>
        </w:tc>
        <w:tc>
          <w:tcPr>
            <w:tcW w:w="1086" w:type="dxa"/>
            <w:vAlign w:val="bottom"/>
          </w:tcPr>
          <w:p w:rsidR="00D17013" w:rsidRPr="004921D9" w:rsidRDefault="00D17013" w:rsidP="004A0220">
            <w:pPr>
              <w:jc w:val="right"/>
              <w:rPr>
                <w:rFonts w:cs="Times New Roman"/>
                <w:color w:val="000000"/>
              </w:rPr>
            </w:pPr>
            <w:r w:rsidRPr="004921D9">
              <w:rPr>
                <w:rFonts w:cs="Times New Roman"/>
                <w:color w:val="000000"/>
              </w:rPr>
              <w:t>16%</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24.01</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38</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12%</w:t>
            </w:r>
          </w:p>
        </w:tc>
        <w:tc>
          <w:tcPr>
            <w:tcW w:w="805" w:type="dxa"/>
            <w:tcBorders>
              <w:left w:val="single" w:sz="12" w:space="0" w:color="auto"/>
            </w:tcBorders>
            <w:vAlign w:val="bottom"/>
          </w:tcPr>
          <w:p w:rsidR="00D17013" w:rsidRPr="004921D9" w:rsidRDefault="00D17013" w:rsidP="004A0220">
            <w:pPr>
              <w:jc w:val="right"/>
              <w:rPr>
                <w:rFonts w:cs="Times New Roman"/>
                <w:color w:val="000000"/>
              </w:rPr>
            </w:pPr>
            <w:r w:rsidRPr="004921D9">
              <w:rPr>
                <w:rFonts w:cs="Times New Roman"/>
                <w:color w:val="000000"/>
              </w:rPr>
              <w:t>16.02</w:t>
            </w:r>
          </w:p>
        </w:tc>
        <w:tc>
          <w:tcPr>
            <w:tcW w:w="1542" w:type="dxa"/>
            <w:vAlign w:val="bottom"/>
          </w:tcPr>
          <w:p w:rsidR="00D17013" w:rsidRPr="004921D9" w:rsidRDefault="00D17013" w:rsidP="004A0220">
            <w:pPr>
              <w:jc w:val="right"/>
              <w:rPr>
                <w:rFonts w:cs="Times New Roman"/>
                <w:color w:val="000000"/>
              </w:rPr>
            </w:pPr>
            <w:r w:rsidRPr="004921D9">
              <w:rPr>
                <w:rFonts w:cs="Times New Roman"/>
                <w:color w:val="000000"/>
              </w:rPr>
              <w:t>10863</w:t>
            </w:r>
          </w:p>
        </w:tc>
        <w:tc>
          <w:tcPr>
            <w:tcW w:w="1411" w:type="dxa"/>
            <w:vAlign w:val="bottom"/>
          </w:tcPr>
          <w:p w:rsidR="00D17013" w:rsidRPr="004921D9" w:rsidRDefault="00D17013" w:rsidP="004A0220">
            <w:pPr>
              <w:jc w:val="right"/>
              <w:rPr>
                <w:rFonts w:cs="Times New Roman"/>
                <w:color w:val="000000"/>
              </w:rPr>
            </w:pPr>
            <w:r w:rsidRPr="004921D9">
              <w:rPr>
                <w:rFonts w:cs="Times New Roman"/>
                <w:color w:val="000000"/>
              </w:rPr>
              <w:t>1438</w:t>
            </w:r>
          </w:p>
        </w:tc>
        <w:tc>
          <w:tcPr>
            <w:tcW w:w="1086" w:type="dxa"/>
            <w:vAlign w:val="bottom"/>
          </w:tcPr>
          <w:p w:rsidR="00D17013" w:rsidRPr="004921D9" w:rsidRDefault="00D17013" w:rsidP="004A0220">
            <w:pPr>
              <w:jc w:val="right"/>
              <w:rPr>
                <w:rFonts w:cs="Times New Roman"/>
                <w:color w:val="000000"/>
              </w:rPr>
            </w:pPr>
            <w:r w:rsidRPr="004921D9">
              <w:rPr>
                <w:rFonts w:cs="Times New Roman"/>
                <w:color w:val="000000"/>
              </w:rPr>
              <w:t>15%</w:t>
            </w:r>
          </w:p>
        </w:tc>
      </w:tr>
      <w:tr w:rsidR="004A0220" w:rsidRPr="004921D9" w:rsidTr="004A0220">
        <w:trPr>
          <w:trHeight w:val="315"/>
          <w:jc w:val="center"/>
        </w:trPr>
        <w:tc>
          <w:tcPr>
            <w:tcW w:w="775" w:type="dxa"/>
            <w:hideMark/>
          </w:tcPr>
          <w:p w:rsidR="004A0220" w:rsidRPr="004921D9" w:rsidRDefault="004A0220"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25.01</w:t>
            </w:r>
          </w:p>
        </w:tc>
        <w:tc>
          <w:tcPr>
            <w:tcW w:w="1541" w:type="dxa"/>
            <w:noWrap/>
            <w:hideMark/>
          </w:tcPr>
          <w:p w:rsidR="004A0220" w:rsidRPr="004921D9" w:rsidRDefault="004A0220"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49</w:t>
            </w:r>
          </w:p>
        </w:tc>
        <w:tc>
          <w:tcPr>
            <w:tcW w:w="1411" w:type="dxa"/>
            <w:noWrap/>
            <w:hideMark/>
          </w:tcPr>
          <w:p w:rsidR="004A0220" w:rsidRPr="004921D9" w:rsidRDefault="004A0220"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11</w:t>
            </w:r>
          </w:p>
        </w:tc>
        <w:tc>
          <w:tcPr>
            <w:tcW w:w="1086" w:type="dxa"/>
            <w:tcBorders>
              <w:right w:val="single" w:sz="12" w:space="0" w:color="auto"/>
            </w:tcBorders>
            <w:noWrap/>
            <w:hideMark/>
          </w:tcPr>
          <w:p w:rsidR="004A0220" w:rsidRPr="004921D9" w:rsidRDefault="004A0220"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29%</w:t>
            </w:r>
          </w:p>
        </w:tc>
        <w:tc>
          <w:tcPr>
            <w:tcW w:w="805" w:type="dxa"/>
            <w:tcBorders>
              <w:left w:val="single" w:sz="12" w:space="0" w:color="auto"/>
            </w:tcBorders>
            <w:vAlign w:val="bottom"/>
          </w:tcPr>
          <w:p w:rsidR="004A0220" w:rsidRPr="004921D9" w:rsidRDefault="004A0220">
            <w:pPr>
              <w:jc w:val="right"/>
              <w:rPr>
                <w:rFonts w:cs="Times New Roman"/>
                <w:color w:val="000000"/>
              </w:rPr>
            </w:pPr>
            <w:r w:rsidRPr="004921D9">
              <w:rPr>
                <w:rFonts w:cs="Times New Roman"/>
                <w:color w:val="000000"/>
              </w:rPr>
              <w:t>17.02</w:t>
            </w:r>
          </w:p>
        </w:tc>
        <w:tc>
          <w:tcPr>
            <w:tcW w:w="1542" w:type="dxa"/>
            <w:vAlign w:val="bottom"/>
          </w:tcPr>
          <w:p w:rsidR="004A0220" w:rsidRPr="004921D9" w:rsidRDefault="004A0220">
            <w:pPr>
              <w:jc w:val="right"/>
              <w:rPr>
                <w:rFonts w:cs="Times New Roman"/>
                <w:color w:val="000000"/>
              </w:rPr>
            </w:pPr>
            <w:r w:rsidRPr="004921D9">
              <w:rPr>
                <w:rFonts w:cs="Times New Roman"/>
                <w:color w:val="000000"/>
              </w:rPr>
              <w:t>12624</w:t>
            </w:r>
          </w:p>
        </w:tc>
        <w:tc>
          <w:tcPr>
            <w:tcW w:w="1411" w:type="dxa"/>
            <w:vAlign w:val="bottom"/>
          </w:tcPr>
          <w:p w:rsidR="004A0220" w:rsidRPr="004921D9" w:rsidRDefault="004A0220">
            <w:pPr>
              <w:jc w:val="right"/>
              <w:rPr>
                <w:rFonts w:cs="Times New Roman"/>
                <w:color w:val="000000"/>
              </w:rPr>
            </w:pPr>
            <w:r w:rsidRPr="004921D9">
              <w:rPr>
                <w:rFonts w:cs="Times New Roman"/>
                <w:color w:val="000000"/>
              </w:rPr>
              <w:t>1761</w:t>
            </w:r>
          </w:p>
        </w:tc>
        <w:tc>
          <w:tcPr>
            <w:tcW w:w="1086" w:type="dxa"/>
            <w:vAlign w:val="bottom"/>
          </w:tcPr>
          <w:p w:rsidR="004A0220" w:rsidRPr="004921D9" w:rsidRDefault="004A0220">
            <w:pPr>
              <w:jc w:val="right"/>
              <w:rPr>
                <w:rFonts w:cs="Times New Roman"/>
                <w:color w:val="000000"/>
              </w:rPr>
            </w:pPr>
            <w:r w:rsidRPr="004921D9">
              <w:rPr>
                <w:rFonts w:cs="Times New Roman"/>
                <w:color w:val="000000"/>
              </w:rPr>
              <w:t>16%</w:t>
            </w:r>
          </w:p>
        </w:tc>
      </w:tr>
      <w:tr w:rsidR="004921D9" w:rsidRPr="004921D9" w:rsidTr="004921D9">
        <w:trPr>
          <w:trHeight w:val="315"/>
          <w:jc w:val="center"/>
        </w:trPr>
        <w:tc>
          <w:tcPr>
            <w:tcW w:w="775" w:type="dxa"/>
            <w:hideMark/>
          </w:tcPr>
          <w:p w:rsidR="004921D9" w:rsidRPr="004921D9" w:rsidRDefault="004921D9"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26.01</w:t>
            </w:r>
          </w:p>
        </w:tc>
        <w:tc>
          <w:tcPr>
            <w:tcW w:w="1541" w:type="dxa"/>
            <w:noWrap/>
            <w:hideMark/>
          </w:tcPr>
          <w:p w:rsidR="004921D9" w:rsidRPr="004921D9" w:rsidRDefault="004921D9"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51</w:t>
            </w:r>
          </w:p>
        </w:tc>
        <w:tc>
          <w:tcPr>
            <w:tcW w:w="1411" w:type="dxa"/>
            <w:noWrap/>
            <w:hideMark/>
          </w:tcPr>
          <w:p w:rsidR="004921D9" w:rsidRPr="004921D9" w:rsidRDefault="004921D9"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w:t>
            </w:r>
          </w:p>
        </w:tc>
        <w:tc>
          <w:tcPr>
            <w:tcW w:w="1086" w:type="dxa"/>
            <w:tcBorders>
              <w:right w:val="single" w:sz="12" w:space="0" w:color="auto"/>
            </w:tcBorders>
            <w:noWrap/>
            <w:hideMark/>
          </w:tcPr>
          <w:p w:rsidR="004921D9" w:rsidRPr="004921D9" w:rsidRDefault="004921D9"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w:t>
            </w:r>
          </w:p>
        </w:tc>
        <w:tc>
          <w:tcPr>
            <w:tcW w:w="805" w:type="dxa"/>
            <w:tcBorders>
              <w:left w:val="single" w:sz="12" w:space="0" w:color="auto"/>
            </w:tcBorders>
            <w:vAlign w:val="bottom"/>
          </w:tcPr>
          <w:p w:rsidR="004921D9" w:rsidRPr="004921D9" w:rsidRDefault="004921D9">
            <w:pPr>
              <w:jc w:val="right"/>
              <w:rPr>
                <w:rFonts w:cs="Times New Roman"/>
                <w:color w:val="000000"/>
              </w:rPr>
            </w:pPr>
            <w:r w:rsidRPr="004921D9">
              <w:rPr>
                <w:rFonts w:cs="Times New Roman"/>
                <w:color w:val="000000"/>
              </w:rPr>
              <w:t>18.02</w:t>
            </w:r>
          </w:p>
        </w:tc>
        <w:tc>
          <w:tcPr>
            <w:tcW w:w="1542" w:type="dxa"/>
            <w:vAlign w:val="bottom"/>
          </w:tcPr>
          <w:p w:rsidR="004921D9" w:rsidRPr="004921D9" w:rsidRDefault="004921D9">
            <w:pPr>
              <w:jc w:val="right"/>
              <w:rPr>
                <w:rFonts w:cs="Times New Roman"/>
                <w:color w:val="000000"/>
              </w:rPr>
            </w:pPr>
            <w:r w:rsidRPr="004921D9">
              <w:rPr>
                <w:rFonts w:cs="Times New Roman"/>
                <w:color w:val="000000"/>
              </w:rPr>
              <w:t>14387</w:t>
            </w:r>
          </w:p>
        </w:tc>
        <w:tc>
          <w:tcPr>
            <w:tcW w:w="1411" w:type="dxa"/>
            <w:vAlign w:val="bottom"/>
          </w:tcPr>
          <w:p w:rsidR="004921D9" w:rsidRPr="004921D9" w:rsidRDefault="004921D9">
            <w:pPr>
              <w:jc w:val="right"/>
              <w:rPr>
                <w:rFonts w:cs="Times New Roman"/>
                <w:color w:val="000000"/>
              </w:rPr>
            </w:pPr>
            <w:r w:rsidRPr="004921D9">
              <w:rPr>
                <w:rFonts w:cs="Times New Roman"/>
                <w:color w:val="000000"/>
              </w:rPr>
              <w:t>1763</w:t>
            </w:r>
          </w:p>
        </w:tc>
        <w:tc>
          <w:tcPr>
            <w:tcW w:w="1086" w:type="dxa"/>
            <w:vAlign w:val="bottom"/>
          </w:tcPr>
          <w:p w:rsidR="004921D9" w:rsidRPr="004921D9" w:rsidRDefault="004921D9">
            <w:pPr>
              <w:jc w:val="right"/>
              <w:rPr>
                <w:rFonts w:cs="Times New Roman"/>
                <w:color w:val="000000"/>
              </w:rPr>
            </w:pPr>
            <w:r w:rsidRPr="004921D9">
              <w:rPr>
                <w:rFonts w:cs="Times New Roman"/>
                <w:color w:val="000000"/>
              </w:rPr>
              <w:t>14%</w:t>
            </w:r>
          </w:p>
        </w:tc>
      </w:tr>
      <w:tr w:rsidR="00C97F05" w:rsidRPr="004921D9" w:rsidTr="00FC692B">
        <w:trPr>
          <w:trHeight w:val="315"/>
          <w:jc w:val="center"/>
        </w:trPr>
        <w:tc>
          <w:tcPr>
            <w:tcW w:w="775" w:type="dxa"/>
            <w:hideMark/>
          </w:tcPr>
          <w:p w:rsidR="00C97F05" w:rsidRPr="004921D9" w:rsidRDefault="00C97F0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27.01</w:t>
            </w:r>
          </w:p>
        </w:tc>
        <w:tc>
          <w:tcPr>
            <w:tcW w:w="1541" w:type="dxa"/>
            <w:noWrap/>
            <w:hideMark/>
          </w:tcPr>
          <w:p w:rsidR="00C97F05" w:rsidRPr="004921D9" w:rsidRDefault="00C97F0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60</w:t>
            </w:r>
          </w:p>
        </w:tc>
        <w:tc>
          <w:tcPr>
            <w:tcW w:w="1411" w:type="dxa"/>
            <w:noWrap/>
            <w:hideMark/>
          </w:tcPr>
          <w:p w:rsidR="00C97F05" w:rsidRPr="004921D9" w:rsidRDefault="00C97F0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9</w:t>
            </w:r>
          </w:p>
        </w:tc>
        <w:tc>
          <w:tcPr>
            <w:tcW w:w="1086" w:type="dxa"/>
            <w:tcBorders>
              <w:right w:val="single" w:sz="12" w:space="0" w:color="auto"/>
            </w:tcBorders>
            <w:noWrap/>
            <w:hideMark/>
          </w:tcPr>
          <w:p w:rsidR="00C97F05" w:rsidRPr="004921D9" w:rsidRDefault="00C97F0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18%</w:t>
            </w:r>
          </w:p>
        </w:tc>
        <w:tc>
          <w:tcPr>
            <w:tcW w:w="805" w:type="dxa"/>
            <w:tcBorders>
              <w:left w:val="single" w:sz="12" w:space="0" w:color="auto"/>
            </w:tcBorders>
            <w:vAlign w:val="bottom"/>
          </w:tcPr>
          <w:p w:rsidR="00C97F05" w:rsidRDefault="00C97F05">
            <w:pPr>
              <w:jc w:val="right"/>
              <w:rPr>
                <w:color w:val="000000"/>
                <w:sz w:val="24"/>
                <w:szCs w:val="24"/>
              </w:rPr>
            </w:pPr>
            <w:r>
              <w:rPr>
                <w:color w:val="000000"/>
              </w:rPr>
              <w:t>19.02</w:t>
            </w:r>
          </w:p>
        </w:tc>
        <w:tc>
          <w:tcPr>
            <w:tcW w:w="1542" w:type="dxa"/>
            <w:vAlign w:val="bottom"/>
          </w:tcPr>
          <w:p w:rsidR="00C97F05" w:rsidRDefault="00C97F05">
            <w:pPr>
              <w:jc w:val="right"/>
              <w:rPr>
                <w:color w:val="000000"/>
                <w:sz w:val="24"/>
                <w:szCs w:val="24"/>
              </w:rPr>
            </w:pPr>
            <w:r>
              <w:rPr>
                <w:color w:val="000000"/>
              </w:rPr>
              <w:t>16169</w:t>
            </w:r>
          </w:p>
        </w:tc>
        <w:tc>
          <w:tcPr>
            <w:tcW w:w="1411" w:type="dxa"/>
            <w:vAlign w:val="bottom"/>
          </w:tcPr>
          <w:p w:rsidR="00C97F05" w:rsidRDefault="00C97F05">
            <w:pPr>
              <w:jc w:val="right"/>
              <w:rPr>
                <w:color w:val="000000"/>
                <w:sz w:val="24"/>
                <w:szCs w:val="24"/>
              </w:rPr>
            </w:pPr>
            <w:r>
              <w:rPr>
                <w:color w:val="000000"/>
              </w:rPr>
              <w:t>1782</w:t>
            </w:r>
          </w:p>
        </w:tc>
        <w:tc>
          <w:tcPr>
            <w:tcW w:w="1086" w:type="dxa"/>
            <w:vAlign w:val="bottom"/>
          </w:tcPr>
          <w:p w:rsidR="00C97F05" w:rsidRDefault="00C97F05">
            <w:pPr>
              <w:jc w:val="right"/>
              <w:rPr>
                <w:color w:val="000000"/>
                <w:sz w:val="24"/>
                <w:szCs w:val="24"/>
              </w:rPr>
            </w:pPr>
            <w:r>
              <w:rPr>
                <w:color w:val="000000"/>
              </w:rPr>
              <w:t>12%</w:t>
            </w:r>
          </w:p>
        </w:tc>
      </w:tr>
      <w:tr w:rsidR="000A1545" w:rsidRPr="004921D9" w:rsidTr="004A0220">
        <w:trPr>
          <w:trHeight w:val="315"/>
          <w:jc w:val="center"/>
        </w:trPr>
        <w:tc>
          <w:tcPr>
            <w:tcW w:w="775" w:type="dxa"/>
            <w:hideMark/>
          </w:tcPr>
          <w:p w:rsidR="000A1545" w:rsidRPr="004921D9" w:rsidRDefault="000A154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28.01</w:t>
            </w:r>
          </w:p>
        </w:tc>
        <w:tc>
          <w:tcPr>
            <w:tcW w:w="1541" w:type="dxa"/>
            <w:noWrap/>
            <w:hideMark/>
          </w:tcPr>
          <w:p w:rsidR="000A1545" w:rsidRPr="004921D9" w:rsidRDefault="000A154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103</w:t>
            </w:r>
          </w:p>
        </w:tc>
        <w:tc>
          <w:tcPr>
            <w:tcW w:w="1411" w:type="dxa"/>
            <w:noWrap/>
            <w:hideMark/>
          </w:tcPr>
          <w:p w:rsidR="000A1545" w:rsidRPr="004921D9" w:rsidRDefault="000A154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43</w:t>
            </w:r>
          </w:p>
        </w:tc>
        <w:tc>
          <w:tcPr>
            <w:tcW w:w="1086" w:type="dxa"/>
            <w:tcBorders>
              <w:right w:val="single" w:sz="12" w:space="0" w:color="auto"/>
            </w:tcBorders>
            <w:noWrap/>
            <w:hideMark/>
          </w:tcPr>
          <w:p w:rsidR="000A1545" w:rsidRPr="004921D9" w:rsidRDefault="000A1545"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72%</w:t>
            </w:r>
          </w:p>
        </w:tc>
        <w:tc>
          <w:tcPr>
            <w:tcW w:w="805" w:type="dxa"/>
            <w:tcBorders>
              <w:left w:val="single" w:sz="12" w:space="0" w:color="auto"/>
            </w:tcBorders>
            <w:vAlign w:val="bottom"/>
          </w:tcPr>
          <w:p w:rsidR="000A1545" w:rsidRDefault="000A1545">
            <w:pPr>
              <w:jc w:val="right"/>
              <w:rPr>
                <w:color w:val="000000"/>
                <w:sz w:val="24"/>
                <w:szCs w:val="24"/>
              </w:rPr>
            </w:pPr>
            <w:r>
              <w:rPr>
                <w:color w:val="000000"/>
              </w:rPr>
              <w:t>20.02</w:t>
            </w:r>
          </w:p>
        </w:tc>
        <w:tc>
          <w:tcPr>
            <w:tcW w:w="1542" w:type="dxa"/>
            <w:vAlign w:val="bottom"/>
          </w:tcPr>
          <w:p w:rsidR="000A1545" w:rsidRDefault="000A1545">
            <w:pPr>
              <w:jc w:val="right"/>
              <w:rPr>
                <w:color w:val="000000"/>
                <w:sz w:val="24"/>
                <w:szCs w:val="24"/>
              </w:rPr>
            </w:pPr>
            <w:r>
              <w:rPr>
                <w:color w:val="000000"/>
              </w:rPr>
              <w:t>18278</w:t>
            </w:r>
          </w:p>
        </w:tc>
        <w:tc>
          <w:tcPr>
            <w:tcW w:w="1411" w:type="dxa"/>
            <w:vAlign w:val="bottom"/>
          </w:tcPr>
          <w:p w:rsidR="000A1545" w:rsidRDefault="000A1545">
            <w:pPr>
              <w:jc w:val="right"/>
              <w:rPr>
                <w:color w:val="000000"/>
                <w:sz w:val="24"/>
                <w:szCs w:val="24"/>
              </w:rPr>
            </w:pPr>
            <w:r>
              <w:rPr>
                <w:color w:val="000000"/>
              </w:rPr>
              <w:t>2109</w:t>
            </w:r>
          </w:p>
        </w:tc>
        <w:tc>
          <w:tcPr>
            <w:tcW w:w="1086" w:type="dxa"/>
            <w:vAlign w:val="bottom"/>
          </w:tcPr>
          <w:p w:rsidR="000A1545" w:rsidRDefault="000A1545">
            <w:pPr>
              <w:jc w:val="right"/>
              <w:rPr>
                <w:color w:val="000000"/>
                <w:sz w:val="24"/>
                <w:szCs w:val="24"/>
              </w:rPr>
            </w:pPr>
            <w:r>
              <w:rPr>
                <w:color w:val="000000"/>
              </w:rPr>
              <w:t>13%</w:t>
            </w:r>
          </w:p>
        </w:tc>
      </w:tr>
      <w:tr w:rsidR="00A53FE6" w:rsidRPr="004921D9" w:rsidTr="004A0220">
        <w:trPr>
          <w:trHeight w:val="315"/>
          <w:jc w:val="center"/>
        </w:trPr>
        <w:tc>
          <w:tcPr>
            <w:tcW w:w="775" w:type="dxa"/>
            <w:hideMark/>
          </w:tcPr>
          <w:p w:rsidR="00A53FE6" w:rsidRPr="004921D9" w:rsidRDefault="00A53FE6"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29.01</w:t>
            </w:r>
          </w:p>
        </w:tc>
        <w:tc>
          <w:tcPr>
            <w:tcW w:w="1541" w:type="dxa"/>
            <w:noWrap/>
            <w:hideMark/>
          </w:tcPr>
          <w:p w:rsidR="00A53FE6" w:rsidRPr="004921D9" w:rsidRDefault="00A53FE6"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170</w:t>
            </w:r>
          </w:p>
        </w:tc>
        <w:tc>
          <w:tcPr>
            <w:tcW w:w="1411" w:type="dxa"/>
            <w:noWrap/>
            <w:hideMark/>
          </w:tcPr>
          <w:p w:rsidR="00A53FE6" w:rsidRPr="004921D9" w:rsidRDefault="00A53FE6"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67</w:t>
            </w:r>
          </w:p>
        </w:tc>
        <w:tc>
          <w:tcPr>
            <w:tcW w:w="1086" w:type="dxa"/>
            <w:tcBorders>
              <w:right w:val="single" w:sz="12" w:space="0" w:color="auto"/>
            </w:tcBorders>
            <w:noWrap/>
            <w:hideMark/>
          </w:tcPr>
          <w:p w:rsidR="00A53FE6" w:rsidRPr="004921D9" w:rsidRDefault="00A53FE6"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65%</w:t>
            </w:r>
          </w:p>
        </w:tc>
        <w:tc>
          <w:tcPr>
            <w:tcW w:w="805" w:type="dxa"/>
            <w:tcBorders>
              <w:left w:val="single" w:sz="12" w:space="0" w:color="auto"/>
            </w:tcBorders>
            <w:vAlign w:val="bottom"/>
          </w:tcPr>
          <w:p w:rsidR="00A53FE6" w:rsidRDefault="00A53FE6">
            <w:pPr>
              <w:jc w:val="right"/>
              <w:rPr>
                <w:color w:val="000000"/>
                <w:sz w:val="24"/>
                <w:szCs w:val="24"/>
              </w:rPr>
            </w:pPr>
            <w:r>
              <w:rPr>
                <w:color w:val="000000"/>
              </w:rPr>
              <w:t>21.02</w:t>
            </w:r>
          </w:p>
        </w:tc>
        <w:tc>
          <w:tcPr>
            <w:tcW w:w="1542" w:type="dxa"/>
            <w:vAlign w:val="bottom"/>
          </w:tcPr>
          <w:p w:rsidR="00A53FE6" w:rsidRDefault="00A53FE6">
            <w:pPr>
              <w:jc w:val="right"/>
              <w:rPr>
                <w:color w:val="000000"/>
                <w:sz w:val="24"/>
                <w:szCs w:val="24"/>
              </w:rPr>
            </w:pPr>
            <w:r>
              <w:rPr>
                <w:color w:val="000000"/>
              </w:rPr>
              <w:t>20674</w:t>
            </w:r>
          </w:p>
        </w:tc>
        <w:tc>
          <w:tcPr>
            <w:tcW w:w="1411" w:type="dxa"/>
            <w:vAlign w:val="bottom"/>
          </w:tcPr>
          <w:p w:rsidR="00A53FE6" w:rsidRDefault="00A53FE6">
            <w:pPr>
              <w:jc w:val="right"/>
              <w:rPr>
                <w:color w:val="000000"/>
                <w:sz w:val="24"/>
                <w:szCs w:val="24"/>
              </w:rPr>
            </w:pPr>
            <w:r>
              <w:rPr>
                <w:color w:val="000000"/>
              </w:rPr>
              <w:t>2396</w:t>
            </w:r>
          </w:p>
        </w:tc>
        <w:tc>
          <w:tcPr>
            <w:tcW w:w="1086" w:type="dxa"/>
            <w:vAlign w:val="bottom"/>
          </w:tcPr>
          <w:p w:rsidR="00A53FE6" w:rsidRDefault="00A53FE6">
            <w:pPr>
              <w:jc w:val="right"/>
              <w:rPr>
                <w:color w:val="000000"/>
                <w:sz w:val="24"/>
                <w:szCs w:val="24"/>
              </w:rPr>
            </w:pPr>
            <w:r>
              <w:rPr>
                <w:color w:val="000000"/>
              </w:rPr>
              <w:t>13%</w:t>
            </w:r>
          </w:p>
        </w:tc>
      </w:tr>
      <w:tr w:rsidR="00841E1E" w:rsidRPr="004921D9" w:rsidTr="004A0220">
        <w:trPr>
          <w:trHeight w:val="315"/>
          <w:jc w:val="center"/>
        </w:trPr>
        <w:tc>
          <w:tcPr>
            <w:tcW w:w="775" w:type="dxa"/>
            <w:hideMark/>
          </w:tcPr>
          <w:p w:rsidR="00841E1E" w:rsidRPr="004921D9" w:rsidRDefault="00841E1E"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30.01</w:t>
            </w:r>
          </w:p>
        </w:tc>
        <w:tc>
          <w:tcPr>
            <w:tcW w:w="1541" w:type="dxa"/>
            <w:noWrap/>
            <w:hideMark/>
          </w:tcPr>
          <w:p w:rsidR="00841E1E" w:rsidRPr="004921D9" w:rsidRDefault="00841E1E"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171</w:t>
            </w:r>
          </w:p>
        </w:tc>
        <w:tc>
          <w:tcPr>
            <w:tcW w:w="1411" w:type="dxa"/>
            <w:noWrap/>
            <w:hideMark/>
          </w:tcPr>
          <w:p w:rsidR="00841E1E" w:rsidRPr="004921D9" w:rsidRDefault="00841E1E"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w:t>
            </w:r>
          </w:p>
        </w:tc>
        <w:tc>
          <w:tcPr>
            <w:tcW w:w="1086" w:type="dxa"/>
            <w:tcBorders>
              <w:right w:val="single" w:sz="12" w:space="0" w:color="auto"/>
            </w:tcBorders>
            <w:noWrap/>
            <w:hideMark/>
          </w:tcPr>
          <w:p w:rsidR="00841E1E" w:rsidRPr="004921D9" w:rsidRDefault="00841E1E"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w:t>
            </w:r>
          </w:p>
        </w:tc>
        <w:tc>
          <w:tcPr>
            <w:tcW w:w="805" w:type="dxa"/>
            <w:tcBorders>
              <w:left w:val="single" w:sz="12" w:space="0" w:color="auto"/>
            </w:tcBorders>
            <w:vAlign w:val="bottom"/>
          </w:tcPr>
          <w:p w:rsidR="00841E1E" w:rsidRDefault="00841E1E">
            <w:pPr>
              <w:jc w:val="right"/>
              <w:rPr>
                <w:color w:val="000000"/>
                <w:sz w:val="24"/>
                <w:szCs w:val="24"/>
              </w:rPr>
            </w:pPr>
            <w:r>
              <w:rPr>
                <w:color w:val="000000"/>
              </w:rPr>
              <w:t>22.02</w:t>
            </w:r>
          </w:p>
        </w:tc>
        <w:tc>
          <w:tcPr>
            <w:tcW w:w="1542" w:type="dxa"/>
            <w:vAlign w:val="bottom"/>
          </w:tcPr>
          <w:p w:rsidR="00841E1E" w:rsidRDefault="00841E1E">
            <w:pPr>
              <w:jc w:val="right"/>
              <w:rPr>
                <w:color w:val="000000"/>
                <w:sz w:val="24"/>
                <w:szCs w:val="24"/>
              </w:rPr>
            </w:pPr>
            <w:r>
              <w:rPr>
                <w:color w:val="000000"/>
              </w:rPr>
              <w:t>22908</w:t>
            </w:r>
          </w:p>
        </w:tc>
        <w:tc>
          <w:tcPr>
            <w:tcW w:w="1411" w:type="dxa"/>
            <w:vAlign w:val="bottom"/>
          </w:tcPr>
          <w:p w:rsidR="00841E1E" w:rsidRDefault="00841E1E">
            <w:pPr>
              <w:jc w:val="right"/>
              <w:rPr>
                <w:color w:val="000000"/>
                <w:sz w:val="24"/>
                <w:szCs w:val="24"/>
              </w:rPr>
            </w:pPr>
            <w:r>
              <w:rPr>
                <w:color w:val="000000"/>
              </w:rPr>
              <w:t>2234</w:t>
            </w:r>
          </w:p>
        </w:tc>
        <w:tc>
          <w:tcPr>
            <w:tcW w:w="1086" w:type="dxa"/>
            <w:vAlign w:val="bottom"/>
          </w:tcPr>
          <w:p w:rsidR="00841E1E" w:rsidRDefault="00841E1E">
            <w:pPr>
              <w:jc w:val="right"/>
              <w:rPr>
                <w:color w:val="000000"/>
                <w:sz w:val="24"/>
                <w:szCs w:val="24"/>
              </w:rPr>
            </w:pPr>
            <w:r>
              <w:rPr>
                <w:color w:val="000000"/>
              </w:rPr>
              <w:t>11%</w:t>
            </w:r>
          </w:p>
        </w:tc>
      </w:tr>
      <w:tr w:rsidR="0060078F" w:rsidRPr="004921D9" w:rsidTr="00FB7B9A">
        <w:trPr>
          <w:trHeight w:val="315"/>
          <w:jc w:val="center"/>
        </w:trPr>
        <w:tc>
          <w:tcPr>
            <w:tcW w:w="775" w:type="dxa"/>
            <w:hideMark/>
          </w:tcPr>
          <w:p w:rsidR="0060078F" w:rsidRPr="004921D9" w:rsidRDefault="0060078F"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31.01</w:t>
            </w:r>
          </w:p>
        </w:tc>
        <w:tc>
          <w:tcPr>
            <w:tcW w:w="1541" w:type="dxa"/>
            <w:noWrap/>
            <w:hideMark/>
          </w:tcPr>
          <w:p w:rsidR="0060078F" w:rsidRPr="004921D9" w:rsidRDefault="0060078F"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243</w:t>
            </w:r>
          </w:p>
        </w:tc>
        <w:tc>
          <w:tcPr>
            <w:tcW w:w="1411" w:type="dxa"/>
            <w:noWrap/>
            <w:hideMark/>
          </w:tcPr>
          <w:p w:rsidR="0060078F" w:rsidRPr="004921D9" w:rsidRDefault="0060078F"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72</w:t>
            </w:r>
          </w:p>
        </w:tc>
        <w:tc>
          <w:tcPr>
            <w:tcW w:w="1086" w:type="dxa"/>
            <w:tcBorders>
              <w:right w:val="single" w:sz="12" w:space="0" w:color="auto"/>
            </w:tcBorders>
            <w:noWrap/>
            <w:hideMark/>
          </w:tcPr>
          <w:p w:rsidR="0060078F" w:rsidRPr="004921D9" w:rsidRDefault="0060078F"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42%</w:t>
            </w:r>
          </w:p>
        </w:tc>
        <w:tc>
          <w:tcPr>
            <w:tcW w:w="805" w:type="dxa"/>
            <w:tcBorders>
              <w:left w:val="single" w:sz="12" w:space="0" w:color="auto"/>
            </w:tcBorders>
            <w:vAlign w:val="bottom"/>
          </w:tcPr>
          <w:p w:rsidR="0060078F" w:rsidRDefault="0060078F">
            <w:pPr>
              <w:jc w:val="right"/>
              <w:rPr>
                <w:color w:val="000000"/>
                <w:sz w:val="24"/>
                <w:szCs w:val="24"/>
              </w:rPr>
            </w:pPr>
            <w:r>
              <w:rPr>
                <w:color w:val="000000"/>
              </w:rPr>
              <w:t>23.02</w:t>
            </w:r>
          </w:p>
        </w:tc>
        <w:tc>
          <w:tcPr>
            <w:tcW w:w="1542" w:type="dxa"/>
            <w:vAlign w:val="bottom"/>
          </w:tcPr>
          <w:p w:rsidR="0060078F" w:rsidRDefault="0060078F">
            <w:pPr>
              <w:jc w:val="right"/>
              <w:rPr>
                <w:color w:val="000000"/>
                <w:sz w:val="24"/>
                <w:szCs w:val="24"/>
              </w:rPr>
            </w:pPr>
            <w:r>
              <w:rPr>
                <w:color w:val="000000"/>
              </w:rPr>
              <w:t>24758</w:t>
            </w:r>
          </w:p>
        </w:tc>
        <w:tc>
          <w:tcPr>
            <w:tcW w:w="1411" w:type="dxa"/>
            <w:vAlign w:val="bottom"/>
          </w:tcPr>
          <w:p w:rsidR="0060078F" w:rsidRDefault="0060078F">
            <w:pPr>
              <w:jc w:val="right"/>
              <w:rPr>
                <w:color w:val="000000"/>
                <w:sz w:val="24"/>
                <w:szCs w:val="24"/>
              </w:rPr>
            </w:pPr>
            <w:r>
              <w:rPr>
                <w:color w:val="000000"/>
              </w:rPr>
              <w:t>1850</w:t>
            </w:r>
          </w:p>
        </w:tc>
        <w:tc>
          <w:tcPr>
            <w:tcW w:w="1086" w:type="dxa"/>
            <w:vAlign w:val="bottom"/>
          </w:tcPr>
          <w:p w:rsidR="0060078F" w:rsidRDefault="0060078F">
            <w:pPr>
              <w:jc w:val="right"/>
              <w:rPr>
                <w:color w:val="000000"/>
                <w:sz w:val="24"/>
                <w:szCs w:val="24"/>
              </w:rPr>
            </w:pPr>
            <w:r>
              <w:rPr>
                <w:color w:val="000000"/>
              </w:rPr>
              <w:t>8%</w:t>
            </w: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01.02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328</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85</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35%</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02.02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475</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147</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45%</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03.02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632</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157</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33%</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04.02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892</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260</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41%</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05.02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1153</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261</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29%</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r w:rsidR="00D17013" w:rsidRPr="004921D9" w:rsidTr="004A0220">
        <w:trPr>
          <w:trHeight w:val="315"/>
          <w:jc w:val="center"/>
        </w:trPr>
        <w:tc>
          <w:tcPr>
            <w:tcW w:w="775" w:type="dxa"/>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06.02</w:t>
            </w:r>
          </w:p>
        </w:tc>
        <w:tc>
          <w:tcPr>
            <w:tcW w:w="154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1540</w:t>
            </w:r>
          </w:p>
        </w:tc>
        <w:tc>
          <w:tcPr>
            <w:tcW w:w="1411" w:type="dxa"/>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387</w:t>
            </w:r>
          </w:p>
        </w:tc>
        <w:tc>
          <w:tcPr>
            <w:tcW w:w="1086" w:type="dxa"/>
            <w:tcBorders>
              <w:right w:val="single" w:sz="12" w:space="0" w:color="auto"/>
            </w:tcBorders>
            <w:noWrap/>
            <w:hideMark/>
          </w:tcPr>
          <w:p w:rsidR="00D17013" w:rsidRPr="004921D9" w:rsidRDefault="00D17013" w:rsidP="004A0220">
            <w:pPr>
              <w:widowControl/>
              <w:autoSpaceDN/>
              <w:jc w:val="right"/>
              <w:rPr>
                <w:rFonts w:eastAsia="Times New Roman" w:cs="Times New Roman"/>
                <w:color w:val="000000"/>
                <w:kern w:val="0"/>
                <w:lang w:val="ru-RU" w:eastAsia="ru-RU" w:bidi="ar-SA"/>
              </w:rPr>
            </w:pPr>
            <w:r w:rsidRPr="004921D9">
              <w:rPr>
                <w:rFonts w:eastAsia="Times New Roman" w:cs="Times New Roman"/>
                <w:color w:val="000000"/>
                <w:kern w:val="0"/>
                <w:lang w:val="ru-RU" w:eastAsia="ru-RU" w:bidi="ar-SA"/>
              </w:rPr>
              <w:t>34%</w:t>
            </w:r>
          </w:p>
        </w:tc>
        <w:tc>
          <w:tcPr>
            <w:tcW w:w="805" w:type="dxa"/>
            <w:tcBorders>
              <w:left w:val="single" w:sz="12" w:space="0" w:color="auto"/>
            </w:tcBorders>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542"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411" w:type="dxa"/>
          </w:tcPr>
          <w:p w:rsidR="00D17013" w:rsidRPr="004921D9" w:rsidRDefault="00D17013" w:rsidP="004A0220">
            <w:pPr>
              <w:widowControl/>
              <w:autoSpaceDN/>
              <w:jc w:val="right"/>
              <w:rPr>
                <w:rFonts w:eastAsia="Times New Roman" w:cs="Times New Roman"/>
                <w:color w:val="000000"/>
                <w:kern w:val="0"/>
                <w:lang w:val="ru-RU" w:eastAsia="ru-RU" w:bidi="ar-SA"/>
              </w:rPr>
            </w:pPr>
          </w:p>
        </w:tc>
        <w:tc>
          <w:tcPr>
            <w:tcW w:w="1086" w:type="dxa"/>
          </w:tcPr>
          <w:p w:rsidR="00D17013" w:rsidRPr="004921D9" w:rsidRDefault="00D17013" w:rsidP="004A0220">
            <w:pPr>
              <w:widowControl/>
              <w:autoSpaceDN/>
              <w:jc w:val="right"/>
              <w:rPr>
                <w:rFonts w:eastAsia="Times New Roman" w:cs="Times New Roman"/>
                <w:color w:val="000000"/>
                <w:kern w:val="0"/>
                <w:lang w:val="ru-RU" w:eastAsia="ru-RU" w:bidi="ar-SA"/>
              </w:rPr>
            </w:pPr>
          </w:p>
        </w:tc>
      </w:tr>
    </w:tbl>
    <w:p w:rsidR="0079748D" w:rsidRPr="004921D9" w:rsidRDefault="0079748D" w:rsidP="006218C4">
      <w:pPr>
        <w:spacing w:line="276" w:lineRule="auto"/>
        <w:jc w:val="center"/>
        <w:rPr>
          <w:rFonts w:cs="Times New Roman"/>
          <w:b/>
          <w:lang w:val="ru-RU"/>
        </w:rPr>
      </w:pPr>
    </w:p>
    <w:p w:rsidR="004921D9" w:rsidRPr="004921D9" w:rsidRDefault="004921D9" w:rsidP="004921D9">
      <w:pPr>
        <w:shd w:val="clear" w:color="auto" w:fill="FFFFFF"/>
        <w:spacing w:before="180" w:line="276" w:lineRule="auto"/>
        <w:contextualSpacing/>
        <w:rPr>
          <w:rFonts w:cs="Times New Roman"/>
          <w:b/>
        </w:rPr>
      </w:pPr>
      <w:r w:rsidRPr="004921D9">
        <w:rPr>
          <w:rFonts w:cs="Times New Roman"/>
          <w:b/>
        </w:rPr>
        <w:t xml:space="preserve">Эпидемиологические и клинические характеристики </w:t>
      </w:r>
    </w:p>
    <w:p w:rsidR="004921D9" w:rsidRPr="004921D9" w:rsidRDefault="004921D9" w:rsidP="004921D9">
      <w:pPr>
        <w:shd w:val="clear" w:color="auto" w:fill="FFFFFF"/>
        <w:spacing w:before="180" w:line="276" w:lineRule="auto"/>
        <w:contextualSpacing/>
        <w:rPr>
          <w:rFonts w:cs="Times New Roman"/>
          <w:b/>
        </w:rPr>
      </w:pPr>
    </w:p>
    <w:p w:rsidR="004921D9" w:rsidRPr="004921D9" w:rsidRDefault="004921D9" w:rsidP="004921D9">
      <w:pPr>
        <w:shd w:val="clear" w:color="auto" w:fill="FFFFFF"/>
        <w:spacing w:before="180" w:line="276" w:lineRule="auto"/>
        <w:contextualSpacing/>
        <w:jc w:val="both"/>
        <w:rPr>
          <w:rFonts w:cs="Times New Roman"/>
          <w:b/>
        </w:rPr>
      </w:pPr>
      <w:r w:rsidRPr="004921D9">
        <w:rPr>
          <w:rFonts w:cs="Times New Roman"/>
          <w:b/>
        </w:rPr>
        <w:t xml:space="preserve">Возбудитель – </w:t>
      </w:r>
      <w:r w:rsidRPr="004921D9">
        <w:rPr>
          <w:rFonts w:cs="Times New Roman"/>
        </w:rPr>
        <w:t xml:space="preserve">новый коронавирус </w:t>
      </w:r>
      <w:r w:rsidRPr="004921D9">
        <w:rPr>
          <w:rFonts w:cs="Times New Roman"/>
          <w:b/>
        </w:rPr>
        <w:t xml:space="preserve">SARS-CoV-2 </w:t>
      </w:r>
      <w:r w:rsidRPr="004921D9">
        <w:rPr>
          <w:rFonts w:cs="Times New Roman"/>
        </w:rPr>
        <w:t>(название присвоено Международным комитетом по таксономии вирусов 11.02.20).</w:t>
      </w:r>
    </w:p>
    <w:p w:rsidR="004921D9" w:rsidRPr="004921D9" w:rsidRDefault="004921D9" w:rsidP="004921D9">
      <w:pPr>
        <w:shd w:val="clear" w:color="auto" w:fill="FFFFFF"/>
        <w:spacing w:before="180" w:line="276" w:lineRule="auto"/>
        <w:contextualSpacing/>
        <w:jc w:val="both"/>
        <w:rPr>
          <w:rFonts w:cs="Times New Roman"/>
          <w:b/>
        </w:rPr>
      </w:pPr>
    </w:p>
    <w:p w:rsidR="004921D9" w:rsidRPr="004921D9" w:rsidRDefault="004921D9" w:rsidP="004921D9">
      <w:pPr>
        <w:shd w:val="clear" w:color="auto" w:fill="FFFFFF"/>
        <w:spacing w:before="180" w:line="276" w:lineRule="auto"/>
        <w:contextualSpacing/>
        <w:jc w:val="both"/>
        <w:rPr>
          <w:rFonts w:cs="Times New Roman"/>
        </w:rPr>
      </w:pPr>
      <w:r w:rsidRPr="004921D9">
        <w:rPr>
          <w:rFonts w:cs="Times New Roman"/>
          <w:b/>
        </w:rPr>
        <w:t xml:space="preserve">Природный резервуар – </w:t>
      </w:r>
      <w:r w:rsidRPr="004921D9">
        <w:rPr>
          <w:rFonts w:cs="Times New Roman"/>
        </w:rPr>
        <w:t>неизвестен; вероятно, дикие животные (предполагаются летучие мыши).</w:t>
      </w:r>
    </w:p>
    <w:p w:rsidR="004921D9" w:rsidRPr="004921D9" w:rsidRDefault="004921D9" w:rsidP="004921D9">
      <w:pPr>
        <w:shd w:val="clear" w:color="auto" w:fill="FFFFFF"/>
        <w:spacing w:before="180" w:line="276" w:lineRule="auto"/>
        <w:contextualSpacing/>
        <w:jc w:val="both"/>
        <w:rPr>
          <w:rFonts w:cs="Times New Roman"/>
        </w:rPr>
      </w:pPr>
    </w:p>
    <w:p w:rsidR="004921D9" w:rsidRPr="004921D9" w:rsidRDefault="004921D9" w:rsidP="004921D9">
      <w:pPr>
        <w:shd w:val="clear" w:color="auto" w:fill="FFFFFF"/>
        <w:spacing w:before="180" w:line="276" w:lineRule="auto"/>
        <w:contextualSpacing/>
        <w:jc w:val="both"/>
        <w:rPr>
          <w:rFonts w:cs="Times New Roman"/>
        </w:rPr>
      </w:pPr>
      <w:r w:rsidRPr="004921D9">
        <w:rPr>
          <w:rFonts w:cs="Times New Roman"/>
          <w:b/>
        </w:rPr>
        <w:t xml:space="preserve">Источник инфекции -  </w:t>
      </w:r>
      <w:r w:rsidRPr="004921D9">
        <w:rPr>
          <w:rFonts w:cs="Times New Roman"/>
        </w:rPr>
        <w:t>больной человек (животные?)</w:t>
      </w:r>
    </w:p>
    <w:p w:rsidR="00EA64D4" w:rsidRPr="00EA64D4" w:rsidRDefault="004921D9" w:rsidP="00EA64D4">
      <w:pPr>
        <w:numPr>
          <w:ilvl w:val="0"/>
          <w:numId w:val="3"/>
        </w:numPr>
        <w:autoSpaceDE w:val="0"/>
        <w:adjustRightInd w:val="0"/>
        <w:spacing w:line="276" w:lineRule="auto"/>
        <w:ind w:left="0" w:firstLine="0"/>
        <w:contextualSpacing/>
        <w:jc w:val="both"/>
        <w:rPr>
          <w:rFonts w:cs="Times New Roman"/>
          <w:color w:val="000000"/>
        </w:rPr>
      </w:pPr>
      <w:r w:rsidRPr="004921D9">
        <w:rPr>
          <w:rFonts w:cs="Times New Roman"/>
          <w:color w:val="000000"/>
        </w:rPr>
        <w:t xml:space="preserve">Из исследованных 585 образцов объектов окружающей среды на рынке морепродуктов в г. Ухань, в 33 образцах с помощью ПЦР обнаружен новый вирус (данные образцы были собраны с 22 торговых лавок и 1 мусоровоза). 93.9% (31/33) положительных </w:t>
      </w:r>
      <w:r w:rsidRPr="004921D9">
        <w:rPr>
          <w:rFonts w:cs="Times New Roman"/>
          <w:color w:val="000000"/>
        </w:rPr>
        <w:lastRenderedPageBreak/>
        <w:t>результатов обнаружены в образцах западной части рынка. Известно, что дикие животные продавались, в основном, на 7 и 8 рядах – там собрано 42.4% (14/33) образцов с положительным результатом. 15.02.20 глава управления по научно-техническому развитию министерства науки и техники КНР заявил о том, что наиболее вероятный источник – летучие мыши.</w:t>
      </w:r>
    </w:p>
    <w:p w:rsidR="00EA64D4" w:rsidRPr="00EA64D4" w:rsidRDefault="00EA64D4" w:rsidP="00EA64D4">
      <w:pPr>
        <w:numPr>
          <w:ilvl w:val="0"/>
          <w:numId w:val="3"/>
        </w:numPr>
        <w:autoSpaceDE w:val="0"/>
        <w:adjustRightInd w:val="0"/>
        <w:spacing w:line="276" w:lineRule="auto"/>
        <w:ind w:left="0" w:firstLine="0"/>
        <w:contextualSpacing/>
        <w:jc w:val="both"/>
        <w:rPr>
          <w:rFonts w:cs="Times New Roman"/>
          <w:color w:val="000000"/>
        </w:rPr>
      </w:pPr>
      <w:r w:rsidRPr="00EA64D4">
        <w:rPr>
          <w:rFonts w:cs="Times New Roman"/>
          <w:lang w:val="ru-RU"/>
        </w:rPr>
        <w:t>Согласно докладу ученых из тропического ботанического сада при Китайской академии наук передача нового коронавируса в Китае началась еще в ноябре или начале декабря 2019 года и ускорилась, когда достигла рынка морепродуктов в Ухане. В докладе отмечается, что источником коронавируса был не рынок «Хуанань», как считалось ранее. Вирус мог попасть туда путем передачи от человека к человеку, при этом источником был некий «нулевой пациент», приехавший из другого места. Затем переполненный рынок с плохими санитарными условиями стал благоприятной средой для распространения инфекции среди людей. К такому выводу ученые пришли, проанализировав геномные данные 93 образцов коронавируса, собранные в 12 странах на четырех континентах, источники заражения людей и пути распространения вируса. Исследования показали, что распространение заболевания шло как минимум по трем разным маршрутам.</w:t>
      </w:r>
    </w:p>
    <w:p w:rsidR="004921D9" w:rsidRPr="004921D9" w:rsidRDefault="004921D9" w:rsidP="004921D9">
      <w:pPr>
        <w:numPr>
          <w:ilvl w:val="0"/>
          <w:numId w:val="3"/>
        </w:numPr>
        <w:autoSpaceDE w:val="0"/>
        <w:adjustRightInd w:val="0"/>
        <w:spacing w:line="276" w:lineRule="auto"/>
        <w:ind w:left="0" w:firstLine="0"/>
        <w:contextualSpacing/>
        <w:jc w:val="both"/>
        <w:rPr>
          <w:rFonts w:cs="Times New Roman"/>
        </w:rPr>
      </w:pPr>
      <w:r w:rsidRPr="004921D9">
        <w:rPr>
          <w:rFonts w:cs="Times New Roman"/>
        </w:rPr>
        <w:t xml:space="preserve">Начало заболевания у первого заболевшего зарегистрировано 01.12.19 г.; пациент не сообщал о связи с рынком морепродуктов. Не было обнаружено эпидемиологической связи между первым пациентом и последующими случаями. По данным исследователей, 13 из </w:t>
      </w:r>
      <w:r w:rsidR="00433502">
        <w:rPr>
          <w:rFonts w:cs="Times New Roman"/>
          <w:lang w:val="ru-RU"/>
        </w:rPr>
        <w:t xml:space="preserve">первого </w:t>
      </w:r>
      <w:r w:rsidRPr="004921D9">
        <w:rPr>
          <w:rFonts w:cs="Times New Roman"/>
        </w:rPr>
        <w:t xml:space="preserve">41 случая не имели связи с рынком.  </w:t>
      </w:r>
    </w:p>
    <w:p w:rsidR="004921D9" w:rsidRPr="004921D9" w:rsidRDefault="004921D9" w:rsidP="004921D9">
      <w:pPr>
        <w:numPr>
          <w:ilvl w:val="0"/>
          <w:numId w:val="3"/>
        </w:numPr>
        <w:spacing w:line="276" w:lineRule="auto"/>
        <w:ind w:left="0" w:firstLine="0"/>
        <w:contextualSpacing/>
        <w:jc w:val="both"/>
        <w:rPr>
          <w:rFonts w:cs="Times New Roman"/>
        </w:rPr>
      </w:pPr>
      <w:r w:rsidRPr="004921D9">
        <w:rPr>
          <w:rFonts w:cs="Times New Roman"/>
        </w:rPr>
        <w:t xml:space="preserve">По данным </w:t>
      </w:r>
      <w:r w:rsidR="00433502">
        <w:rPr>
          <w:rFonts w:cs="Times New Roman"/>
          <w:lang w:val="ru-RU"/>
        </w:rPr>
        <w:t xml:space="preserve">Государственной Комиссии здравоохранения </w:t>
      </w:r>
      <w:r w:rsidRPr="004921D9">
        <w:rPr>
          <w:rFonts w:cs="Times New Roman"/>
        </w:rPr>
        <w:t>от 11.02.20, более 83% массовых заражений коронавирусом происходят в семьях заболевших, остальные - в медицинских учреждениях, службах питания, супермаркетах и торговых центрах, предприятиях, транспортных средствах, домах престарелых и школах.</w:t>
      </w:r>
    </w:p>
    <w:p w:rsidR="004921D9" w:rsidRPr="004921D9" w:rsidRDefault="004921D9" w:rsidP="004921D9">
      <w:pPr>
        <w:autoSpaceDE w:val="0"/>
        <w:adjustRightInd w:val="0"/>
        <w:spacing w:line="276" w:lineRule="auto"/>
        <w:contextualSpacing/>
        <w:jc w:val="both"/>
        <w:rPr>
          <w:rFonts w:cs="Times New Roman"/>
        </w:rPr>
      </w:pPr>
    </w:p>
    <w:p w:rsidR="004921D9" w:rsidRPr="004921D9" w:rsidRDefault="004921D9" w:rsidP="004921D9">
      <w:pPr>
        <w:shd w:val="clear" w:color="auto" w:fill="FFFFFF"/>
        <w:spacing w:before="180" w:line="276" w:lineRule="auto"/>
        <w:contextualSpacing/>
        <w:jc w:val="both"/>
        <w:rPr>
          <w:rFonts w:cs="Times New Roman"/>
        </w:rPr>
      </w:pPr>
      <w:r w:rsidRPr="004921D9">
        <w:rPr>
          <w:rFonts w:cs="Times New Roman"/>
          <w:b/>
        </w:rPr>
        <w:t xml:space="preserve">Механизмы, пути и факторы передачи – </w:t>
      </w:r>
      <w:r w:rsidRPr="004921D9">
        <w:rPr>
          <w:rFonts w:cs="Times New Roman"/>
        </w:rPr>
        <w:t>основной механизм – аспирационный (воздушно-капельный или воздушно-пылевой путь передачи).</w:t>
      </w:r>
    </w:p>
    <w:p w:rsidR="004921D9" w:rsidRPr="004921D9" w:rsidRDefault="004921D9" w:rsidP="004921D9">
      <w:pPr>
        <w:numPr>
          <w:ilvl w:val="0"/>
          <w:numId w:val="18"/>
        </w:numPr>
        <w:shd w:val="clear" w:color="auto" w:fill="FFFFFF"/>
        <w:spacing w:before="180" w:line="276" w:lineRule="auto"/>
        <w:ind w:left="0" w:firstLine="0"/>
        <w:contextualSpacing/>
        <w:jc w:val="both"/>
        <w:rPr>
          <w:rFonts w:cs="Times New Roman"/>
        </w:rPr>
      </w:pPr>
      <w:r w:rsidRPr="004921D9">
        <w:rPr>
          <w:rFonts w:cs="Times New Roman"/>
        </w:rPr>
        <w:t>Реализуется несколько механизмов передачи: аэрогенный механизм (воздушно-капельный, воздушно-пылевой пути передачи); фекально-оральный механизм (контактно-бытовой, пищевой пути передачи); прямой контактный механизм передачи. Существует потенциальный риск передачи инфекции коронавируса нового типа от матери к ребенку.</w:t>
      </w:r>
    </w:p>
    <w:p w:rsidR="004921D9" w:rsidRPr="004921D9" w:rsidRDefault="004921D9" w:rsidP="004921D9">
      <w:pPr>
        <w:numPr>
          <w:ilvl w:val="0"/>
          <w:numId w:val="1"/>
        </w:numPr>
        <w:adjustRightInd w:val="0"/>
        <w:spacing w:line="276" w:lineRule="auto"/>
        <w:ind w:left="0" w:firstLine="0"/>
        <w:contextualSpacing/>
        <w:jc w:val="both"/>
        <w:rPr>
          <w:rFonts w:cs="Times New Roman"/>
        </w:rPr>
      </w:pPr>
      <w:r w:rsidRPr="004921D9">
        <w:rPr>
          <w:rFonts w:cs="Times New Roman"/>
        </w:rPr>
        <w:t>Положительные результаты на новый коронавирус получены при ПЦР-исследовании фекалий больных (</w:t>
      </w:r>
      <w:r w:rsidRPr="004921D9">
        <w:rPr>
          <w:rFonts w:cs="Times New Roman"/>
          <w:i/>
        </w:rPr>
        <w:t>«</w:t>
      </w:r>
      <w:r w:rsidRPr="004921D9">
        <w:rPr>
          <w:rFonts w:cs="Times New Roman"/>
          <w:i/>
          <w:lang w:val="en-US"/>
        </w:rPr>
        <w:t>First</w:t>
      </w:r>
      <w:r w:rsidRPr="004921D9">
        <w:rPr>
          <w:rFonts w:cs="Times New Roman"/>
          <w:i/>
        </w:rPr>
        <w:t xml:space="preserve"> </w:t>
      </w:r>
      <w:r w:rsidRPr="004921D9">
        <w:rPr>
          <w:rFonts w:cs="Times New Roman"/>
          <w:i/>
          <w:lang w:val="en-US"/>
        </w:rPr>
        <w:t>Case</w:t>
      </w:r>
      <w:r w:rsidRPr="004921D9">
        <w:rPr>
          <w:rFonts w:cs="Times New Roman"/>
          <w:i/>
        </w:rPr>
        <w:t xml:space="preserve"> </w:t>
      </w:r>
      <w:r w:rsidRPr="004921D9">
        <w:rPr>
          <w:rFonts w:cs="Times New Roman"/>
          <w:i/>
          <w:lang w:val="en-US"/>
        </w:rPr>
        <w:t>of</w:t>
      </w:r>
      <w:r w:rsidRPr="004921D9">
        <w:rPr>
          <w:rFonts w:cs="Times New Roman"/>
          <w:i/>
        </w:rPr>
        <w:t xml:space="preserve"> 2019 </w:t>
      </w:r>
      <w:r w:rsidRPr="004921D9">
        <w:rPr>
          <w:rFonts w:cs="Times New Roman"/>
          <w:i/>
          <w:lang w:val="en-US"/>
        </w:rPr>
        <w:t>Novel</w:t>
      </w:r>
      <w:r w:rsidRPr="004921D9">
        <w:rPr>
          <w:rFonts w:cs="Times New Roman"/>
          <w:i/>
        </w:rPr>
        <w:t xml:space="preserve"> </w:t>
      </w:r>
      <w:r w:rsidRPr="004921D9">
        <w:rPr>
          <w:rFonts w:cs="Times New Roman"/>
          <w:i/>
          <w:lang w:val="en-US"/>
        </w:rPr>
        <w:t>Coronavirus</w:t>
      </w:r>
      <w:r w:rsidRPr="004921D9">
        <w:rPr>
          <w:rFonts w:cs="Times New Roman"/>
          <w:i/>
        </w:rPr>
        <w:t xml:space="preserve"> </w:t>
      </w:r>
      <w:r w:rsidRPr="004921D9">
        <w:rPr>
          <w:rFonts w:cs="Times New Roman"/>
          <w:i/>
          <w:lang w:val="en-US"/>
        </w:rPr>
        <w:t>in</w:t>
      </w:r>
      <w:r w:rsidRPr="004921D9">
        <w:rPr>
          <w:rFonts w:cs="Times New Roman"/>
          <w:i/>
        </w:rPr>
        <w:t xml:space="preserve"> </w:t>
      </w:r>
      <w:r w:rsidRPr="004921D9">
        <w:rPr>
          <w:rFonts w:cs="Times New Roman"/>
          <w:i/>
          <w:lang w:val="en-US"/>
        </w:rPr>
        <w:t>the</w:t>
      </w:r>
      <w:r w:rsidRPr="004921D9">
        <w:rPr>
          <w:rFonts w:cs="Times New Roman"/>
          <w:i/>
        </w:rPr>
        <w:t xml:space="preserve"> </w:t>
      </w:r>
      <w:r w:rsidRPr="004921D9">
        <w:rPr>
          <w:rFonts w:cs="Times New Roman"/>
          <w:i/>
          <w:lang w:val="en-US"/>
        </w:rPr>
        <w:t>United</w:t>
      </w:r>
      <w:r w:rsidRPr="004921D9">
        <w:rPr>
          <w:rFonts w:cs="Times New Roman"/>
          <w:i/>
        </w:rPr>
        <w:t xml:space="preserve"> </w:t>
      </w:r>
      <w:r w:rsidRPr="004921D9">
        <w:rPr>
          <w:rFonts w:cs="Times New Roman"/>
          <w:i/>
          <w:lang w:val="en-US"/>
        </w:rPr>
        <w:t>States</w:t>
      </w:r>
      <w:r w:rsidRPr="004921D9">
        <w:rPr>
          <w:rFonts w:cs="Times New Roman"/>
          <w:i/>
        </w:rPr>
        <w:t>»)</w:t>
      </w:r>
      <w:r w:rsidRPr="004921D9">
        <w:rPr>
          <w:rFonts w:cs="Times New Roman"/>
        </w:rPr>
        <w:t xml:space="preserve">, образцов с дверной ручки дома заболевшего (ИА CGTN от 03.02.20) также сообщается, что вирусом можно заразиться через клавиатуру или мобильные телефоны. </w:t>
      </w:r>
    </w:p>
    <w:p w:rsidR="004921D9" w:rsidRPr="004921D9" w:rsidRDefault="004921D9" w:rsidP="004921D9">
      <w:pPr>
        <w:numPr>
          <w:ilvl w:val="0"/>
          <w:numId w:val="1"/>
        </w:numPr>
        <w:adjustRightInd w:val="0"/>
        <w:spacing w:line="276" w:lineRule="auto"/>
        <w:ind w:left="0" w:firstLine="0"/>
        <w:contextualSpacing/>
        <w:jc w:val="both"/>
        <w:rPr>
          <w:rFonts w:cs="Times New Roman"/>
        </w:rPr>
      </w:pPr>
      <w:r w:rsidRPr="004921D9">
        <w:rPr>
          <w:rFonts w:cs="Times New Roman"/>
        </w:rPr>
        <w:t>Вирус способен сохранять жизнеспособность на поверхностях в течение нескольких часов, а при температуре 20</w:t>
      </w:r>
      <w:r w:rsidRPr="004921D9">
        <w:rPr>
          <w:rFonts w:cs="Times New Roman"/>
          <w:vertAlign w:val="superscript"/>
        </w:rPr>
        <w:t>0</w:t>
      </w:r>
      <w:r w:rsidRPr="004921D9">
        <w:rPr>
          <w:rFonts w:cs="Times New Roman"/>
        </w:rPr>
        <w:t>С и влажности 40-50% до 5 дней (материалы пресс-конференции правительства провинции Хубей от 03.02.20).</w:t>
      </w:r>
    </w:p>
    <w:p w:rsidR="004921D9" w:rsidRPr="004921D9" w:rsidRDefault="004921D9" w:rsidP="004921D9">
      <w:pPr>
        <w:shd w:val="clear" w:color="auto" w:fill="FFFFFF"/>
        <w:adjustRightInd w:val="0"/>
        <w:spacing w:before="180" w:line="276" w:lineRule="auto"/>
        <w:contextualSpacing/>
        <w:jc w:val="both"/>
        <w:rPr>
          <w:rFonts w:cs="Times New Roman"/>
        </w:rPr>
      </w:pPr>
    </w:p>
    <w:p w:rsidR="004921D9" w:rsidRPr="004921D9" w:rsidRDefault="004921D9" w:rsidP="004921D9">
      <w:pPr>
        <w:shd w:val="clear" w:color="auto" w:fill="FFFFFF"/>
        <w:spacing w:before="180" w:line="276" w:lineRule="auto"/>
        <w:contextualSpacing/>
        <w:jc w:val="both"/>
        <w:rPr>
          <w:rFonts w:cs="Times New Roman"/>
          <w:b/>
        </w:rPr>
      </w:pPr>
      <w:r w:rsidRPr="004921D9">
        <w:rPr>
          <w:rFonts w:cs="Times New Roman"/>
          <w:b/>
        </w:rPr>
        <w:t xml:space="preserve">Инкубационный период </w:t>
      </w:r>
    </w:p>
    <w:p w:rsidR="004921D9" w:rsidRPr="004921D9" w:rsidRDefault="004921D9" w:rsidP="004921D9">
      <w:pPr>
        <w:spacing w:line="276" w:lineRule="auto"/>
        <w:rPr>
          <w:rFonts w:cs="Times New Roman"/>
        </w:rPr>
      </w:pPr>
    </w:p>
    <w:p w:rsidR="004921D9" w:rsidRPr="004921D9" w:rsidRDefault="004921D9" w:rsidP="004921D9">
      <w:pPr>
        <w:spacing w:line="276" w:lineRule="auto"/>
        <w:jc w:val="both"/>
        <w:rPr>
          <w:rFonts w:cs="Times New Roman"/>
        </w:rPr>
      </w:pPr>
      <w:r w:rsidRPr="004921D9">
        <w:rPr>
          <w:rFonts w:cs="Times New Roman"/>
        </w:rPr>
        <w:t xml:space="preserve">Медианный показатель для инкубационного периода составляет 3 дня. Guan Weijie, член исследовательской группы, указал на длительность инкубационного периода 24 дней в </w:t>
      </w:r>
      <w:r w:rsidR="00433502">
        <w:rPr>
          <w:rFonts w:cs="Times New Roman"/>
          <w:lang w:val="ru-RU"/>
        </w:rPr>
        <w:t>1 случае наблюдения</w:t>
      </w:r>
      <w:r w:rsidRPr="004921D9">
        <w:rPr>
          <w:rFonts w:cs="Times New Roman"/>
        </w:rPr>
        <w:t xml:space="preserve">. Сообщалось о сроках инкубационного периода от 1 до 17 дней. Не исключена возможность заражения от больного в инкубационном периоде. </w:t>
      </w:r>
      <w:r w:rsidR="005977DE" w:rsidRPr="005977DE">
        <w:rPr>
          <w:rFonts w:cs="Times New Roman"/>
          <w:lang w:val="ru-RU"/>
        </w:rPr>
        <w:t>В настоящий момент</w:t>
      </w:r>
      <w:r w:rsidRPr="005977DE">
        <w:rPr>
          <w:rFonts w:cs="Times New Roman"/>
        </w:rPr>
        <w:t xml:space="preserve"> ВОЗ рассматривает</w:t>
      </w:r>
      <w:r w:rsidR="005977DE" w:rsidRPr="005977DE">
        <w:rPr>
          <w:rFonts w:cs="Times New Roman"/>
          <w:lang w:val="ru-RU"/>
        </w:rPr>
        <w:t xml:space="preserve"> сроки инкубационного периода</w:t>
      </w:r>
      <w:r w:rsidRPr="005977DE">
        <w:rPr>
          <w:rFonts w:cs="Times New Roman"/>
        </w:rPr>
        <w:t xml:space="preserve"> в рамках от 1 до 14 дней.</w:t>
      </w:r>
    </w:p>
    <w:p w:rsidR="004921D9" w:rsidRPr="004921D9" w:rsidRDefault="004921D9" w:rsidP="004921D9">
      <w:pPr>
        <w:spacing w:line="276" w:lineRule="auto"/>
        <w:rPr>
          <w:rFonts w:cs="Times New Roman"/>
        </w:rPr>
      </w:pPr>
    </w:p>
    <w:p w:rsidR="004921D9" w:rsidRPr="004921D9" w:rsidRDefault="004921D9" w:rsidP="004921D9">
      <w:pPr>
        <w:shd w:val="clear" w:color="auto" w:fill="FFFFFF"/>
        <w:spacing w:before="180" w:line="276" w:lineRule="auto"/>
        <w:contextualSpacing/>
        <w:jc w:val="both"/>
        <w:rPr>
          <w:rFonts w:cs="Times New Roman"/>
          <w:b/>
        </w:rPr>
      </w:pPr>
      <w:r w:rsidRPr="004921D9">
        <w:rPr>
          <w:rFonts w:cs="Times New Roman"/>
          <w:b/>
        </w:rPr>
        <w:t>Клиническая картина</w:t>
      </w:r>
    </w:p>
    <w:p w:rsidR="004921D9" w:rsidRPr="003244BA" w:rsidRDefault="004921D9" w:rsidP="003244BA">
      <w:pPr>
        <w:pStyle w:val="a5"/>
        <w:numPr>
          <w:ilvl w:val="0"/>
          <w:numId w:val="30"/>
        </w:numPr>
        <w:spacing w:line="276" w:lineRule="auto"/>
        <w:ind w:left="0" w:firstLine="0"/>
        <w:jc w:val="both"/>
        <w:rPr>
          <w:rFonts w:cs="Times New Roman"/>
        </w:rPr>
      </w:pPr>
      <w:r w:rsidRPr="003244BA">
        <w:rPr>
          <w:rFonts w:cs="Times New Roman"/>
        </w:rPr>
        <w:t>Ведущие симптомы: (по анализу данных научной литературы) повышение температуры тела (чаще 38-39° С) в &gt; 90 % случаев; кашель (сухой или с небольшим количеством мокроты) в 80 % случаев; ощущение сдавленности в грудной клетке в &gt; 20 % случаев; о</w:t>
      </w:r>
      <w:r w:rsidR="00433502" w:rsidRPr="003244BA">
        <w:rPr>
          <w:rFonts w:cs="Times New Roman"/>
        </w:rPr>
        <w:t xml:space="preserve">дышка в 15 % случаях; миалгия, </w:t>
      </w:r>
      <w:r w:rsidRPr="003244BA">
        <w:rPr>
          <w:rFonts w:cs="Times New Roman"/>
        </w:rPr>
        <w:t>головная боль.</w:t>
      </w:r>
      <w:r w:rsidR="00433502" w:rsidRPr="003244BA">
        <w:rPr>
          <w:rFonts w:cs="Times New Roman"/>
          <w:lang w:val="ru-RU"/>
        </w:rPr>
        <w:t xml:space="preserve"> </w:t>
      </w:r>
      <w:r w:rsidRPr="003244BA">
        <w:rPr>
          <w:rFonts w:cs="Times New Roman"/>
        </w:rPr>
        <w:t>Сообщается о регистрации случаев с нетипичным началом заболевания: симптомы со стороны ЖКТ (диарея, тошнота, рвота, снижение аппетита), нервной системы (ментальные расстройства, головная боль), сердечно-сосудистой системы (учащённое сердцебиение, дискомфорт в грудной клетке).</w:t>
      </w:r>
    </w:p>
    <w:p w:rsidR="003244BA" w:rsidRPr="003244BA" w:rsidRDefault="004921D9" w:rsidP="003244BA">
      <w:pPr>
        <w:pStyle w:val="a5"/>
        <w:numPr>
          <w:ilvl w:val="0"/>
          <w:numId w:val="30"/>
        </w:numPr>
        <w:spacing w:line="276" w:lineRule="auto"/>
        <w:ind w:left="0" w:firstLine="0"/>
        <w:rPr>
          <w:rFonts w:cs="Times New Roman"/>
        </w:rPr>
      </w:pPr>
      <w:r w:rsidRPr="003244BA">
        <w:rPr>
          <w:rFonts w:cs="Times New Roman"/>
        </w:rPr>
        <w:t>Средний срок госпитализации -</w:t>
      </w:r>
      <w:r w:rsidRPr="003244BA">
        <w:rPr>
          <w:rFonts w:cs="Times New Roman"/>
        </w:rPr>
        <w:tab/>
        <w:t>5.8 дней (по данным ВОЗ).</w:t>
      </w:r>
      <w:r w:rsidR="003244BA">
        <w:rPr>
          <w:rFonts w:cs="Times New Roman"/>
          <w:lang w:val="ru-RU"/>
        </w:rPr>
        <w:t xml:space="preserve"> </w:t>
      </w:r>
    </w:p>
    <w:p w:rsidR="004921D9" w:rsidRPr="003244BA" w:rsidRDefault="004921D9" w:rsidP="003244BA">
      <w:pPr>
        <w:pStyle w:val="a5"/>
        <w:numPr>
          <w:ilvl w:val="0"/>
          <w:numId w:val="30"/>
        </w:numPr>
        <w:spacing w:line="276" w:lineRule="auto"/>
        <w:ind w:left="0" w:firstLine="0"/>
        <w:rPr>
          <w:rFonts w:cs="Times New Roman"/>
        </w:rPr>
      </w:pPr>
      <w:r w:rsidRPr="003244BA">
        <w:rPr>
          <w:rFonts w:cs="Times New Roman"/>
        </w:rPr>
        <w:t xml:space="preserve">Летальные случаи ассоциированы с возрастом пациентов </w:t>
      </w:r>
      <w:r w:rsidRPr="003244BA">
        <w:rPr>
          <w:rFonts w:cs="Times New Roman"/>
          <w:b/>
        </w:rPr>
        <w:t>&gt;</w:t>
      </w:r>
      <w:r w:rsidRPr="003244BA">
        <w:rPr>
          <w:rFonts w:cs="Times New Roman"/>
        </w:rPr>
        <w:t>60 лет, как правило, при тяжелой сопутствующей патологии.</w:t>
      </w:r>
      <w:r w:rsidR="003244BA" w:rsidRPr="003244BA">
        <w:rPr>
          <w:rFonts w:cs="Times New Roman"/>
          <w:lang w:val="ru-RU"/>
        </w:rPr>
        <w:t xml:space="preserve"> </w:t>
      </w:r>
      <w:r w:rsidRPr="003244BA">
        <w:rPr>
          <w:rFonts w:cs="Times New Roman"/>
        </w:rPr>
        <w:t>Доля больных с тяжелым клиническим течением составляет 14-20% (данные ВОЗ).</w:t>
      </w:r>
      <w:r w:rsidR="003244BA" w:rsidRPr="003244BA">
        <w:rPr>
          <w:rFonts w:cs="Times New Roman"/>
          <w:lang w:val="ru-RU"/>
        </w:rPr>
        <w:t xml:space="preserve"> В отчёте ВОЗ от 19.02.20 указано, что ВОЗ взаимодействует с большой сетью исследователей, занимающихся статистическим и математическим моделированием. По их оценке истинная летальность </w:t>
      </w:r>
      <w:r w:rsidR="003244BA" w:rsidRPr="003244BA">
        <w:rPr>
          <w:rFonts w:cs="Times New Roman"/>
          <w:lang w:val="en-US"/>
        </w:rPr>
        <w:t>COVID</w:t>
      </w:r>
      <w:r w:rsidR="003244BA" w:rsidRPr="003244BA">
        <w:rPr>
          <w:rFonts w:cs="Times New Roman"/>
          <w:lang w:val="ru-RU"/>
        </w:rPr>
        <w:t xml:space="preserve">-19 составляет 0,3-1%, однако без серологических исследований населения говорить о более точных оценках рано. </w:t>
      </w:r>
    </w:p>
    <w:p w:rsidR="004921D9" w:rsidRPr="003244BA" w:rsidRDefault="004921D9" w:rsidP="003244BA">
      <w:pPr>
        <w:pStyle w:val="a5"/>
        <w:numPr>
          <w:ilvl w:val="0"/>
          <w:numId w:val="30"/>
        </w:numPr>
        <w:shd w:val="clear" w:color="auto" w:fill="FFFFFF"/>
        <w:spacing w:before="180" w:line="276" w:lineRule="auto"/>
        <w:ind w:left="0" w:firstLine="0"/>
        <w:jc w:val="both"/>
        <w:rPr>
          <w:rFonts w:cs="Times New Roman"/>
        </w:rPr>
      </w:pPr>
      <w:r w:rsidRPr="003244BA">
        <w:rPr>
          <w:rFonts w:cs="Times New Roman"/>
        </w:rPr>
        <w:t>На пресс-конференции Государственной Комиссии здравоохранения 29.01.20 г. заявлено о более лёгком течении заболевания у детей.</w:t>
      </w:r>
    </w:p>
    <w:p w:rsidR="004921D9" w:rsidRPr="003244BA" w:rsidRDefault="004921D9" w:rsidP="003244BA">
      <w:pPr>
        <w:pStyle w:val="a5"/>
        <w:numPr>
          <w:ilvl w:val="0"/>
          <w:numId w:val="30"/>
        </w:numPr>
        <w:shd w:val="clear" w:color="auto" w:fill="FFFFFF"/>
        <w:spacing w:before="180" w:line="276" w:lineRule="auto"/>
        <w:ind w:left="0" w:firstLine="0"/>
        <w:jc w:val="both"/>
        <w:rPr>
          <w:rFonts w:cs="Times New Roman"/>
        </w:rPr>
      </w:pPr>
      <w:r w:rsidRPr="003244BA">
        <w:rPr>
          <w:rFonts w:cs="Times New Roman"/>
        </w:rPr>
        <w:t xml:space="preserve">По данным лаборатории </w:t>
      </w:r>
      <w:r w:rsidRPr="003244BA">
        <w:rPr>
          <w:rFonts w:cs="Times New Roman"/>
          <w:lang w:val="en-US"/>
        </w:rPr>
        <w:t>Cold</w:t>
      </w:r>
      <w:r w:rsidRPr="003244BA">
        <w:rPr>
          <w:rFonts w:cs="Times New Roman"/>
        </w:rPr>
        <w:t xml:space="preserve"> </w:t>
      </w:r>
      <w:r w:rsidRPr="003244BA">
        <w:rPr>
          <w:rFonts w:cs="Times New Roman"/>
          <w:lang w:val="en-US"/>
        </w:rPr>
        <w:t>Spring</w:t>
      </w:r>
      <w:r w:rsidRPr="003244BA">
        <w:rPr>
          <w:rFonts w:cs="Times New Roman"/>
        </w:rPr>
        <w:t xml:space="preserve"> </w:t>
      </w:r>
      <w:r w:rsidRPr="003244BA">
        <w:rPr>
          <w:rFonts w:cs="Times New Roman"/>
          <w:lang w:val="en-US"/>
        </w:rPr>
        <w:t>Harbor</w:t>
      </w:r>
      <w:r w:rsidRPr="003244BA">
        <w:rPr>
          <w:rFonts w:cs="Times New Roman"/>
        </w:rPr>
        <w:t xml:space="preserve"> (США), у китайских мужчин в легких содержится повышенное количество альвеолярных клеток </w:t>
      </w:r>
      <w:r w:rsidRPr="003244BA">
        <w:rPr>
          <w:rFonts w:cs="Times New Roman"/>
          <w:lang w:val="en-US"/>
        </w:rPr>
        <w:t>II</w:t>
      </w:r>
      <w:r w:rsidRPr="003244BA">
        <w:rPr>
          <w:rFonts w:cs="Times New Roman"/>
        </w:rPr>
        <w:t xml:space="preserve"> типа (</w:t>
      </w:r>
      <w:r w:rsidRPr="003244BA">
        <w:rPr>
          <w:rFonts w:cs="Times New Roman"/>
          <w:lang w:val="en-US"/>
        </w:rPr>
        <w:t>AT</w:t>
      </w:r>
      <w:r w:rsidRPr="003244BA">
        <w:rPr>
          <w:rFonts w:cs="Times New Roman"/>
        </w:rPr>
        <w:t xml:space="preserve">2), которые экспрессируют вирусные рецепторы </w:t>
      </w:r>
      <w:r w:rsidRPr="003244BA">
        <w:rPr>
          <w:rFonts w:cs="Times New Roman"/>
          <w:lang w:val="en-US"/>
        </w:rPr>
        <w:t>ACE</w:t>
      </w:r>
      <w:r w:rsidRPr="003244BA">
        <w:rPr>
          <w:rFonts w:cs="Times New Roman"/>
        </w:rPr>
        <w:t>2 (</w:t>
      </w:r>
      <w:r w:rsidRPr="003244BA">
        <w:rPr>
          <w:rFonts w:cs="Times New Roman"/>
          <w:lang w:val="en-US"/>
        </w:rPr>
        <w:t>Yu</w:t>
      </w:r>
      <w:r w:rsidRPr="003244BA">
        <w:rPr>
          <w:rFonts w:cs="Times New Roman"/>
        </w:rPr>
        <w:t xml:space="preserve"> </w:t>
      </w:r>
      <w:r w:rsidRPr="003244BA">
        <w:rPr>
          <w:rFonts w:cs="Times New Roman"/>
          <w:lang w:val="en-US"/>
        </w:rPr>
        <w:t>Zhao</w:t>
      </w:r>
      <w:r w:rsidRPr="003244BA">
        <w:rPr>
          <w:rFonts w:cs="Times New Roman"/>
        </w:rPr>
        <w:t xml:space="preserve">, </w:t>
      </w:r>
      <w:r w:rsidRPr="003244BA">
        <w:rPr>
          <w:rFonts w:cs="Times New Roman"/>
          <w:lang w:val="en-US"/>
        </w:rPr>
        <w:t>bioRxiv</w:t>
      </w:r>
      <w:r w:rsidRPr="003244BA">
        <w:rPr>
          <w:rFonts w:cs="Times New Roman"/>
        </w:rPr>
        <w:t>, 26.01.2020).</w:t>
      </w:r>
    </w:p>
    <w:p w:rsidR="004921D9" w:rsidRPr="003244BA" w:rsidRDefault="004921D9" w:rsidP="003244BA">
      <w:pPr>
        <w:pStyle w:val="a5"/>
        <w:numPr>
          <w:ilvl w:val="0"/>
          <w:numId w:val="30"/>
        </w:numPr>
        <w:shd w:val="clear" w:color="auto" w:fill="FFFFFF"/>
        <w:spacing w:before="180" w:line="276" w:lineRule="auto"/>
        <w:ind w:left="0" w:firstLine="0"/>
        <w:jc w:val="both"/>
        <w:rPr>
          <w:rFonts w:cs="Times New Roman"/>
          <w:lang w:val="ru-RU"/>
        </w:rPr>
      </w:pPr>
      <w:r w:rsidRPr="003244BA">
        <w:rPr>
          <w:rFonts w:cs="Times New Roman"/>
        </w:rPr>
        <w:t>Результаты исследователей Техасского университета в Остине и Национального института аллергии и инфекционных болезней (США) (</w:t>
      </w:r>
      <w:r w:rsidRPr="003244BA">
        <w:rPr>
          <w:rFonts w:cs="Times New Roman"/>
          <w:lang w:val="en-US"/>
        </w:rPr>
        <w:t>Danil</w:t>
      </w:r>
      <w:r w:rsidRPr="003244BA">
        <w:rPr>
          <w:rFonts w:cs="Times New Roman"/>
        </w:rPr>
        <w:t xml:space="preserve"> </w:t>
      </w:r>
      <w:r w:rsidRPr="003244BA">
        <w:rPr>
          <w:rFonts w:cs="Times New Roman"/>
          <w:lang w:val="en-US"/>
        </w:rPr>
        <w:t>Wrapp</w:t>
      </w:r>
      <w:r w:rsidRPr="003244BA">
        <w:rPr>
          <w:rFonts w:cs="Times New Roman"/>
        </w:rPr>
        <w:t xml:space="preserve">, </w:t>
      </w:r>
      <w:r w:rsidRPr="003244BA">
        <w:rPr>
          <w:rFonts w:cs="Times New Roman"/>
          <w:lang w:val="en-US"/>
        </w:rPr>
        <w:t>bioRxiv</w:t>
      </w:r>
      <w:r w:rsidRPr="003244BA">
        <w:rPr>
          <w:rFonts w:cs="Times New Roman"/>
        </w:rPr>
        <w:t>, 15.02.2020) свидетельствуют о том, что новый коронавирус связывается с рецепторами ACE2 намного сильнее родственного вируса SARS, что может объяснять высокую заразность и неожиданно большую скорость распространения новой болезни, которую вызывает коронавирус.</w:t>
      </w:r>
    </w:p>
    <w:p w:rsidR="000A1545" w:rsidRPr="003244BA" w:rsidRDefault="000A1545" w:rsidP="003244BA">
      <w:pPr>
        <w:pStyle w:val="a5"/>
        <w:numPr>
          <w:ilvl w:val="0"/>
          <w:numId w:val="30"/>
        </w:numPr>
        <w:shd w:val="clear" w:color="auto" w:fill="FFFFFF"/>
        <w:spacing w:before="180" w:line="276" w:lineRule="auto"/>
        <w:ind w:left="0" w:firstLine="0"/>
        <w:jc w:val="both"/>
        <w:rPr>
          <w:rFonts w:cs="Times New Roman"/>
          <w:lang w:val="ru-RU"/>
        </w:rPr>
      </w:pPr>
      <w:r w:rsidRPr="003244BA">
        <w:rPr>
          <w:rFonts w:cs="Times New Roman"/>
          <w:lang w:val="ru-RU"/>
        </w:rPr>
        <w:t xml:space="preserve">В КНР зафиксированы случаи, когда у пациентов, которые после лечения были выписаны с отрицательными результатами теста на коронавирус, впоследствии тест снова показывал положительный результат. Это объясняется несовершенством тестов, возможными ошибками лаборантов и особенностями организма конкретных пациентов. При этом нельзя точно сказать, идет ли речь о рецидиве заболевания или </w:t>
      </w:r>
      <w:r w:rsidR="00433502" w:rsidRPr="003244BA">
        <w:rPr>
          <w:rFonts w:cs="Times New Roman"/>
          <w:lang w:val="ru-RU"/>
        </w:rPr>
        <w:t>реинфекции</w:t>
      </w:r>
      <w:r w:rsidRPr="003244BA">
        <w:rPr>
          <w:rFonts w:cs="Times New Roman"/>
          <w:lang w:val="ru-RU"/>
        </w:rPr>
        <w:t>. В связи с этим подчёркивается, что всех пациентов желательно после выписки помещать на дополнительный карантин еще на 14 дней.</w:t>
      </w:r>
    </w:p>
    <w:p w:rsidR="004921D9" w:rsidRPr="004921D9" w:rsidRDefault="004921D9" w:rsidP="004921D9">
      <w:pPr>
        <w:shd w:val="clear" w:color="auto" w:fill="FFFFFF"/>
        <w:spacing w:before="180" w:line="276" w:lineRule="auto"/>
        <w:contextualSpacing/>
        <w:jc w:val="both"/>
        <w:rPr>
          <w:rFonts w:cs="Times New Roman"/>
          <w:b/>
        </w:rPr>
      </w:pPr>
    </w:p>
    <w:p w:rsidR="004921D9" w:rsidRPr="004921D9" w:rsidRDefault="004921D9" w:rsidP="004921D9">
      <w:pPr>
        <w:shd w:val="clear" w:color="auto" w:fill="FFFFFF"/>
        <w:spacing w:before="180" w:line="276" w:lineRule="auto"/>
        <w:contextualSpacing/>
        <w:jc w:val="both"/>
        <w:rPr>
          <w:rFonts w:cs="Times New Roman"/>
        </w:rPr>
      </w:pPr>
      <w:r w:rsidRPr="004921D9">
        <w:rPr>
          <w:rFonts w:cs="Times New Roman"/>
          <w:b/>
        </w:rPr>
        <w:t>Лабораторная диагностика</w:t>
      </w:r>
      <w:r w:rsidRPr="004921D9">
        <w:rPr>
          <w:rFonts w:cs="Times New Roman"/>
        </w:rPr>
        <w:t xml:space="preserve"> </w:t>
      </w:r>
    </w:p>
    <w:p w:rsidR="004921D9" w:rsidRPr="00433502" w:rsidRDefault="004921D9" w:rsidP="003244BA">
      <w:pPr>
        <w:numPr>
          <w:ilvl w:val="0"/>
          <w:numId w:val="1"/>
        </w:numPr>
        <w:shd w:val="clear" w:color="auto" w:fill="FFFFFF"/>
        <w:spacing w:before="180" w:line="276" w:lineRule="auto"/>
        <w:ind w:left="0" w:firstLine="0"/>
        <w:contextualSpacing/>
        <w:jc w:val="both"/>
        <w:rPr>
          <w:rFonts w:cs="Times New Roman"/>
          <w:b/>
        </w:rPr>
      </w:pPr>
      <w:r w:rsidRPr="00433502">
        <w:rPr>
          <w:rFonts w:cs="Times New Roman"/>
        </w:rPr>
        <w:t>Институт вирусологии Уханя разработал ИХА-тесты для определения АТ.</w:t>
      </w:r>
      <w:r w:rsidR="00433502" w:rsidRPr="00433502">
        <w:rPr>
          <w:rFonts w:cs="Times New Roman"/>
          <w:lang w:val="ru-RU"/>
        </w:rPr>
        <w:t xml:space="preserve"> </w:t>
      </w:r>
      <w:r w:rsidRPr="00433502">
        <w:rPr>
          <w:rFonts w:cs="Times New Roman"/>
        </w:rPr>
        <w:t xml:space="preserve">Компания Shenxiang Biotechnology Co. разработала набор для диагностики нового вируса в течение 30 минут (29.01.20 г.). </w:t>
      </w:r>
    </w:p>
    <w:p w:rsidR="004921D9" w:rsidRPr="004921D9" w:rsidRDefault="004921D9" w:rsidP="004921D9">
      <w:pPr>
        <w:numPr>
          <w:ilvl w:val="0"/>
          <w:numId w:val="1"/>
        </w:numPr>
        <w:shd w:val="clear" w:color="auto" w:fill="FFFFFF"/>
        <w:spacing w:before="180" w:line="276" w:lineRule="auto"/>
        <w:ind w:left="0" w:firstLine="0"/>
        <w:contextualSpacing/>
        <w:jc w:val="both"/>
        <w:rPr>
          <w:rFonts w:cs="Times New Roman"/>
        </w:rPr>
      </w:pPr>
      <w:r w:rsidRPr="004921D9">
        <w:rPr>
          <w:rFonts w:cs="Times New Roman"/>
        </w:rPr>
        <w:t xml:space="preserve">В ряде стран разработаны ПЦР тест-системы для диагностики в режиме реального времени, в том числе в РФ (ФБУН ГНЦ ВБ «Вектор»). Два набора для ПЦР-диагностики новой коронавирусной инфекции производства ФБУН ГНЦ ВБ «Вектор» успешно прошли апробацию в </w:t>
      </w:r>
      <w:r w:rsidRPr="004921D9">
        <w:rPr>
          <w:rFonts w:cs="Times New Roman"/>
          <w:lang w:val="en-US"/>
        </w:rPr>
        <w:t>CDC</w:t>
      </w:r>
      <w:r w:rsidRPr="004921D9">
        <w:rPr>
          <w:rFonts w:cs="Times New Roman"/>
        </w:rPr>
        <w:t xml:space="preserve"> КНР.</w:t>
      </w:r>
    </w:p>
    <w:p w:rsidR="004921D9" w:rsidRPr="004921D9" w:rsidRDefault="004921D9" w:rsidP="004921D9">
      <w:pPr>
        <w:numPr>
          <w:ilvl w:val="0"/>
          <w:numId w:val="1"/>
        </w:numPr>
        <w:spacing w:line="276" w:lineRule="auto"/>
        <w:ind w:left="0" w:firstLine="0"/>
        <w:contextualSpacing/>
        <w:jc w:val="both"/>
        <w:rPr>
          <w:rFonts w:cs="Times New Roman"/>
        </w:rPr>
      </w:pPr>
      <w:r w:rsidRPr="004921D9">
        <w:rPr>
          <w:rFonts w:cs="Times New Roman"/>
        </w:rPr>
        <w:lastRenderedPageBreak/>
        <w:t xml:space="preserve">Согласно сообщению ИА </w:t>
      </w:r>
      <w:r w:rsidRPr="004921D9">
        <w:rPr>
          <w:rFonts w:cs="Times New Roman"/>
          <w:lang w:val="en-US"/>
        </w:rPr>
        <w:t>Sina</w:t>
      </w:r>
      <w:r w:rsidRPr="004921D9">
        <w:rPr>
          <w:rFonts w:cs="Times New Roman"/>
        </w:rPr>
        <w:t xml:space="preserve"> (КНР) от 08.02.20 китайские врачи отмечают возможность высокого числа ложноотрицательных результатов при исследовании на новый коронавирус.  По оценке академика </w:t>
      </w:r>
      <w:r w:rsidRPr="004921D9">
        <w:rPr>
          <w:rFonts w:cs="Times New Roman"/>
          <w:lang w:val="en-US"/>
        </w:rPr>
        <w:t>Wang</w:t>
      </w:r>
      <w:r w:rsidRPr="004921D9">
        <w:rPr>
          <w:rFonts w:cs="Times New Roman"/>
        </w:rPr>
        <w:t xml:space="preserve"> </w:t>
      </w:r>
      <w:r w:rsidRPr="004921D9">
        <w:rPr>
          <w:rFonts w:cs="Times New Roman"/>
          <w:lang w:val="en-US"/>
        </w:rPr>
        <w:t>Chen</w:t>
      </w:r>
      <w:r w:rsidRPr="004921D9">
        <w:rPr>
          <w:rFonts w:cs="Times New Roman"/>
        </w:rPr>
        <w:t xml:space="preserve"> положительный результат при лабораторном исследовании регистрируется только у 30-50% от истинного числа заболевших. Это обусловлено тем, что вероятность обнаружения вируса выше всего при исследовании смывов с нижних дыхательных путей, меньше при исследовании мокроты и ниже всего при исследовании мазков с глотки. Также в настоящее время из-за повышенного спроса установлен «особый порядок подтверждения качества» для диагностических наборов, что сказывается на их чувствительности.</w:t>
      </w:r>
    </w:p>
    <w:p w:rsidR="004921D9" w:rsidRPr="004921D9" w:rsidRDefault="004921D9" w:rsidP="004921D9">
      <w:pPr>
        <w:shd w:val="clear" w:color="auto" w:fill="FFFFFF"/>
        <w:spacing w:before="180" w:line="276" w:lineRule="auto"/>
        <w:contextualSpacing/>
        <w:jc w:val="both"/>
        <w:rPr>
          <w:rFonts w:cs="Times New Roman"/>
          <w:b/>
        </w:rPr>
      </w:pPr>
    </w:p>
    <w:p w:rsidR="004921D9" w:rsidRPr="004921D9" w:rsidRDefault="004921D9" w:rsidP="004921D9">
      <w:pPr>
        <w:shd w:val="clear" w:color="auto" w:fill="FFFFFF"/>
        <w:spacing w:before="180" w:line="276" w:lineRule="auto"/>
        <w:contextualSpacing/>
        <w:jc w:val="both"/>
        <w:rPr>
          <w:rFonts w:cs="Times New Roman"/>
          <w:b/>
        </w:rPr>
      </w:pPr>
      <w:r w:rsidRPr="004921D9">
        <w:rPr>
          <w:rFonts w:cs="Times New Roman"/>
          <w:b/>
        </w:rPr>
        <w:t>Лечение</w:t>
      </w:r>
    </w:p>
    <w:p w:rsidR="004921D9" w:rsidRPr="004921D9" w:rsidRDefault="004921D9" w:rsidP="004921D9">
      <w:pPr>
        <w:shd w:val="clear" w:color="auto" w:fill="FFFFFF"/>
        <w:spacing w:before="180" w:line="276" w:lineRule="auto"/>
        <w:contextualSpacing/>
        <w:jc w:val="both"/>
        <w:rPr>
          <w:rFonts w:cs="Times New Roman"/>
        </w:rPr>
      </w:pPr>
      <w:r w:rsidRPr="004921D9">
        <w:rPr>
          <w:rFonts w:cs="Times New Roman"/>
        </w:rPr>
        <w:t>Этиотропная терапия – отсутствует, используются симптоматическая терапия и препараты против РНК-содержащих вирусов.</w:t>
      </w:r>
    </w:p>
    <w:p w:rsidR="00130798" w:rsidRDefault="00130798" w:rsidP="004921D9">
      <w:pPr>
        <w:numPr>
          <w:ilvl w:val="0"/>
          <w:numId w:val="19"/>
        </w:numPr>
        <w:shd w:val="clear" w:color="auto" w:fill="FFFFFF"/>
        <w:spacing w:before="180" w:line="276" w:lineRule="auto"/>
        <w:ind w:left="0" w:firstLine="0"/>
        <w:contextualSpacing/>
        <w:jc w:val="both"/>
        <w:rPr>
          <w:rFonts w:cs="Times New Roman"/>
        </w:rPr>
      </w:pPr>
      <w:r w:rsidRPr="00130798">
        <w:rPr>
          <w:rFonts w:cs="Times New Roman"/>
        </w:rPr>
        <w:t>Изучаются возможности применения противовирусных средств широкого действия, среди которы</w:t>
      </w:r>
      <w:r>
        <w:rPr>
          <w:rFonts w:cs="Times New Roman"/>
        </w:rPr>
        <w:t xml:space="preserve">х </w:t>
      </w:r>
      <w:r>
        <w:rPr>
          <w:rFonts w:cs="Times New Roman"/>
          <w:lang w:val="ru-RU"/>
        </w:rPr>
        <w:t>Р</w:t>
      </w:r>
      <w:r>
        <w:rPr>
          <w:rFonts w:cs="Times New Roman"/>
        </w:rPr>
        <w:t>емдесивир</w:t>
      </w:r>
      <w:r w:rsidRPr="00130798">
        <w:rPr>
          <w:rFonts w:cs="Times New Roman"/>
        </w:rPr>
        <w:t xml:space="preserve">, ингибиторы РНК-полимеразы, </w:t>
      </w:r>
      <w:r>
        <w:rPr>
          <w:rFonts w:cs="Times New Roman"/>
          <w:lang w:val="ru-RU"/>
        </w:rPr>
        <w:t>Л</w:t>
      </w:r>
      <w:r w:rsidRPr="00130798">
        <w:rPr>
          <w:rFonts w:cs="Times New Roman"/>
        </w:rPr>
        <w:t xml:space="preserve">опинавир и </w:t>
      </w:r>
      <w:r>
        <w:rPr>
          <w:rFonts w:cs="Times New Roman"/>
          <w:lang w:val="ru-RU"/>
        </w:rPr>
        <w:t>Р</w:t>
      </w:r>
      <w:r w:rsidRPr="00130798">
        <w:rPr>
          <w:rFonts w:cs="Times New Roman"/>
        </w:rPr>
        <w:t xml:space="preserve">итонавир и </w:t>
      </w:r>
      <w:r>
        <w:rPr>
          <w:rFonts w:cs="Times New Roman"/>
          <w:lang w:val="ru-RU"/>
        </w:rPr>
        <w:t>И</w:t>
      </w:r>
      <w:r w:rsidRPr="00130798">
        <w:rPr>
          <w:rFonts w:cs="Times New Roman"/>
        </w:rPr>
        <w:t>нтерферон</w:t>
      </w:r>
      <w:r>
        <w:rPr>
          <w:rFonts w:cs="Times New Roman"/>
          <w:lang w:val="ru-RU"/>
        </w:rPr>
        <w:t xml:space="preserve"> </w:t>
      </w:r>
      <w:r w:rsidRPr="00130798">
        <w:rPr>
          <w:rFonts w:cs="Times New Roman"/>
        </w:rPr>
        <w:t xml:space="preserve">бета. </w:t>
      </w:r>
    </w:p>
    <w:p w:rsidR="004921D9" w:rsidRPr="004921D9" w:rsidRDefault="004921D9" w:rsidP="004921D9">
      <w:pPr>
        <w:numPr>
          <w:ilvl w:val="0"/>
          <w:numId w:val="19"/>
        </w:numPr>
        <w:shd w:val="clear" w:color="auto" w:fill="FFFFFF"/>
        <w:spacing w:before="180" w:line="276" w:lineRule="auto"/>
        <w:ind w:left="0" w:firstLine="0"/>
        <w:contextualSpacing/>
        <w:jc w:val="both"/>
        <w:rPr>
          <w:rFonts w:cs="Times New Roman"/>
        </w:rPr>
      </w:pPr>
      <w:r w:rsidRPr="004921D9">
        <w:rPr>
          <w:rFonts w:cs="Times New Roman"/>
        </w:rPr>
        <w:t>Министерство РФ в качестве этиотропной терапии рекомендовало использовать препараты: рибавирин, рекомбинантный интерферон бета-1b и лопинавир/ритонавир.</w:t>
      </w:r>
    </w:p>
    <w:p w:rsidR="00433502" w:rsidRPr="00433502" w:rsidRDefault="004921D9" w:rsidP="004921D9">
      <w:pPr>
        <w:numPr>
          <w:ilvl w:val="0"/>
          <w:numId w:val="4"/>
        </w:numPr>
        <w:shd w:val="clear" w:color="auto" w:fill="FFFFFF"/>
        <w:spacing w:after="300" w:line="276" w:lineRule="auto"/>
        <w:ind w:left="0" w:hanging="11"/>
        <w:contextualSpacing/>
        <w:jc w:val="both"/>
        <w:rPr>
          <w:rFonts w:cs="Times New Roman"/>
        </w:rPr>
      </w:pPr>
      <w:r w:rsidRPr="00433502">
        <w:rPr>
          <w:rFonts w:cs="Times New Roman"/>
        </w:rPr>
        <w:t xml:space="preserve">По сообщению от 28.01.20 г. учёные из Университета Гонконга заявили о готовности вакцины от нового вируса, однако указано на необходимость нескольких месяцев испытаний на животных перед исследованиями на людях.  Директор института вирусологии китайского </w:t>
      </w:r>
      <w:r w:rsidRPr="00433502">
        <w:rPr>
          <w:rFonts w:cs="Times New Roman"/>
          <w:lang w:val="en-US"/>
        </w:rPr>
        <w:t>CDC</w:t>
      </w:r>
      <w:r w:rsidRPr="00433502">
        <w:rPr>
          <w:rFonts w:cs="Times New Roman"/>
        </w:rPr>
        <w:t xml:space="preserve"> также заявил о начале разработки вакцины против нового коронавируса. </w:t>
      </w:r>
    </w:p>
    <w:p w:rsidR="004921D9" w:rsidRPr="00130798" w:rsidRDefault="004921D9" w:rsidP="004921D9">
      <w:pPr>
        <w:numPr>
          <w:ilvl w:val="0"/>
          <w:numId w:val="4"/>
        </w:numPr>
        <w:shd w:val="clear" w:color="auto" w:fill="FFFFFF"/>
        <w:spacing w:after="300" w:line="276" w:lineRule="auto"/>
        <w:ind w:left="0" w:hanging="11"/>
        <w:contextualSpacing/>
        <w:jc w:val="both"/>
        <w:rPr>
          <w:rFonts w:cs="Times New Roman"/>
        </w:rPr>
      </w:pPr>
      <w:r w:rsidRPr="00433502">
        <w:rPr>
          <w:rFonts w:cs="Times New Roman"/>
        </w:rPr>
        <w:t>15</w:t>
      </w:r>
      <w:r w:rsidR="00130798">
        <w:rPr>
          <w:rFonts w:cs="Times New Roman"/>
          <w:lang w:val="ru-RU"/>
        </w:rPr>
        <w:t>.02.</w:t>
      </w:r>
      <w:r w:rsidRPr="00433502">
        <w:rPr>
          <w:rFonts w:cs="Times New Roman"/>
        </w:rPr>
        <w:t>2020 года препарат "Фавэйлавэй" (международное название Favipiravir</w:t>
      </w:r>
      <w:r w:rsidR="00130798">
        <w:rPr>
          <w:rFonts w:cs="Times New Roman"/>
        </w:rPr>
        <w:t>)</w:t>
      </w:r>
      <w:r w:rsidRPr="00433502">
        <w:rPr>
          <w:rFonts w:cs="Times New Roman"/>
        </w:rPr>
        <w:t xml:space="preserve"> официально получил одобрение Государственного управления по надзору за пищевыми продуктами и лекарственными средствами КНР для выхода на рынок. Это первый в стране препарат, получи</w:t>
      </w:r>
      <w:r w:rsidRPr="00433502">
        <w:rPr>
          <w:rFonts w:cs="Times New Roman"/>
          <w:lang w:val="ru-RU"/>
        </w:rPr>
        <w:t>вший</w:t>
      </w:r>
      <w:r w:rsidRPr="00433502">
        <w:rPr>
          <w:rFonts w:cs="Times New Roman"/>
        </w:rPr>
        <w:t xml:space="preserve"> официальное одобрение на включение в список лекарств, которые потенциально могут быть эффективны при лечении</w:t>
      </w:r>
      <w:r w:rsidR="00433502">
        <w:rPr>
          <w:rFonts w:cs="Times New Roman"/>
          <w:lang w:val="ru-RU"/>
        </w:rPr>
        <w:t xml:space="preserve"> </w:t>
      </w:r>
      <w:r w:rsidR="00433502">
        <w:rPr>
          <w:rFonts w:cs="Times New Roman"/>
          <w:lang w:val="en-US"/>
        </w:rPr>
        <w:t>COVID</w:t>
      </w:r>
      <w:r w:rsidR="00433502" w:rsidRPr="00433502">
        <w:rPr>
          <w:rFonts w:cs="Times New Roman"/>
          <w:lang w:val="ru-RU"/>
        </w:rPr>
        <w:t>-19</w:t>
      </w:r>
      <w:r w:rsidRPr="00433502">
        <w:rPr>
          <w:rFonts w:cs="Times New Roman"/>
        </w:rPr>
        <w:t>.</w:t>
      </w:r>
    </w:p>
    <w:p w:rsidR="00130798" w:rsidRPr="00433502" w:rsidRDefault="00130798" w:rsidP="004921D9">
      <w:pPr>
        <w:numPr>
          <w:ilvl w:val="0"/>
          <w:numId w:val="4"/>
        </w:numPr>
        <w:shd w:val="clear" w:color="auto" w:fill="FFFFFF"/>
        <w:spacing w:after="300" w:line="276" w:lineRule="auto"/>
        <w:ind w:left="0" w:hanging="11"/>
        <w:contextualSpacing/>
        <w:jc w:val="both"/>
        <w:rPr>
          <w:rFonts w:cs="Times New Roman"/>
        </w:rPr>
      </w:pPr>
      <w:r>
        <w:rPr>
          <w:rFonts w:cs="Times New Roman"/>
          <w:lang w:val="ru-RU"/>
        </w:rPr>
        <w:t>В ш</w:t>
      </w:r>
      <w:r w:rsidRPr="00130798">
        <w:rPr>
          <w:rFonts w:cs="Times New Roman"/>
        </w:rPr>
        <w:t>ест</w:t>
      </w:r>
      <w:r>
        <w:rPr>
          <w:rFonts w:cs="Times New Roman"/>
          <w:lang w:val="ru-RU"/>
        </w:rPr>
        <w:t>ой</w:t>
      </w:r>
      <w:r w:rsidRPr="00130798">
        <w:rPr>
          <w:rFonts w:cs="Times New Roman"/>
        </w:rPr>
        <w:t xml:space="preserve"> предварительн</w:t>
      </w:r>
      <w:r>
        <w:rPr>
          <w:rFonts w:cs="Times New Roman"/>
          <w:lang w:val="ru-RU"/>
        </w:rPr>
        <w:t>ой</w:t>
      </w:r>
      <w:r w:rsidRPr="00130798">
        <w:rPr>
          <w:rFonts w:cs="Times New Roman"/>
        </w:rPr>
        <w:t xml:space="preserve"> верси</w:t>
      </w:r>
      <w:r>
        <w:rPr>
          <w:rFonts w:cs="Times New Roman"/>
          <w:lang w:val="ru-RU"/>
        </w:rPr>
        <w:t>и</w:t>
      </w:r>
      <w:r w:rsidRPr="00130798">
        <w:rPr>
          <w:rFonts w:cs="Times New Roman"/>
        </w:rPr>
        <w:t xml:space="preserve"> национальной программы диагностики и лечения COVID-2019 впервые включены рекомендации противовирусных препаратов — в предыдущих вариантах в соответствующем пункте говорилось, что подтвержденного эффективного противовирусного средства против COVID-2019 пока нет. В новой версии перечислено четыре препарата для </w:t>
      </w:r>
      <w:r>
        <w:rPr>
          <w:rFonts w:cs="Times New Roman"/>
          <w:lang w:val="ru-RU"/>
        </w:rPr>
        <w:t>экспериментального лечения</w:t>
      </w:r>
      <w:r w:rsidRPr="00130798">
        <w:rPr>
          <w:rFonts w:cs="Times New Roman"/>
        </w:rPr>
        <w:t xml:space="preserve"> — «Арбидол», Хлорохинфосфат и Рибавирин в комбинации с Интерфероном или Лопинавиром/Ритонавиром.</w:t>
      </w:r>
    </w:p>
    <w:p w:rsidR="004921D9" w:rsidRPr="004921D9" w:rsidRDefault="004921D9" w:rsidP="004921D9">
      <w:pPr>
        <w:shd w:val="clear" w:color="auto" w:fill="FFFFFF"/>
        <w:spacing w:after="300" w:line="276" w:lineRule="auto"/>
        <w:contextualSpacing/>
        <w:jc w:val="both"/>
        <w:rPr>
          <w:rFonts w:cs="Times New Roman"/>
        </w:rPr>
      </w:pPr>
    </w:p>
    <w:p w:rsidR="004921D9" w:rsidRPr="004921D9" w:rsidRDefault="004921D9" w:rsidP="004921D9">
      <w:pPr>
        <w:spacing w:line="276" w:lineRule="auto"/>
        <w:contextualSpacing/>
        <w:rPr>
          <w:rFonts w:cs="Times New Roman"/>
        </w:rPr>
      </w:pPr>
    </w:p>
    <w:p w:rsidR="004921D9" w:rsidRPr="004921D9" w:rsidRDefault="004921D9" w:rsidP="004921D9">
      <w:pPr>
        <w:shd w:val="clear" w:color="auto" w:fill="FFFFFF"/>
        <w:spacing w:before="180" w:line="276" w:lineRule="auto"/>
        <w:contextualSpacing/>
        <w:jc w:val="both"/>
        <w:rPr>
          <w:rFonts w:cs="Times New Roman"/>
          <w:b/>
        </w:rPr>
      </w:pPr>
      <w:r w:rsidRPr="004921D9">
        <w:rPr>
          <w:rFonts w:cs="Times New Roman"/>
          <w:b/>
        </w:rPr>
        <w:t>Медицинское и противоэпидемическое обеспечение г. Ухань и КНР в целом</w:t>
      </w:r>
    </w:p>
    <w:p w:rsidR="004921D9" w:rsidRPr="004921D9" w:rsidRDefault="004921D9" w:rsidP="004921D9">
      <w:pPr>
        <w:numPr>
          <w:ilvl w:val="0"/>
          <w:numId w:val="5"/>
        </w:numPr>
        <w:adjustRightInd w:val="0"/>
        <w:spacing w:line="276" w:lineRule="auto"/>
        <w:ind w:left="0" w:firstLine="0"/>
        <w:contextualSpacing/>
        <w:jc w:val="both"/>
        <w:rPr>
          <w:rFonts w:cs="Times New Roman"/>
        </w:rPr>
      </w:pPr>
      <w:r w:rsidRPr="004921D9">
        <w:rPr>
          <w:rFonts w:cs="Times New Roman"/>
        </w:rPr>
        <w:t>По сообщени</w:t>
      </w:r>
      <w:r w:rsidR="00130798">
        <w:rPr>
          <w:rFonts w:cs="Times New Roman"/>
          <w:lang w:val="ru-RU"/>
        </w:rPr>
        <w:t>ям от 15.02.20</w:t>
      </w:r>
      <w:r w:rsidRPr="004921D9">
        <w:rPr>
          <w:rFonts w:cs="Times New Roman"/>
        </w:rPr>
        <w:t xml:space="preserve"> </w:t>
      </w:r>
      <w:r w:rsidR="00130798">
        <w:rPr>
          <w:rFonts w:cs="Times New Roman"/>
          <w:lang w:val="ru-RU"/>
        </w:rPr>
        <w:t>б</w:t>
      </w:r>
      <w:r w:rsidRPr="004921D9">
        <w:rPr>
          <w:rFonts w:cs="Times New Roman"/>
        </w:rPr>
        <w:t>олее 25 000 медработников прибыли в провинцию Хубэй из других регионов.</w:t>
      </w:r>
      <w:r w:rsidR="00130798">
        <w:rPr>
          <w:rFonts w:cs="Times New Roman"/>
          <w:lang w:val="ru-RU"/>
        </w:rPr>
        <w:t xml:space="preserve"> </w:t>
      </w:r>
    </w:p>
    <w:p w:rsidR="00130798" w:rsidRPr="00130798" w:rsidRDefault="004921D9" w:rsidP="004921D9">
      <w:pPr>
        <w:numPr>
          <w:ilvl w:val="0"/>
          <w:numId w:val="5"/>
        </w:numPr>
        <w:adjustRightInd w:val="0"/>
        <w:spacing w:line="276" w:lineRule="auto"/>
        <w:ind w:left="0" w:firstLine="0"/>
        <w:contextualSpacing/>
        <w:jc w:val="both"/>
        <w:rPr>
          <w:rFonts w:cs="Times New Roman"/>
        </w:rPr>
      </w:pPr>
      <w:r w:rsidRPr="00130798">
        <w:rPr>
          <w:rFonts w:cs="Times New Roman"/>
        </w:rPr>
        <w:t xml:space="preserve">В г. Ухань </w:t>
      </w:r>
      <w:r w:rsidR="00CC27C7">
        <w:rPr>
          <w:rFonts w:cs="Times New Roman"/>
          <w:lang w:val="ru-RU"/>
        </w:rPr>
        <w:t>больны</w:t>
      </w:r>
      <w:r w:rsidR="006D26FC">
        <w:rPr>
          <w:rFonts w:cs="Times New Roman"/>
          <w:lang w:val="ru-RU"/>
        </w:rPr>
        <w:t>х</w:t>
      </w:r>
      <w:r w:rsidR="00CC27C7">
        <w:rPr>
          <w:rFonts w:cs="Times New Roman"/>
          <w:lang w:val="ru-RU"/>
        </w:rPr>
        <w:t xml:space="preserve"> </w:t>
      </w:r>
      <w:r w:rsidR="006D26FC">
        <w:rPr>
          <w:rFonts w:cs="Times New Roman"/>
          <w:lang w:val="ru-RU"/>
        </w:rPr>
        <w:t>принимают</w:t>
      </w:r>
      <w:r w:rsidRPr="00130798">
        <w:rPr>
          <w:rFonts w:cs="Times New Roman"/>
        </w:rPr>
        <w:t xml:space="preserve"> </w:t>
      </w:r>
      <w:r w:rsidR="006D26FC">
        <w:rPr>
          <w:rFonts w:cs="Times New Roman"/>
          <w:lang w:val="ru-RU"/>
        </w:rPr>
        <w:t>23</w:t>
      </w:r>
      <w:r w:rsidRPr="00130798">
        <w:rPr>
          <w:rFonts w:cs="Times New Roman"/>
        </w:rPr>
        <w:t xml:space="preserve"> госпитал</w:t>
      </w:r>
      <w:r w:rsidR="006D26FC">
        <w:rPr>
          <w:rFonts w:cs="Times New Roman"/>
          <w:lang w:val="ru-RU"/>
        </w:rPr>
        <w:t>я</w:t>
      </w:r>
      <w:r w:rsidRPr="00130798">
        <w:rPr>
          <w:rFonts w:cs="Times New Roman"/>
        </w:rPr>
        <w:t xml:space="preserve">, в 61 клинике ведется приём пациентов с подозрением на </w:t>
      </w:r>
      <w:r w:rsidRPr="00130798">
        <w:rPr>
          <w:rFonts w:cs="Times New Roman"/>
          <w:lang w:val="en-US"/>
        </w:rPr>
        <w:t>COVID</w:t>
      </w:r>
      <w:r w:rsidRPr="00130798">
        <w:rPr>
          <w:rFonts w:cs="Times New Roman"/>
        </w:rPr>
        <w:t xml:space="preserve">-19. В г. Ухань переоборудованы во временные госпитали международный выставочный центр, спортивный комплекс "Хуншань" и культурный комплекс "Уханьский гостиный двор". </w:t>
      </w:r>
    </w:p>
    <w:p w:rsidR="004921D9" w:rsidRPr="00130798" w:rsidRDefault="004921D9" w:rsidP="004921D9">
      <w:pPr>
        <w:numPr>
          <w:ilvl w:val="0"/>
          <w:numId w:val="5"/>
        </w:numPr>
        <w:adjustRightInd w:val="0"/>
        <w:spacing w:line="276" w:lineRule="auto"/>
        <w:ind w:left="0" w:firstLine="0"/>
        <w:contextualSpacing/>
        <w:jc w:val="both"/>
        <w:rPr>
          <w:rFonts w:cs="Times New Roman"/>
        </w:rPr>
      </w:pPr>
      <w:r w:rsidRPr="00130798">
        <w:rPr>
          <w:rFonts w:cs="Times New Roman"/>
        </w:rPr>
        <w:t xml:space="preserve">Первый специализированный госпиталь, построенный в городе Ухань и рассчитанный на 1000 мест, начал работу 3.02.20 г. Завершено строительство второго </w:t>
      </w:r>
      <w:r w:rsidRPr="00130798">
        <w:rPr>
          <w:rFonts w:cs="Times New Roman"/>
        </w:rPr>
        <w:lastRenderedPageBreak/>
        <w:t>госпиталя (06.02).</w:t>
      </w:r>
      <w:r w:rsidR="006D26FC">
        <w:rPr>
          <w:rFonts w:cs="Times New Roman"/>
          <w:lang w:val="ru-RU"/>
        </w:rPr>
        <w:t xml:space="preserve"> </w:t>
      </w:r>
      <w:r w:rsidR="006D26FC">
        <w:rPr>
          <w:lang w:val="ru-RU"/>
        </w:rPr>
        <w:t xml:space="preserve">По сообщению </w:t>
      </w:r>
      <w:r w:rsidR="006D26FC">
        <w:rPr>
          <w:lang w:val="en-US"/>
        </w:rPr>
        <w:t>RT</w:t>
      </w:r>
      <w:r w:rsidR="006D26FC" w:rsidRPr="006D26FC">
        <w:rPr>
          <w:lang w:val="ru-RU"/>
        </w:rPr>
        <w:t xml:space="preserve"> </w:t>
      </w:r>
      <w:r w:rsidR="006D26FC">
        <w:rPr>
          <w:lang w:val="ru-RU"/>
        </w:rPr>
        <w:t>от 21.02.20 п</w:t>
      </w:r>
      <w:r w:rsidR="006D26FC">
        <w:t>ервый вице-мэр Ухани заявил, что власти города, где зафиксирована вспышка коронавируса, планируют открыть ещё 19 временных больниц для заразившихся.</w:t>
      </w:r>
    </w:p>
    <w:p w:rsidR="004921D9" w:rsidRPr="004921D9" w:rsidRDefault="004921D9" w:rsidP="004921D9">
      <w:pPr>
        <w:numPr>
          <w:ilvl w:val="0"/>
          <w:numId w:val="5"/>
        </w:numPr>
        <w:shd w:val="clear" w:color="auto" w:fill="FFFFFF"/>
        <w:spacing w:before="180" w:line="276" w:lineRule="auto"/>
        <w:ind w:left="0" w:firstLine="0"/>
        <w:contextualSpacing/>
        <w:jc w:val="both"/>
        <w:rPr>
          <w:rFonts w:cs="Times New Roman"/>
        </w:rPr>
      </w:pPr>
      <w:r w:rsidRPr="004921D9">
        <w:rPr>
          <w:rFonts w:cs="Times New Roman"/>
        </w:rPr>
        <w:t>По оценкам властей Уханя городу необходимо 10 тыс. биозащитных костюмов в сутки, однако сейчас удовлетворена только половина спроса. Провинция Хубэй нуждается в 100 тыс. комплектах медицинских защитных костюмов в сутки, при этом предприятия в КНР способны производить только 30 тыс. таких костюмов в сутки. В связи с этим правительство страны рассчитывает на импорт биозащитных костюмов.</w:t>
      </w:r>
    </w:p>
    <w:p w:rsidR="004921D9" w:rsidRPr="004921D9" w:rsidRDefault="004921D9" w:rsidP="004921D9">
      <w:pPr>
        <w:shd w:val="clear" w:color="auto" w:fill="FFFFFF"/>
        <w:spacing w:after="300" w:line="276" w:lineRule="auto"/>
        <w:contextualSpacing/>
        <w:jc w:val="both"/>
        <w:rPr>
          <w:rFonts w:eastAsia="Times New Roman" w:cs="Times New Roman"/>
          <w:b/>
        </w:rPr>
      </w:pPr>
    </w:p>
    <w:p w:rsidR="004921D9" w:rsidRPr="004921D9" w:rsidRDefault="004921D9" w:rsidP="004921D9">
      <w:pPr>
        <w:shd w:val="clear" w:color="auto" w:fill="FFFFFF"/>
        <w:spacing w:after="300" w:line="276" w:lineRule="auto"/>
        <w:contextualSpacing/>
        <w:jc w:val="both"/>
        <w:rPr>
          <w:rFonts w:eastAsia="Times New Roman" w:cs="Times New Roman"/>
          <w:b/>
        </w:rPr>
      </w:pPr>
      <w:r w:rsidRPr="004921D9">
        <w:rPr>
          <w:rFonts w:eastAsia="Times New Roman" w:cs="Times New Roman"/>
          <w:b/>
        </w:rPr>
        <w:t>Ограничительные мероприятия и ответные меры, введённые в КНР</w:t>
      </w:r>
    </w:p>
    <w:p w:rsidR="00FE2702" w:rsidRDefault="00FE2702" w:rsidP="004921D9">
      <w:pPr>
        <w:shd w:val="clear" w:color="auto" w:fill="FFFFFF"/>
        <w:spacing w:after="300" w:line="276" w:lineRule="auto"/>
        <w:contextualSpacing/>
        <w:jc w:val="both"/>
        <w:rPr>
          <w:rFonts w:eastAsia="Times New Roman" w:cs="Times New Roman"/>
          <w:lang w:val="ru-RU"/>
        </w:rPr>
      </w:pPr>
    </w:p>
    <w:p w:rsidR="004921D9" w:rsidRPr="004921D9" w:rsidRDefault="004921D9" w:rsidP="004921D9">
      <w:pPr>
        <w:shd w:val="clear" w:color="auto" w:fill="FFFFFF"/>
        <w:spacing w:after="300" w:line="276" w:lineRule="auto"/>
        <w:contextualSpacing/>
        <w:jc w:val="both"/>
        <w:rPr>
          <w:rFonts w:eastAsia="Times New Roman" w:cs="Times New Roman"/>
        </w:rPr>
      </w:pPr>
      <w:r w:rsidRPr="004921D9">
        <w:rPr>
          <w:rFonts w:eastAsia="Times New Roman" w:cs="Times New Roman"/>
        </w:rPr>
        <w:t xml:space="preserve">В г. Ухань остановлено авиа- и железнодорожное сообщение </w:t>
      </w:r>
      <w:r w:rsidRPr="004921D9">
        <w:rPr>
          <w:rFonts w:eastAsia="Times New Roman" w:cs="Times New Roman"/>
          <w:b/>
        </w:rPr>
        <w:t>с 23.01.20 г.</w:t>
      </w:r>
      <w:r w:rsidRPr="004921D9">
        <w:rPr>
          <w:rFonts w:eastAsia="Times New Roman" w:cs="Times New Roman"/>
        </w:rPr>
        <w:t xml:space="preserve"> Заблокированы автомобильные дороги, введен запрет на паромное сообщение по реке Янцзы. </w:t>
      </w:r>
      <w:r w:rsidRPr="004921D9">
        <w:rPr>
          <w:rFonts w:eastAsia="Times New Roman" w:cs="Times New Roman"/>
          <w:shd w:val="clear" w:color="auto" w:fill="FFFFFF"/>
        </w:rPr>
        <w:t xml:space="preserve">Закрыт автомобильный туннель под рекой Янцзы. На действующих мостах через реку установлены тепловизоры, все пешеходы и водители транспортных средств должны пройти проверку на предмет повышенной температуры. </w:t>
      </w:r>
      <w:r w:rsidRPr="004921D9">
        <w:rPr>
          <w:rFonts w:eastAsia="Times New Roman" w:cs="Times New Roman"/>
        </w:rPr>
        <w:t xml:space="preserve">В г. Ухань введён запрет на движение автотранспорта, кроме транспорта государственных служб. </w:t>
      </w:r>
      <w:r w:rsidRPr="004921D9">
        <w:rPr>
          <w:rFonts w:eastAsia="Times New Roman" w:cs="Times New Roman"/>
          <w:shd w:val="clear" w:color="auto" w:fill="FFFFFF"/>
        </w:rPr>
        <w:t xml:space="preserve"> </w:t>
      </w:r>
      <w:r w:rsidRPr="004921D9">
        <w:rPr>
          <w:rFonts w:eastAsia="Times New Roman" w:cs="Times New Roman"/>
          <w:b/>
          <w:shd w:val="clear" w:color="auto" w:fill="FFFFFF"/>
        </w:rPr>
        <w:t>В 16 других городах</w:t>
      </w:r>
      <w:r w:rsidRPr="004921D9">
        <w:rPr>
          <w:rFonts w:eastAsia="Times New Roman" w:cs="Times New Roman"/>
          <w:shd w:val="clear" w:color="auto" w:fill="FFFFFF"/>
        </w:rPr>
        <w:t xml:space="preserve"> провинции Хубэй (см. рис. ниже) п</w:t>
      </w:r>
      <w:r w:rsidRPr="004921D9">
        <w:rPr>
          <w:rFonts w:eastAsia="Times New Roman" w:cs="Times New Roman"/>
        </w:rPr>
        <w:t xml:space="preserve">рекращено движение общественного транспорта, отменены мероприятия с массовым скоплением людей. </w:t>
      </w:r>
    </w:p>
    <w:p w:rsidR="004921D9" w:rsidRPr="004921D9" w:rsidRDefault="004921D9" w:rsidP="004921D9">
      <w:pPr>
        <w:pStyle w:val="a5"/>
        <w:spacing w:line="276" w:lineRule="auto"/>
        <w:ind w:left="0"/>
        <w:jc w:val="both"/>
        <w:rPr>
          <w:rFonts w:cs="Times New Roman"/>
          <w:lang w:val="ru-RU"/>
        </w:rPr>
      </w:pPr>
      <w:r w:rsidRPr="004921D9">
        <w:rPr>
          <w:rFonts w:cs="Times New Roman"/>
          <w:lang w:val="ru-RU"/>
        </w:rPr>
        <w:t xml:space="preserve">По данным South China Morning Post от 16.02.20, администрация провинции Хубэй запретила всем жителям региона, включая селян, выходить из домов. На улицах запрещено движение пешеходов и любого транспорта, кроме машин полиции и экстренных служб. Также запрещены сборы людей в развлекательных целях. За нарушение запрета на выход на улицу граждан могут задержать на срок до десяти суток. </w:t>
      </w:r>
    </w:p>
    <w:p w:rsidR="004921D9" w:rsidRPr="004921D9" w:rsidRDefault="004921D9" w:rsidP="004921D9">
      <w:pPr>
        <w:shd w:val="clear" w:color="auto" w:fill="FFFFFF"/>
        <w:spacing w:after="300" w:line="276" w:lineRule="auto"/>
        <w:contextualSpacing/>
        <w:jc w:val="both"/>
        <w:rPr>
          <w:rFonts w:eastAsia="Times New Roman" w:cs="Times New Roman"/>
          <w:b/>
        </w:rPr>
      </w:pPr>
    </w:p>
    <w:p w:rsidR="002502CD" w:rsidRDefault="002502CD" w:rsidP="004921D9">
      <w:pPr>
        <w:shd w:val="clear" w:color="auto" w:fill="FFFFFF"/>
        <w:spacing w:after="300" w:line="276" w:lineRule="auto"/>
        <w:contextualSpacing/>
        <w:jc w:val="both"/>
        <w:rPr>
          <w:rFonts w:eastAsia="Times New Roman" w:cs="Times New Roman"/>
          <w:b/>
          <w:noProof/>
          <w:lang w:val="ru-RU" w:eastAsia="ru-RU" w:bidi="ar-SA"/>
        </w:rPr>
      </w:pPr>
    </w:p>
    <w:p w:rsidR="004921D9" w:rsidRPr="004921D9" w:rsidRDefault="004921D9" w:rsidP="004921D9">
      <w:pPr>
        <w:shd w:val="clear" w:color="auto" w:fill="FFFFFF"/>
        <w:spacing w:after="300" w:line="276" w:lineRule="auto"/>
        <w:contextualSpacing/>
        <w:jc w:val="both"/>
        <w:rPr>
          <w:rFonts w:eastAsia="Times New Roman" w:cs="Times New Roman"/>
          <w:b/>
        </w:rPr>
      </w:pPr>
      <w:r w:rsidRPr="004921D9">
        <w:rPr>
          <w:rFonts w:eastAsia="Times New Roman" w:cs="Times New Roman"/>
          <w:b/>
          <w:noProof/>
          <w:lang w:val="ru-RU" w:eastAsia="ru-RU" w:bidi="ar-SA"/>
        </w:rPr>
        <w:drawing>
          <wp:inline distT="0" distB="0" distL="0" distR="0">
            <wp:extent cx="5134934" cy="3487448"/>
            <wp:effectExtent l="19050" t="0" r="8566"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37564" cy="3489234"/>
                    </a:xfrm>
                    <a:prstGeom prst="rect">
                      <a:avLst/>
                    </a:prstGeom>
                    <a:noFill/>
                  </pic:spPr>
                </pic:pic>
              </a:graphicData>
            </a:graphic>
          </wp:inline>
        </w:drawing>
      </w:r>
    </w:p>
    <w:p w:rsidR="004921D9" w:rsidRPr="004921D9" w:rsidRDefault="004921D9" w:rsidP="004921D9">
      <w:pPr>
        <w:shd w:val="clear" w:color="auto" w:fill="FFFFFF"/>
        <w:spacing w:after="300" w:line="276" w:lineRule="auto"/>
        <w:contextualSpacing/>
        <w:jc w:val="both"/>
        <w:rPr>
          <w:rFonts w:eastAsia="Times New Roman" w:cs="Times New Roman"/>
          <w:b/>
        </w:rPr>
      </w:pPr>
    </w:p>
    <w:p w:rsidR="004921D9" w:rsidRPr="004921D9"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rPr>
        <w:lastRenderedPageBreak/>
        <w:t>Пекин закрыл въезд и выезд из города для регулярных автобусных рейсов. Власти города Шаньтоу провинции Гуандун запретили въезд в город с 00.00 27.01.20 г. Жители города Сучжоу провинции Цзянсу, находящиеся вне его, не допускаются обратно без медосвидетельствования и должны быть изолированы дома или в медучреждениях; все массовые мероприятия запрещены. Администрация Шанхая постановила прекратить работу предприятий города до 9.02.20 г. (за исключением коммунальных и медицинских служб, продуктовых магазинов). Власти Гонконга временно закрыли некоторые границы с материковой частью Китая. Количество автобусных и авиарейсов из материковой части Китая в Гонконг сокращено, ж/д сообщение приостановлено. Гонконг запретил въезд жителям провинции Хубей, а также находившимся в провинции в течение последних 14 дней. В Макао введён запрет на въезд жителей г. Ухань без медицинского освидетельствования.</w:t>
      </w:r>
    </w:p>
    <w:p w:rsidR="004921D9" w:rsidRPr="004921D9"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rPr>
        <w:t>В</w:t>
      </w:r>
      <w:r w:rsidRPr="004921D9">
        <w:rPr>
          <w:rFonts w:eastAsia="Times New Roman" w:cs="Times New Roman"/>
          <w:shd w:val="clear" w:color="auto" w:fill="FFFFFF"/>
        </w:rPr>
        <w:t xml:space="preserve"> КНР с 26.01.20 г. запрещена продажа диких животных.</w:t>
      </w:r>
    </w:p>
    <w:p w:rsidR="004921D9" w:rsidRPr="004921D9"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shd w:val="clear" w:color="auto" w:fill="FFFFFF"/>
        </w:rPr>
        <w:t xml:space="preserve">По всей стране откладывается открытие детских садов, школ и университетов после каникул. </w:t>
      </w:r>
      <w:r w:rsidRPr="004921D9">
        <w:rPr>
          <w:rFonts w:eastAsia="Times New Roman" w:cs="Times New Roman"/>
        </w:rPr>
        <w:t>Правительство Гонконга заявило о прекращении работы учреждений культуры и спорта с 28.01.20 г. Ассоциация туристических операторов КНР заморозила продажи туров для граждан Китая.</w:t>
      </w:r>
    </w:p>
    <w:p w:rsidR="004921D9" w:rsidRPr="004921D9"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rPr>
        <w:t>По сообщениям от 10.02.20 среди иностранных автопроизводителей, имеющих заводы в КНР, первой приступила к работе Tesla. Частично приступили к работе и заводы Volkswagen, Daimler, в то время как Toyota и Honda продлили каникулы на неопределенный срок. General Motors собирается приступить к производству на своих предприятиях не раньше 15 февраля. Во многих городах, включая Пекин и Шанхай, работодатели позволяют сотрудникам работать из дома, ведущие технологические компании, в том числе, Alibaba и Meituan, продлили выходные, как минимум, до 16 февраля.</w:t>
      </w:r>
    </w:p>
    <w:p w:rsidR="004921D9" w:rsidRPr="004921D9" w:rsidRDefault="004921D9" w:rsidP="004921D9">
      <w:pPr>
        <w:pStyle w:val="a5"/>
        <w:numPr>
          <w:ilvl w:val="0"/>
          <w:numId w:val="7"/>
        </w:numPr>
        <w:spacing w:line="276" w:lineRule="auto"/>
        <w:ind w:left="0" w:hanging="11"/>
        <w:jc w:val="both"/>
        <w:rPr>
          <w:rFonts w:cs="Times New Roman"/>
          <w:lang w:val="ru-RU"/>
        </w:rPr>
      </w:pPr>
      <w:r w:rsidRPr="004921D9">
        <w:rPr>
          <w:rFonts w:cs="Times New Roman"/>
          <w:lang w:val="ru-RU"/>
        </w:rPr>
        <w:t>По данным  РИА Новости от 18.02.20 г., производственные мощности основных промышленных госпредприятий Китая уже работают более чем на 80%. Загрузка производственных мощностей более 20 тысяч главных производственных дочерних компаний государственных предприятий, находящихся под контролем комитета по контролю и управлению государственным имуществом, в настоящее время уже превышает 80%, по словам главы комитета Жэнь Хунбинь. Однако часть предприятий не работают в основном из-за того, что находятся в регионах с крайне сложной эпидемиологической обстановкой.</w:t>
      </w:r>
    </w:p>
    <w:p w:rsidR="004921D9" w:rsidRPr="004921D9" w:rsidRDefault="004921D9" w:rsidP="004921D9">
      <w:pPr>
        <w:shd w:val="clear" w:color="auto" w:fill="FFFFFF"/>
        <w:spacing w:after="300" w:line="276" w:lineRule="auto"/>
        <w:contextualSpacing/>
        <w:jc w:val="both"/>
        <w:rPr>
          <w:rFonts w:eastAsia="Times New Roman" w:cs="Times New Roman"/>
        </w:rPr>
      </w:pPr>
    </w:p>
    <w:p w:rsidR="004921D9" w:rsidRPr="004921D9"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rPr>
        <w:t>По сообщениям Vesti.ru от 14.02.20 введён двухнедельный обязательный карантин для всех приезжающих в Пекин из других регионов. Провести карантин можно двумя способами: либо оставаться дома 14 дней под прицелом видео камеры, либо отправиться в зону коллективного карантина. Это распространяется как на пекинцев, так и на гостей города. К нарушителям будут применяться меры воздействия в соответствие с китайским национальным законодательством.</w:t>
      </w:r>
    </w:p>
    <w:p w:rsidR="004921D9" w:rsidRPr="005977DE" w:rsidRDefault="004921D9" w:rsidP="004921D9">
      <w:pPr>
        <w:numPr>
          <w:ilvl w:val="0"/>
          <w:numId w:val="7"/>
        </w:numPr>
        <w:shd w:val="clear" w:color="auto" w:fill="FFFFFF"/>
        <w:spacing w:after="300" w:line="276" w:lineRule="auto"/>
        <w:ind w:left="0" w:firstLine="0"/>
        <w:contextualSpacing/>
        <w:jc w:val="both"/>
        <w:rPr>
          <w:rFonts w:eastAsia="Times New Roman" w:cs="Times New Roman"/>
        </w:rPr>
      </w:pPr>
      <w:r w:rsidRPr="004921D9">
        <w:rPr>
          <w:rFonts w:eastAsia="Times New Roman" w:cs="Times New Roman"/>
        </w:rPr>
        <w:t xml:space="preserve">По сообщениям СМИ от 15.02.20 в КНР запрещено путешествовать любым общественным транспортом тем, у кого есть температура или кашель. За это предполагается уголовное наказание. За намеренный отказ от карантина и лечения, в результате чего произошло заражение соотечественников, будут казнить. В Китае больной путешественник, который заразил других граждан, как пишут западные СМИ, будет </w:t>
      </w:r>
      <w:r w:rsidRPr="004921D9">
        <w:rPr>
          <w:rFonts w:eastAsia="Times New Roman" w:cs="Times New Roman"/>
        </w:rPr>
        <w:lastRenderedPageBreak/>
        <w:t>арестован по обвинению в создании угрозы общественной безопасности. Ему может грозить срок заключения от 10 лет до пожизненного. Во время эпидемии будут применять высшую меру наказания к чиновникам, отвечающим за борьбу с вирусом и уличенным в коррупции, а также к производителям и распространителям контрафактных лекарств. Смертная казнь предусмотрена для тех, кто отказывается от карантина и лечения, при этом посещает общественные места и ездит в транспорте. Высшая мера будет применена к пациентам, которые порвут одежду медику или плюнут в него, из-за чего тот заболеет.</w:t>
      </w:r>
    </w:p>
    <w:p w:rsidR="005977DE" w:rsidRPr="004921D9" w:rsidRDefault="005977DE" w:rsidP="004921D9">
      <w:pPr>
        <w:numPr>
          <w:ilvl w:val="0"/>
          <w:numId w:val="7"/>
        </w:numPr>
        <w:shd w:val="clear" w:color="auto" w:fill="FFFFFF"/>
        <w:spacing w:after="300" w:line="276" w:lineRule="auto"/>
        <w:ind w:left="0" w:firstLine="0"/>
        <w:contextualSpacing/>
        <w:jc w:val="both"/>
        <w:rPr>
          <w:rFonts w:eastAsia="Times New Roman" w:cs="Times New Roman"/>
        </w:rPr>
      </w:pPr>
      <w:r>
        <w:rPr>
          <w:rFonts w:eastAsia="Times New Roman" w:cs="Times New Roman"/>
          <w:lang w:val="ru-RU"/>
        </w:rPr>
        <w:t>По сообщениям от 24.02.20 в провинциях Юннань и Гуйчжоу снизили уровень опасности с первого (наивысшего) уровня до третьего, а в провинциях Гуандун и Шаньси – с первого до второго. Ранее о снижении уровня опасности заявляли Ганьсу и Ляонин.</w:t>
      </w:r>
    </w:p>
    <w:p w:rsidR="004921D9" w:rsidRPr="004921D9" w:rsidRDefault="004921D9" w:rsidP="004921D9">
      <w:pPr>
        <w:shd w:val="clear" w:color="auto" w:fill="FFFFFF"/>
        <w:spacing w:after="300" w:line="276" w:lineRule="auto"/>
        <w:contextualSpacing/>
        <w:jc w:val="both"/>
        <w:rPr>
          <w:rFonts w:eastAsia="Times New Roman" w:cs="Times New Roman"/>
        </w:rPr>
      </w:pPr>
    </w:p>
    <w:p w:rsidR="004921D9" w:rsidRPr="004921D9" w:rsidRDefault="004921D9" w:rsidP="004921D9">
      <w:pPr>
        <w:shd w:val="clear" w:color="auto" w:fill="FFFFFF"/>
        <w:spacing w:after="300" w:line="276" w:lineRule="auto"/>
        <w:contextualSpacing/>
        <w:jc w:val="both"/>
        <w:rPr>
          <w:rFonts w:eastAsia="Times New Roman" w:cs="Times New Roman"/>
          <w:b/>
        </w:rPr>
      </w:pPr>
      <w:r w:rsidRPr="004921D9">
        <w:rPr>
          <w:rFonts w:eastAsia="Times New Roman" w:cs="Times New Roman"/>
          <w:b/>
        </w:rPr>
        <w:t xml:space="preserve">Ограничительные мероприятия, введённые отдельными странами,  а также меры защиты собственных граждан </w:t>
      </w:r>
    </w:p>
    <w:p w:rsidR="004921D9" w:rsidRPr="004921D9" w:rsidRDefault="004921D9" w:rsidP="004921D9">
      <w:pPr>
        <w:shd w:val="clear" w:color="auto" w:fill="FFFFFF"/>
        <w:spacing w:after="300" w:line="276" w:lineRule="auto"/>
        <w:contextualSpacing/>
        <w:jc w:val="both"/>
        <w:rPr>
          <w:rFonts w:eastAsia="Times New Roman" w:cs="Times New Roman"/>
        </w:rPr>
      </w:pPr>
      <w:r w:rsidRPr="004921D9">
        <w:rPr>
          <w:rFonts w:eastAsia="Times New Roman" w:cs="Times New Roman"/>
        </w:rPr>
        <w:t>30.01.20 г. ВОЗ объявила Чрезвычайную ситуацию в области общественного здравоохранения. ВОЗ не рекомендует ограничительных мер на поездки между странами и торговлю.</w:t>
      </w:r>
    </w:p>
    <w:p w:rsidR="004921D9" w:rsidRPr="004921D9" w:rsidRDefault="004921D9" w:rsidP="004921D9">
      <w:pPr>
        <w:numPr>
          <w:ilvl w:val="0"/>
          <w:numId w:val="1"/>
        </w:numPr>
        <w:shd w:val="clear" w:color="auto" w:fill="FFFFFF"/>
        <w:spacing w:before="300" w:after="300" w:line="276" w:lineRule="auto"/>
        <w:ind w:left="0" w:firstLine="0"/>
        <w:contextualSpacing/>
        <w:jc w:val="both"/>
        <w:rPr>
          <w:rFonts w:cs="Times New Roman"/>
          <w:shd w:val="clear" w:color="auto" w:fill="FFFFFF"/>
        </w:rPr>
      </w:pPr>
      <w:r w:rsidRPr="004921D9">
        <w:rPr>
          <w:rFonts w:cs="Times New Roman"/>
          <w:shd w:val="clear" w:color="auto" w:fill="FFFFFF"/>
        </w:rPr>
        <w:t>Своих граждан из КНР эвакуировали Германия, США, Япония, Великобритания, Иордания, Казахстан, Индонезия, Сингапур, Республика Корея, Франция, Италия, Россия</w:t>
      </w:r>
      <w:r w:rsidR="00FE2702">
        <w:rPr>
          <w:rFonts w:cs="Times New Roman"/>
          <w:shd w:val="clear" w:color="auto" w:fill="FFFFFF"/>
          <w:lang w:val="ru-RU"/>
        </w:rPr>
        <w:t xml:space="preserve"> и другие</w:t>
      </w:r>
      <w:r w:rsidRPr="004921D9">
        <w:rPr>
          <w:rFonts w:cs="Times New Roman"/>
          <w:shd w:val="clear" w:color="auto" w:fill="FFFFFF"/>
        </w:rPr>
        <w:t>.</w:t>
      </w:r>
    </w:p>
    <w:p w:rsidR="004921D9" w:rsidRPr="004921D9" w:rsidRDefault="004921D9" w:rsidP="004921D9">
      <w:pPr>
        <w:numPr>
          <w:ilvl w:val="0"/>
          <w:numId w:val="5"/>
        </w:numPr>
        <w:shd w:val="clear" w:color="auto" w:fill="FFFFFF"/>
        <w:spacing w:before="300" w:line="276" w:lineRule="auto"/>
        <w:ind w:left="0" w:firstLine="0"/>
        <w:contextualSpacing/>
        <w:jc w:val="both"/>
        <w:rPr>
          <w:rFonts w:cs="Times New Roman"/>
        </w:rPr>
      </w:pPr>
      <w:r w:rsidRPr="004921D9">
        <w:rPr>
          <w:rFonts w:eastAsia="Times New Roman" w:cs="Times New Roman"/>
        </w:rPr>
        <w:t>Ограничения на въезд из КНР ввели КНДР, Филиппины, Южная Корея, Казахстан, Монголия, Малайзия, Кыргызстан, США, Армения, Вьетнам, Ирак, Индия, Индонезия, Новая зеландия, Израиль, Сингапур, Мьянма, Чехия.</w:t>
      </w:r>
    </w:p>
    <w:p w:rsidR="006847BC" w:rsidRPr="006847BC" w:rsidRDefault="004921D9" w:rsidP="004921D9">
      <w:pPr>
        <w:numPr>
          <w:ilvl w:val="0"/>
          <w:numId w:val="5"/>
        </w:numPr>
        <w:shd w:val="clear" w:color="auto" w:fill="FFFFFF"/>
        <w:spacing w:before="300" w:after="300" w:line="276" w:lineRule="auto"/>
        <w:ind w:left="0" w:firstLine="0"/>
        <w:contextualSpacing/>
        <w:jc w:val="both"/>
        <w:rPr>
          <w:rFonts w:cs="Times New Roman"/>
          <w:lang w:val="ru-RU"/>
        </w:rPr>
      </w:pPr>
      <w:r w:rsidRPr="006847BC">
        <w:rPr>
          <w:rFonts w:cs="Times New Roman"/>
        </w:rPr>
        <w:t xml:space="preserve">С 1.02.20 г. Россия остановила авиасообщение с Китаем, за исключением рейсов "Аэрофлота" в Пекин, Гонконг, Шанхай и Гуанчжоу, а также регулярных рейсов китайских авиалиний в Шереметьево. </w:t>
      </w:r>
      <w:r w:rsidR="00FE2702" w:rsidRPr="00FE2702">
        <w:rPr>
          <w:rFonts w:cs="Times New Roman"/>
          <w:iCs/>
          <w:lang w:val="ru-RU"/>
        </w:rPr>
        <w:t>Г</w:t>
      </w:r>
      <w:r w:rsidR="00CF3133" w:rsidRPr="006847BC">
        <w:rPr>
          <w:rFonts w:cs="Times New Roman"/>
          <w:lang w:val="ru-RU"/>
        </w:rPr>
        <w:t>ражданам КНР запрещен въезд в РФ с 20.02.20. Соответствующее распоряжение подписал премьер-министр РФ.</w:t>
      </w:r>
      <w:r w:rsidR="006847BC">
        <w:rPr>
          <w:rFonts w:cs="Times New Roman"/>
          <w:lang w:val="ru-RU"/>
        </w:rPr>
        <w:t xml:space="preserve"> </w:t>
      </w:r>
      <w:r w:rsidR="00CF3133" w:rsidRPr="006847BC">
        <w:rPr>
          <w:rFonts w:cs="Times New Roman"/>
          <w:lang w:val="ru-RU"/>
        </w:rPr>
        <w:t>При этом уточняется, что запрет не коснется граждан, следующих из Китая и других стран через российские аэропорты.</w:t>
      </w:r>
      <w:r w:rsidR="006847BC" w:rsidRPr="006847BC">
        <w:rPr>
          <w:rFonts w:cs="Times New Roman"/>
          <w:lang w:val="ru-RU"/>
        </w:rPr>
        <w:t xml:space="preserve"> </w:t>
      </w:r>
    </w:p>
    <w:p w:rsidR="004921D9" w:rsidRDefault="004921D9" w:rsidP="004921D9">
      <w:pPr>
        <w:numPr>
          <w:ilvl w:val="0"/>
          <w:numId w:val="5"/>
        </w:numPr>
        <w:shd w:val="clear" w:color="auto" w:fill="FFFFFF"/>
        <w:spacing w:before="300" w:after="300" w:line="276" w:lineRule="auto"/>
        <w:ind w:left="0" w:firstLine="0"/>
        <w:contextualSpacing/>
        <w:jc w:val="both"/>
        <w:rPr>
          <w:rFonts w:cs="Times New Roman"/>
          <w:lang w:val="ru-RU"/>
        </w:rPr>
      </w:pPr>
      <w:r w:rsidRPr="006847BC">
        <w:rPr>
          <w:rFonts w:cs="Times New Roman"/>
          <w:lang w:val="ru-RU"/>
        </w:rPr>
        <w:t>По данным  РИА Новости от 18.02.20 г., власти Сингапура вводят новые правила домашнего карантина для возвращающихся из Китая, нарушение которого будет грозить тюремным заключением на срок до шести месяцев, крупным штрафом, а также депортацией для иностранцев. Ранее все возвращающиеся из Китая жители страны также были обязаны оставаться на домашнем карантине на протяжении 14 дней, однако им разрешалось ненадолго покидать свое место жительства. Теперь на протяжении двух недель людям запрещается покидать дома, а для покупки еды и других вещей первой необходимости люди могут "обратиться к своим товарищам по дому или общежитию или воспользоваться заказом услуг по доставке на дом".</w:t>
      </w:r>
    </w:p>
    <w:p w:rsidR="00EA64D4" w:rsidRPr="00EA64D4" w:rsidRDefault="006847BC" w:rsidP="00EA64D4">
      <w:pPr>
        <w:numPr>
          <w:ilvl w:val="0"/>
          <w:numId w:val="5"/>
        </w:numPr>
        <w:shd w:val="clear" w:color="auto" w:fill="FFFFFF"/>
        <w:spacing w:before="300" w:after="300" w:line="276" w:lineRule="auto"/>
        <w:ind w:left="0" w:firstLine="0"/>
        <w:contextualSpacing/>
        <w:jc w:val="both"/>
        <w:rPr>
          <w:rFonts w:cs="Times New Roman"/>
          <w:lang w:val="ru-RU"/>
        </w:rPr>
      </w:pPr>
      <w:r w:rsidRPr="006847BC">
        <w:rPr>
          <w:rFonts w:cs="Times New Roman"/>
          <w:lang w:val="ru-RU"/>
        </w:rPr>
        <w:t xml:space="preserve">Во Вьетнаме закрыли </w:t>
      </w:r>
      <w:r>
        <w:rPr>
          <w:rFonts w:cs="Times New Roman"/>
          <w:lang w:val="ru-RU"/>
        </w:rPr>
        <w:t xml:space="preserve">с 13.02.20 </w:t>
      </w:r>
      <w:r w:rsidRPr="006847BC">
        <w:rPr>
          <w:rFonts w:cs="Times New Roman"/>
          <w:lang w:val="ru-RU"/>
        </w:rPr>
        <w:t>на карантин коммуну Сон Лой с населением около 10 600 человек, поскольку семь местных жителей заразили</w:t>
      </w:r>
      <w:r>
        <w:rPr>
          <w:rFonts w:cs="Times New Roman"/>
          <w:lang w:val="ru-RU"/>
        </w:rPr>
        <w:t>сь новым коронавирусом Covid-19</w:t>
      </w:r>
      <w:r w:rsidRPr="006847BC">
        <w:rPr>
          <w:rFonts w:cs="Times New Roman"/>
          <w:lang w:val="ru-RU"/>
        </w:rPr>
        <w:t>.</w:t>
      </w:r>
    </w:p>
    <w:p w:rsidR="0020235C" w:rsidRPr="0020235C" w:rsidRDefault="00EA64D4" w:rsidP="0020235C">
      <w:pPr>
        <w:numPr>
          <w:ilvl w:val="0"/>
          <w:numId w:val="5"/>
        </w:numPr>
        <w:shd w:val="clear" w:color="auto" w:fill="FFFFFF"/>
        <w:spacing w:before="300" w:after="300" w:line="276" w:lineRule="auto"/>
        <w:ind w:left="0" w:firstLine="0"/>
        <w:contextualSpacing/>
        <w:jc w:val="both"/>
        <w:rPr>
          <w:rFonts w:cs="Times New Roman"/>
          <w:lang w:val="ru-RU"/>
        </w:rPr>
      </w:pPr>
      <w:r w:rsidRPr="00EA64D4">
        <w:rPr>
          <w:rFonts w:cs="Times New Roman"/>
          <w:lang w:val="ru-RU"/>
        </w:rPr>
        <w:t xml:space="preserve">Совет министров </w:t>
      </w:r>
      <w:r w:rsidR="00AD6E5D">
        <w:rPr>
          <w:rFonts w:cs="Times New Roman"/>
          <w:lang w:val="ru-RU"/>
        </w:rPr>
        <w:t xml:space="preserve">Италии </w:t>
      </w:r>
      <w:r w:rsidRPr="00EA64D4">
        <w:rPr>
          <w:rFonts w:cs="Times New Roman"/>
          <w:lang w:val="ru-RU"/>
        </w:rPr>
        <w:t xml:space="preserve">на экстренном заседании 22.02.20 принял декрет о мерах борьбы со вспышкой коронавируса на севере страны. В зонах вспышки будут запрещены въезд и выезд, за исключением определенных исключений, которые будут оцениваться в каждом конкретном случае. В десяти городах закрыли все общественные места и отменили массовые мероприятия, а именно церковные мессы, карнавалы и спортивные соревнования. </w:t>
      </w:r>
      <w:r>
        <w:t>Ограничительные меры касаются городов и коммун</w:t>
      </w:r>
      <w:r w:rsidR="00DA3FFB">
        <w:rPr>
          <w:lang w:val="ru-RU"/>
        </w:rPr>
        <w:t xml:space="preserve"> </w:t>
      </w:r>
      <w:r w:rsidR="00AD6E5D" w:rsidRPr="0020235C">
        <w:rPr>
          <w:b/>
          <w:lang w:val="ru-RU"/>
        </w:rPr>
        <w:t>Ломбардии</w:t>
      </w:r>
      <w:r w:rsidR="00DA3FFB">
        <w:rPr>
          <w:lang w:val="ru-RU"/>
        </w:rPr>
        <w:t xml:space="preserve"> (всего </w:t>
      </w:r>
      <w:r w:rsidR="0020235C">
        <w:rPr>
          <w:lang w:val="ru-RU"/>
        </w:rPr>
        <w:t>10</w:t>
      </w:r>
      <w:r w:rsidR="00DA3FFB">
        <w:rPr>
          <w:lang w:val="ru-RU"/>
        </w:rPr>
        <w:t xml:space="preserve">) </w:t>
      </w:r>
      <w:r w:rsidR="00AD6E5D">
        <w:rPr>
          <w:lang w:val="ru-RU"/>
        </w:rPr>
        <w:t xml:space="preserve"> </w:t>
      </w:r>
      <w:r w:rsidR="00AD6E5D">
        <w:rPr>
          <w:lang w:val="ru-RU"/>
        </w:rPr>
        <w:lastRenderedPageBreak/>
        <w:t xml:space="preserve">- </w:t>
      </w:r>
      <w:r>
        <w:t xml:space="preserve"> Казальпустерленго, Кодоньо, Кастильоне-д'Адда, Фомбьо, Малео, Сомалья, Бертонико, Терранова-дей-Пассерини, Кастелджерундо и Сан-Фьорано</w:t>
      </w:r>
      <w:r w:rsidR="00DA3FFB">
        <w:rPr>
          <w:lang w:val="ru-RU"/>
        </w:rPr>
        <w:t>, Лоди</w:t>
      </w:r>
      <w:r>
        <w:t>.</w:t>
      </w:r>
      <w:r w:rsidRPr="00EA64D4">
        <w:rPr>
          <w:lang w:val="ru-RU"/>
        </w:rPr>
        <w:t xml:space="preserve"> </w:t>
      </w:r>
      <w:r>
        <w:t xml:space="preserve">Региональные поезда будут следовать без остановок в городах, где находятся люди, с которыми могли иметь контакт заразившиеся. </w:t>
      </w:r>
      <w:r w:rsidR="0020235C">
        <w:t>Такие же меры предприняты в городе Во Эуганео</w:t>
      </w:r>
      <w:r w:rsidR="0020235C" w:rsidRPr="00EA64D4">
        <w:rPr>
          <w:lang w:val="ru-RU"/>
        </w:rPr>
        <w:t xml:space="preserve"> </w:t>
      </w:r>
      <w:r w:rsidR="0020235C">
        <w:t xml:space="preserve">в </w:t>
      </w:r>
      <w:r w:rsidR="0020235C" w:rsidRPr="0020235C">
        <w:t>Падуе</w:t>
      </w:r>
      <w:r w:rsidR="0020235C">
        <w:rPr>
          <w:lang w:val="ru-RU"/>
        </w:rPr>
        <w:t xml:space="preserve"> (</w:t>
      </w:r>
      <w:r w:rsidR="0020235C" w:rsidRPr="00EA64D4">
        <w:rPr>
          <w:b/>
        </w:rPr>
        <w:t>Венето</w:t>
      </w:r>
      <w:r w:rsidR="0020235C">
        <w:rPr>
          <w:lang w:val="ru-RU"/>
        </w:rPr>
        <w:t>)</w:t>
      </w:r>
      <w:r w:rsidR="0020235C">
        <w:t>, где жил скончавшийся итальянец.</w:t>
      </w:r>
      <w:r w:rsidR="0020235C">
        <w:rPr>
          <w:lang w:val="ru-RU"/>
        </w:rPr>
        <w:t xml:space="preserve"> </w:t>
      </w:r>
    </w:p>
    <w:p w:rsidR="0084562A" w:rsidRPr="0084562A" w:rsidRDefault="0084562A" w:rsidP="002502CD">
      <w:pPr>
        <w:numPr>
          <w:ilvl w:val="0"/>
          <w:numId w:val="5"/>
        </w:numPr>
        <w:shd w:val="clear" w:color="auto" w:fill="FFFFFF"/>
        <w:spacing w:before="300" w:line="276" w:lineRule="auto"/>
        <w:ind w:left="0" w:firstLine="0"/>
        <w:contextualSpacing/>
        <w:jc w:val="both"/>
        <w:rPr>
          <w:rFonts w:cs="Times New Roman"/>
          <w:lang w:val="ru-RU"/>
        </w:rPr>
      </w:pPr>
      <w:r w:rsidRPr="0084562A">
        <w:rPr>
          <w:rFonts w:cs="Times New Roman"/>
          <w:lang w:val="ru-RU"/>
        </w:rPr>
        <w:t xml:space="preserve">По сообщению от 23.02.20 </w:t>
      </w:r>
      <w:r>
        <w:rPr>
          <w:rFonts w:cs="Times New Roman"/>
          <w:lang w:val="ru-RU"/>
        </w:rPr>
        <w:t>с</w:t>
      </w:r>
      <w:r w:rsidRPr="0084562A">
        <w:rPr>
          <w:rFonts w:cs="Times New Roman"/>
          <w:lang w:val="ru-RU"/>
        </w:rPr>
        <w:t xml:space="preserve">оседние с  Ираном страны закрывают границы с республикой из-за вспышки коронавируса. О таких мерах уже объявили Турция, Пакистан, Ирак и Армения. Грузия вводит строгий контроль на КПП и ограничивает авиасообщение. Также приостановлено движение пассажирского транспорта между Ираном и Афганистаном. </w:t>
      </w:r>
    </w:p>
    <w:p w:rsidR="000E3D98" w:rsidRPr="004921D9" w:rsidRDefault="009360D3" w:rsidP="002502CD">
      <w:pPr>
        <w:pStyle w:val="a5"/>
        <w:shd w:val="clear" w:color="auto" w:fill="FFFFFF"/>
        <w:spacing w:before="180" w:line="276" w:lineRule="auto"/>
        <w:ind w:left="0" w:right="-851" w:firstLine="284"/>
        <w:jc w:val="center"/>
        <w:rPr>
          <w:rFonts w:cs="Times New Roman"/>
          <w:b/>
          <w:lang w:val="ru-RU"/>
        </w:rPr>
      </w:pPr>
      <w:r w:rsidRPr="004921D9">
        <w:rPr>
          <w:rFonts w:cs="Times New Roman"/>
          <w:b/>
          <w:lang w:val="ru-RU"/>
        </w:rPr>
        <w:t xml:space="preserve">Информация из ежедневных отчетов ВОЗ </w:t>
      </w:r>
    </w:p>
    <w:p w:rsidR="00C332D0" w:rsidRDefault="00C332D0" w:rsidP="003244BA">
      <w:pPr>
        <w:spacing w:line="276" w:lineRule="auto"/>
        <w:ind w:right="-851"/>
        <w:jc w:val="both"/>
        <w:rPr>
          <w:rFonts w:cs="Times New Roman"/>
          <w:lang w:val="ru-RU"/>
        </w:rPr>
      </w:pPr>
    </w:p>
    <w:p w:rsidR="00550E4F" w:rsidRDefault="00550E4F" w:rsidP="002502CD">
      <w:pPr>
        <w:spacing w:line="259" w:lineRule="auto"/>
        <w:ind w:left="1418"/>
        <w:jc w:val="center"/>
        <w:rPr>
          <w:rFonts w:eastAsia="Calibri" w:cs="Times New Roman"/>
          <w:b/>
          <w:lang w:val="ru-RU"/>
        </w:rPr>
      </w:pPr>
      <w:r w:rsidRPr="004921D9">
        <w:rPr>
          <w:rFonts w:eastAsia="Calibri" w:cs="Times New Roman"/>
          <w:b/>
        </w:rPr>
        <w:t xml:space="preserve">Заболеваемость COVID-19 за пределами Китая на </w:t>
      </w:r>
      <w:r w:rsidR="0020235C">
        <w:rPr>
          <w:rFonts w:eastAsia="Calibri" w:cs="Times New Roman"/>
          <w:b/>
          <w:lang w:val="ru-RU"/>
        </w:rPr>
        <w:t>23</w:t>
      </w:r>
      <w:r w:rsidRPr="004921D9">
        <w:rPr>
          <w:rFonts w:eastAsia="Calibri" w:cs="Times New Roman"/>
          <w:b/>
        </w:rPr>
        <w:t>.02.2020 г.</w:t>
      </w:r>
    </w:p>
    <w:p w:rsidR="004A0220" w:rsidRPr="004921D9" w:rsidRDefault="00CF2FE7" w:rsidP="00CF2FE7">
      <w:pPr>
        <w:spacing w:line="259" w:lineRule="auto"/>
        <w:rPr>
          <w:rFonts w:cs="Times New Roman"/>
        </w:rPr>
      </w:pPr>
      <w:r>
        <w:rPr>
          <w:rFonts w:cs="Times New Roman"/>
          <w:noProof/>
          <w:lang w:val="ru-RU" w:eastAsia="ru-RU" w:bidi="ar-SA"/>
        </w:rPr>
        <w:drawing>
          <wp:inline distT="0" distB="0" distL="0" distR="0">
            <wp:extent cx="4255337" cy="281635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258964" cy="2818752"/>
                    </a:xfrm>
                    <a:prstGeom prst="rect">
                      <a:avLst/>
                    </a:prstGeom>
                    <a:noFill/>
                    <a:ln w="9525">
                      <a:noFill/>
                      <a:miter lim="800000"/>
                      <a:headEnd/>
                      <a:tailEnd/>
                    </a:ln>
                  </pic:spPr>
                </pic:pic>
              </a:graphicData>
            </a:graphic>
          </wp:inline>
        </w:drawing>
      </w:r>
      <w:r w:rsidR="002212A8">
        <w:rPr>
          <w:rFonts w:eastAsia="Calibri" w:cs="Times New Roman"/>
          <w:b/>
          <w:noProof/>
          <w:lang w:val="ru-RU" w:eastAsia="ru-RU" w:bidi="ar-SA"/>
        </w:rPr>
        <w:drawing>
          <wp:inline distT="0" distB="0" distL="0" distR="0">
            <wp:extent cx="1436674" cy="1038758"/>
            <wp:effectExtent l="1905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r="20279"/>
                    <a:stretch>
                      <a:fillRect/>
                    </a:stretch>
                  </pic:blipFill>
                  <pic:spPr bwMode="auto">
                    <a:xfrm>
                      <a:off x="0" y="0"/>
                      <a:ext cx="1436674" cy="1038758"/>
                    </a:xfrm>
                    <a:prstGeom prst="rect">
                      <a:avLst/>
                    </a:prstGeom>
                    <a:noFill/>
                    <a:ln w="9525">
                      <a:noFill/>
                      <a:miter lim="800000"/>
                      <a:headEnd/>
                      <a:tailEnd/>
                    </a:ln>
                  </pic:spPr>
                </pic:pic>
              </a:graphicData>
            </a:graphic>
          </wp:inline>
        </w:drawing>
      </w:r>
    </w:p>
    <w:p w:rsidR="004A0220" w:rsidRPr="004921D9" w:rsidRDefault="004A0220" w:rsidP="004A0220">
      <w:pPr>
        <w:spacing w:line="259" w:lineRule="auto"/>
        <w:rPr>
          <w:rFonts w:eastAsia="Calibri" w:cs="Times New Roman"/>
          <w:b/>
          <w:lang w:val="ru-RU"/>
        </w:rPr>
      </w:pPr>
    </w:p>
    <w:p w:rsidR="004A0220" w:rsidRDefault="004A0220" w:rsidP="004A0220">
      <w:pPr>
        <w:spacing w:line="259" w:lineRule="auto"/>
        <w:jc w:val="center"/>
        <w:rPr>
          <w:rFonts w:eastAsia="Calibri" w:cs="Times New Roman"/>
          <w:lang w:val="ru-RU"/>
        </w:rPr>
      </w:pPr>
      <w:r w:rsidRPr="004921D9">
        <w:rPr>
          <w:rFonts w:eastAsia="Calibri" w:cs="Times New Roman"/>
          <w:b/>
        </w:rPr>
        <w:t>Количество случаев COVID-19, выявленных за пределами Китая</w:t>
      </w:r>
      <w:r w:rsidR="004921D9">
        <w:rPr>
          <w:rFonts w:eastAsia="Calibri" w:cs="Times New Roman"/>
          <w:b/>
          <w:lang w:val="ru-RU"/>
        </w:rPr>
        <w:t xml:space="preserve"> (</w:t>
      </w:r>
      <w:r w:rsidRPr="004921D9">
        <w:rPr>
          <w:rFonts w:eastAsia="Calibri" w:cs="Times New Roman"/>
          <w:b/>
        </w:rPr>
        <w:t>по дате сообщения</w:t>
      </w:r>
      <w:r w:rsidR="004921D9">
        <w:rPr>
          <w:rFonts w:eastAsia="Calibri" w:cs="Times New Roman"/>
          <w:b/>
          <w:lang w:val="ru-RU"/>
        </w:rPr>
        <w:t>)</w:t>
      </w:r>
      <w:r w:rsidRPr="004921D9">
        <w:rPr>
          <w:rFonts w:eastAsia="Calibri" w:cs="Times New Roman"/>
          <w:b/>
        </w:rPr>
        <w:t xml:space="preserve"> на </w:t>
      </w:r>
      <w:r w:rsidR="0020235C">
        <w:rPr>
          <w:rFonts w:eastAsia="Calibri" w:cs="Times New Roman"/>
          <w:b/>
          <w:lang w:val="ru-RU"/>
        </w:rPr>
        <w:t>23</w:t>
      </w:r>
      <w:r w:rsidRPr="004921D9">
        <w:rPr>
          <w:rFonts w:eastAsia="Calibri" w:cs="Times New Roman"/>
          <w:b/>
        </w:rPr>
        <w:t>.02.2020 г.</w:t>
      </w:r>
      <w:r w:rsidR="00EF7289">
        <w:rPr>
          <w:rFonts w:eastAsia="Calibri" w:cs="Times New Roman"/>
          <w:b/>
        </w:rPr>
        <w:t xml:space="preserve"> </w:t>
      </w:r>
      <w:r w:rsidR="00EF7289" w:rsidRPr="00EF7289">
        <w:rPr>
          <w:rFonts w:eastAsia="Calibri" w:cs="Times New Roman"/>
        </w:rPr>
        <w:t>(синим цветом выделены случаи на лайнере „</w:t>
      </w:r>
      <w:r w:rsidR="00EF7289" w:rsidRPr="00EF7289">
        <w:rPr>
          <w:rFonts w:eastAsia="Calibri" w:cs="Times New Roman"/>
          <w:lang w:val="ru-RU"/>
        </w:rPr>
        <w:t>Diamond Princess»</w:t>
      </w:r>
      <w:r w:rsidR="00EF7289" w:rsidRPr="00EF7289">
        <w:rPr>
          <w:rFonts w:eastAsia="Calibri" w:cs="Times New Roman"/>
        </w:rPr>
        <w:t>)</w:t>
      </w:r>
    </w:p>
    <w:p w:rsidR="004A0220" w:rsidRPr="004921D9" w:rsidRDefault="00CF2FE7" w:rsidP="00FB2817">
      <w:pPr>
        <w:spacing w:line="259" w:lineRule="auto"/>
        <w:rPr>
          <w:rFonts w:eastAsia="Times New Roman" w:cs="Times New Roman"/>
          <w:b/>
          <w:color w:val="222222"/>
          <w:lang w:eastAsia="ru-RU"/>
        </w:rPr>
      </w:pPr>
      <w:r>
        <w:rPr>
          <w:rFonts w:eastAsia="Times New Roman" w:cs="Times New Roman"/>
          <w:b/>
          <w:noProof/>
          <w:color w:val="222222"/>
          <w:lang w:val="ru-RU" w:eastAsia="ru-RU" w:bidi="ar-SA"/>
        </w:rPr>
        <w:drawing>
          <wp:inline distT="0" distB="0" distL="0" distR="0">
            <wp:extent cx="4021806" cy="2874874"/>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027175" cy="2878712"/>
                    </a:xfrm>
                    <a:prstGeom prst="rect">
                      <a:avLst/>
                    </a:prstGeom>
                    <a:noFill/>
                    <a:ln w="9525">
                      <a:noFill/>
                      <a:miter lim="800000"/>
                      <a:headEnd/>
                      <a:tailEnd/>
                    </a:ln>
                  </pic:spPr>
                </pic:pic>
              </a:graphicData>
            </a:graphic>
          </wp:inline>
        </w:drawing>
      </w:r>
      <w:r w:rsidR="00215FD1" w:rsidRPr="00215FD1">
        <w:rPr>
          <w:rFonts w:eastAsia="Times New Roman" w:cs="Times New Roman"/>
          <w:b/>
          <w:noProof/>
          <w:color w:val="222222"/>
          <w:lang w:val="ru-RU" w:eastAsia="ru-RU" w:bidi="ar-SA"/>
        </w:rPr>
        <w:drawing>
          <wp:inline distT="0" distB="0" distL="0" distR="0">
            <wp:extent cx="1801799" cy="1036453"/>
            <wp:effectExtent l="19050" t="0" r="7951" b="0"/>
            <wp:docPr id="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805210" cy="1038415"/>
                    </a:xfrm>
                    <a:prstGeom prst="rect">
                      <a:avLst/>
                    </a:prstGeom>
                    <a:noFill/>
                    <a:ln w="9525">
                      <a:noFill/>
                      <a:miter lim="800000"/>
                      <a:headEnd/>
                      <a:tailEnd/>
                    </a:ln>
                  </pic:spPr>
                </pic:pic>
              </a:graphicData>
            </a:graphic>
          </wp:inline>
        </w:drawing>
      </w:r>
    </w:p>
    <w:p w:rsidR="004A0220" w:rsidRPr="004921D9" w:rsidRDefault="004A0220" w:rsidP="004A0220">
      <w:pPr>
        <w:jc w:val="both"/>
        <w:rPr>
          <w:rFonts w:cs="Times New Roman"/>
        </w:rPr>
      </w:pPr>
    </w:p>
    <w:p w:rsidR="003244BA" w:rsidRDefault="003244BA" w:rsidP="00AA40FB">
      <w:pPr>
        <w:spacing w:line="276" w:lineRule="auto"/>
        <w:ind w:firstLine="284"/>
        <w:jc w:val="both"/>
        <w:rPr>
          <w:rFonts w:cs="Times New Roman"/>
          <w:b/>
          <w:lang w:val="ru-RU"/>
        </w:rPr>
      </w:pPr>
    </w:p>
    <w:p w:rsidR="00416801" w:rsidRPr="004921D9" w:rsidRDefault="00416801" w:rsidP="00AA40FB">
      <w:pPr>
        <w:spacing w:line="276" w:lineRule="auto"/>
        <w:ind w:firstLine="284"/>
        <w:jc w:val="both"/>
        <w:rPr>
          <w:rFonts w:cs="Times New Roman"/>
          <w:b/>
        </w:rPr>
      </w:pPr>
      <w:r w:rsidRPr="004921D9">
        <w:rPr>
          <w:rFonts w:cs="Times New Roman"/>
          <w:b/>
        </w:rPr>
        <w:t xml:space="preserve">Источники: </w:t>
      </w:r>
    </w:p>
    <w:p w:rsidR="00416801" w:rsidRPr="004921D9" w:rsidRDefault="00416801" w:rsidP="00AA40FB">
      <w:pPr>
        <w:spacing w:line="276" w:lineRule="auto"/>
        <w:ind w:firstLine="284"/>
        <w:jc w:val="both"/>
        <w:rPr>
          <w:rFonts w:cs="Times New Roman"/>
          <w:lang w:val="ru-RU"/>
        </w:rPr>
      </w:pPr>
    </w:p>
    <w:p w:rsidR="008B14A5" w:rsidRPr="004921D9" w:rsidRDefault="008C3EF4" w:rsidP="008B14A5">
      <w:pPr>
        <w:spacing w:line="276" w:lineRule="auto"/>
        <w:ind w:left="284"/>
        <w:rPr>
          <w:rFonts w:cs="Times New Roman"/>
          <w:lang w:val="ru-RU"/>
        </w:rPr>
      </w:pPr>
      <w:hyperlink r:id="rId19" w:history="1">
        <w:r w:rsidR="008B14A5" w:rsidRPr="004921D9">
          <w:rPr>
            <w:rStyle w:val="a3"/>
            <w:rFonts w:cs="Times New Roman"/>
          </w:rPr>
          <w:t>https://www.who.int/emergencies/diseases/novel-coronavirus-2019/situation-reports</w:t>
        </w:r>
      </w:hyperlink>
    </w:p>
    <w:p w:rsidR="001C1BFF" w:rsidRPr="004921D9" w:rsidRDefault="008C3EF4" w:rsidP="008B14A5">
      <w:pPr>
        <w:spacing w:line="276" w:lineRule="auto"/>
        <w:ind w:left="284"/>
        <w:jc w:val="both"/>
        <w:rPr>
          <w:rFonts w:cs="Times New Roman"/>
          <w:lang w:val="ru-RU"/>
        </w:rPr>
      </w:pPr>
      <w:hyperlink r:id="rId20" w:history="1">
        <w:r w:rsidR="004D354C" w:rsidRPr="004921D9">
          <w:rPr>
            <w:rStyle w:val="a3"/>
            <w:rFonts w:cs="Times New Roman"/>
          </w:rPr>
          <w:t>http://www.nhc.gov.cn/</w:t>
        </w:r>
        <w:r w:rsidR="004D354C" w:rsidRPr="004921D9">
          <w:rPr>
            <w:rStyle w:val="a3"/>
            <w:rFonts w:cs="Times New Roman"/>
            <w:lang w:val="ru-RU"/>
          </w:rPr>
          <w:t xml:space="preserve"> </w:t>
        </w:r>
      </w:hyperlink>
    </w:p>
    <w:p w:rsidR="00416801" w:rsidRPr="004921D9" w:rsidRDefault="00416801" w:rsidP="00AA40FB">
      <w:pPr>
        <w:spacing w:line="276" w:lineRule="auto"/>
        <w:ind w:firstLine="284"/>
        <w:jc w:val="both"/>
        <w:rPr>
          <w:rFonts w:cs="Times New Roman"/>
        </w:rPr>
      </w:pPr>
      <w:r w:rsidRPr="004921D9">
        <w:rPr>
          <w:rFonts w:cs="Times New Roman"/>
        </w:rPr>
        <w:t>ddc.moph.go.th</w:t>
      </w:r>
    </w:p>
    <w:p w:rsidR="00416801" w:rsidRPr="004921D9" w:rsidRDefault="008C3EF4" w:rsidP="00AA40FB">
      <w:pPr>
        <w:spacing w:line="276" w:lineRule="auto"/>
        <w:ind w:firstLine="284"/>
        <w:jc w:val="both"/>
        <w:rPr>
          <w:rFonts w:cs="Times New Roman"/>
        </w:rPr>
      </w:pPr>
      <w:hyperlink r:id="rId21" w:tgtFrame="_blank" w:history="1">
        <w:r w:rsidR="00416801" w:rsidRPr="004921D9">
          <w:rPr>
            <w:rStyle w:val="a3"/>
            <w:rFonts w:cs="Times New Roman"/>
            <w:color w:val="auto"/>
            <w:u w:val="none"/>
            <w:bdr w:val="none" w:sz="0" w:space="0" w:color="auto" w:frame="1"/>
            <w:shd w:val="clear" w:color="auto" w:fill="FFFFFF"/>
          </w:rPr>
          <w:t>https://www.moh.gov.sg</w:t>
        </w:r>
      </w:hyperlink>
    </w:p>
    <w:p w:rsidR="00416801" w:rsidRPr="004921D9" w:rsidRDefault="00416801" w:rsidP="00AA40FB">
      <w:pPr>
        <w:spacing w:line="276" w:lineRule="auto"/>
        <w:ind w:firstLine="284"/>
        <w:jc w:val="both"/>
        <w:rPr>
          <w:rFonts w:cs="Times New Roman"/>
        </w:rPr>
      </w:pPr>
      <w:r w:rsidRPr="004921D9">
        <w:rPr>
          <w:rFonts w:cs="Times New Roman"/>
        </w:rPr>
        <w:t>https://www.who.int</w:t>
      </w:r>
    </w:p>
    <w:p w:rsidR="00416801" w:rsidRPr="004921D9" w:rsidRDefault="00416801" w:rsidP="00AA40FB">
      <w:pPr>
        <w:spacing w:line="276" w:lineRule="auto"/>
        <w:ind w:firstLine="284"/>
        <w:jc w:val="both"/>
        <w:rPr>
          <w:rFonts w:cs="Times New Roman"/>
        </w:rPr>
      </w:pPr>
      <w:r w:rsidRPr="004921D9">
        <w:rPr>
          <w:rFonts w:cs="Times New Roman"/>
        </w:rPr>
        <w:t>Wjw.wuhan.gov.cn</w:t>
      </w:r>
    </w:p>
    <w:p w:rsidR="00416801" w:rsidRPr="004921D9" w:rsidRDefault="00416801" w:rsidP="00AA40FB">
      <w:pPr>
        <w:spacing w:line="276" w:lineRule="auto"/>
        <w:ind w:firstLine="284"/>
        <w:jc w:val="both"/>
        <w:rPr>
          <w:rFonts w:cs="Times New Roman"/>
        </w:rPr>
      </w:pPr>
      <w:r w:rsidRPr="004921D9">
        <w:rPr>
          <w:rFonts w:cs="Times New Roman"/>
        </w:rPr>
        <w:t>https://www.cdc.gov/coronavirus/novel-coronavirus-2019.html</w:t>
      </w:r>
    </w:p>
    <w:p w:rsidR="00416801" w:rsidRPr="004921D9" w:rsidRDefault="00416801" w:rsidP="00AA40FB">
      <w:pPr>
        <w:spacing w:line="276" w:lineRule="auto"/>
        <w:ind w:firstLine="284"/>
        <w:jc w:val="both"/>
        <w:rPr>
          <w:rFonts w:cs="Times New Roman"/>
        </w:rPr>
      </w:pPr>
      <w:r w:rsidRPr="004921D9">
        <w:rPr>
          <w:rFonts w:cs="Times New Roman"/>
        </w:rPr>
        <w:t>https://www.ecdc.europa.eu/</w:t>
      </w:r>
    </w:p>
    <w:p w:rsidR="00416801" w:rsidRPr="004921D9" w:rsidRDefault="00416801" w:rsidP="00AA40FB">
      <w:pPr>
        <w:spacing w:line="276" w:lineRule="auto"/>
        <w:ind w:firstLine="284"/>
        <w:jc w:val="both"/>
        <w:rPr>
          <w:rFonts w:cs="Times New Roman"/>
          <w:bdr w:val="none" w:sz="0" w:space="0" w:color="auto" w:frame="1"/>
          <w:shd w:val="clear" w:color="auto" w:fill="FFFFFF"/>
        </w:rPr>
      </w:pPr>
      <w:r w:rsidRPr="004921D9">
        <w:rPr>
          <w:rFonts w:cs="Times New Roman"/>
          <w:bdr w:val="none" w:sz="0" w:space="0" w:color="auto" w:frame="1"/>
          <w:shd w:val="clear" w:color="auto" w:fill="FFFFFF"/>
        </w:rPr>
        <w:t>http://www.xinhuanet.com/</w:t>
      </w:r>
    </w:p>
    <w:p w:rsidR="00416801" w:rsidRPr="004921D9" w:rsidRDefault="00416801" w:rsidP="00AA40FB">
      <w:pPr>
        <w:spacing w:line="276" w:lineRule="auto"/>
        <w:ind w:firstLine="284"/>
        <w:jc w:val="both"/>
        <w:rPr>
          <w:rFonts w:cs="Times New Roman"/>
        </w:rPr>
      </w:pPr>
      <w:r w:rsidRPr="004921D9">
        <w:rPr>
          <w:rFonts w:cs="Times New Roman"/>
        </w:rPr>
        <w:t>info.gov.hk</w:t>
      </w:r>
    </w:p>
    <w:p w:rsidR="00416801" w:rsidRPr="004921D9" w:rsidRDefault="00416801" w:rsidP="00AA40FB">
      <w:pPr>
        <w:spacing w:line="276" w:lineRule="auto"/>
        <w:ind w:firstLine="284"/>
        <w:jc w:val="both"/>
        <w:rPr>
          <w:rFonts w:cs="Times New Roman"/>
        </w:rPr>
      </w:pPr>
      <w:r w:rsidRPr="004921D9">
        <w:rPr>
          <w:rFonts w:cs="Times New Roman"/>
        </w:rPr>
        <w:t>https://www.mhlw.go.jp/</w:t>
      </w:r>
    </w:p>
    <w:p w:rsidR="00416801" w:rsidRPr="004921D9" w:rsidRDefault="00416801" w:rsidP="00AA40FB">
      <w:pPr>
        <w:spacing w:line="276" w:lineRule="auto"/>
        <w:ind w:firstLine="284"/>
        <w:jc w:val="both"/>
        <w:rPr>
          <w:rFonts w:cs="Times New Roman"/>
        </w:rPr>
      </w:pPr>
      <w:r w:rsidRPr="004921D9">
        <w:rPr>
          <w:rFonts w:cs="Times New Roman"/>
        </w:rPr>
        <w:t>Twitter/@whowpro</w:t>
      </w:r>
    </w:p>
    <w:p w:rsidR="00416801" w:rsidRPr="004921D9" w:rsidRDefault="00416801" w:rsidP="00AA40FB">
      <w:pPr>
        <w:spacing w:line="276" w:lineRule="auto"/>
        <w:ind w:firstLine="284"/>
        <w:jc w:val="both"/>
        <w:rPr>
          <w:rFonts w:cs="Times New Roman"/>
        </w:rPr>
      </w:pPr>
      <w:r w:rsidRPr="004921D9">
        <w:rPr>
          <w:rFonts w:cs="Times New Roman"/>
        </w:rPr>
        <w:t>https://www.news.gov.hk</w:t>
      </w:r>
    </w:p>
    <w:p w:rsidR="004D354C" w:rsidRPr="004921D9" w:rsidRDefault="008C3EF4" w:rsidP="00AA40FB">
      <w:pPr>
        <w:spacing w:line="276" w:lineRule="auto"/>
        <w:ind w:firstLine="284"/>
        <w:jc w:val="both"/>
        <w:rPr>
          <w:rFonts w:cs="Times New Roman"/>
          <w:bdr w:val="none" w:sz="0" w:space="0" w:color="auto" w:frame="1"/>
          <w:shd w:val="clear" w:color="auto" w:fill="FFFFFF"/>
        </w:rPr>
      </w:pPr>
      <w:hyperlink r:id="rId22" w:history="1">
        <w:r w:rsidR="004D354C" w:rsidRPr="004921D9">
          <w:rPr>
            <w:rStyle w:val="a3"/>
            <w:rFonts w:cs="Times New Roman"/>
            <w:bdr w:val="none" w:sz="0" w:space="0" w:color="auto" w:frame="1"/>
            <w:shd w:val="clear" w:color="auto" w:fill="FFFFFF"/>
          </w:rPr>
          <w:t>https://en.yna.co.kr/</w:t>
        </w:r>
      </w:hyperlink>
    </w:p>
    <w:p w:rsidR="00416801" w:rsidRPr="004921D9" w:rsidRDefault="00416801" w:rsidP="00AA40FB">
      <w:pPr>
        <w:spacing w:line="276" w:lineRule="auto"/>
        <w:ind w:firstLine="284"/>
        <w:jc w:val="both"/>
        <w:rPr>
          <w:rFonts w:cs="Times New Roman"/>
        </w:rPr>
      </w:pPr>
      <w:r w:rsidRPr="004921D9">
        <w:rPr>
          <w:rFonts w:cs="Times New Roman"/>
        </w:rPr>
        <w:t>http://www.kaixian.tv/</w:t>
      </w:r>
    </w:p>
    <w:p w:rsidR="00416801" w:rsidRPr="004921D9" w:rsidRDefault="00416801" w:rsidP="00AA40FB">
      <w:pPr>
        <w:spacing w:line="276" w:lineRule="auto"/>
        <w:ind w:firstLine="284"/>
        <w:jc w:val="both"/>
        <w:rPr>
          <w:rFonts w:cs="Times New Roman"/>
        </w:rPr>
      </w:pPr>
      <w:r w:rsidRPr="004921D9">
        <w:rPr>
          <w:rFonts w:cs="Times New Roman"/>
        </w:rPr>
        <w:t>https://news.sina.com.cn/</w:t>
      </w:r>
    </w:p>
    <w:p w:rsidR="00416801" w:rsidRPr="004921D9" w:rsidRDefault="00416801" w:rsidP="00AA40FB">
      <w:pPr>
        <w:pStyle w:val="a5"/>
        <w:spacing w:line="276" w:lineRule="auto"/>
        <w:ind w:left="284"/>
        <w:jc w:val="both"/>
        <w:rPr>
          <w:rFonts w:cs="Times New Roman"/>
        </w:rPr>
      </w:pPr>
      <w:r w:rsidRPr="004921D9">
        <w:rPr>
          <w:rFonts w:cs="Times New Roman"/>
        </w:rPr>
        <w:t>people.com.cn</w:t>
      </w:r>
    </w:p>
    <w:p w:rsidR="00F463F3" w:rsidRPr="0007255A" w:rsidRDefault="008C3EF4" w:rsidP="000D45AE">
      <w:pPr>
        <w:pStyle w:val="a5"/>
        <w:spacing w:line="276" w:lineRule="auto"/>
        <w:ind w:left="284"/>
        <w:jc w:val="both"/>
        <w:rPr>
          <w:rFonts w:cs="Times New Roman"/>
        </w:rPr>
      </w:pPr>
      <w:hyperlink r:id="rId23" w:history="1">
        <w:r w:rsidR="00244F12" w:rsidRPr="004921D9">
          <w:rPr>
            <w:rStyle w:val="a3"/>
            <w:rFonts w:cs="Times New Roman"/>
          </w:rPr>
          <w:t>www.cctv.com/</w:t>
        </w:r>
      </w:hyperlink>
    </w:p>
    <w:p w:rsidR="00D700F3" w:rsidRPr="0007255A" w:rsidRDefault="00D700F3" w:rsidP="000D45AE">
      <w:pPr>
        <w:pStyle w:val="a5"/>
        <w:spacing w:line="276" w:lineRule="auto"/>
        <w:ind w:left="284"/>
        <w:jc w:val="both"/>
        <w:rPr>
          <w:rFonts w:cs="Times New Roman"/>
        </w:rPr>
      </w:pPr>
    </w:p>
    <w:p w:rsidR="00D700F3" w:rsidRPr="0007255A" w:rsidRDefault="00D700F3" w:rsidP="000D45AE">
      <w:pPr>
        <w:pStyle w:val="a5"/>
        <w:spacing w:line="276" w:lineRule="auto"/>
        <w:ind w:left="284"/>
        <w:jc w:val="both"/>
        <w:rPr>
          <w:rFonts w:cs="Times New Roman"/>
        </w:rPr>
      </w:pPr>
    </w:p>
    <w:p w:rsidR="00D700F3" w:rsidRPr="0007255A" w:rsidRDefault="00D700F3" w:rsidP="000D45AE">
      <w:pPr>
        <w:pStyle w:val="a5"/>
        <w:spacing w:line="276" w:lineRule="auto"/>
        <w:ind w:left="284"/>
        <w:jc w:val="both"/>
        <w:rPr>
          <w:rFonts w:cs="Times New Roman"/>
        </w:rPr>
      </w:pPr>
    </w:p>
    <w:p w:rsidR="00D700F3" w:rsidRPr="0007255A" w:rsidRDefault="00D700F3" w:rsidP="000D45AE">
      <w:pPr>
        <w:pStyle w:val="a5"/>
        <w:spacing w:line="276" w:lineRule="auto"/>
        <w:ind w:left="284"/>
        <w:jc w:val="both"/>
        <w:rPr>
          <w:rFonts w:cs="Times New Roman"/>
        </w:rPr>
      </w:pPr>
    </w:p>
    <w:p w:rsidR="00D700F3" w:rsidRPr="0007255A" w:rsidRDefault="00D700F3" w:rsidP="000D45AE">
      <w:pPr>
        <w:pStyle w:val="a5"/>
        <w:spacing w:line="276" w:lineRule="auto"/>
        <w:ind w:left="284"/>
        <w:jc w:val="both"/>
        <w:rPr>
          <w:rFonts w:cs="Times New Roman"/>
        </w:rPr>
      </w:pPr>
    </w:p>
    <w:sectPr w:rsidR="00D700F3" w:rsidRPr="0007255A" w:rsidSect="000A62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F4" w:rsidRDefault="008C3EF4" w:rsidP="00957714">
      <w:r>
        <w:separator/>
      </w:r>
    </w:p>
  </w:endnote>
  <w:endnote w:type="continuationSeparator" w:id="0">
    <w:p w:rsidR="008C3EF4" w:rsidRDefault="008C3EF4" w:rsidP="009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F4" w:rsidRDefault="008C3EF4" w:rsidP="00957714">
      <w:r>
        <w:separator/>
      </w:r>
    </w:p>
  </w:footnote>
  <w:footnote w:type="continuationSeparator" w:id="0">
    <w:p w:rsidR="008C3EF4" w:rsidRDefault="008C3EF4" w:rsidP="009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997"/>
    <w:multiLevelType w:val="hybridMultilevel"/>
    <w:tmpl w:val="470E5F08"/>
    <w:lvl w:ilvl="0" w:tplc="04190005">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BA77B15"/>
    <w:multiLevelType w:val="hybridMultilevel"/>
    <w:tmpl w:val="35E6431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EBA7292"/>
    <w:multiLevelType w:val="hybridMultilevel"/>
    <w:tmpl w:val="3A485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AD566E"/>
    <w:multiLevelType w:val="hybridMultilevel"/>
    <w:tmpl w:val="1EF0541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79E6F75"/>
    <w:multiLevelType w:val="hybridMultilevel"/>
    <w:tmpl w:val="00D8BA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F444688"/>
    <w:multiLevelType w:val="hybridMultilevel"/>
    <w:tmpl w:val="699020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8940A65"/>
    <w:multiLevelType w:val="hybridMultilevel"/>
    <w:tmpl w:val="FD229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4771D1E"/>
    <w:multiLevelType w:val="hybridMultilevel"/>
    <w:tmpl w:val="D5E66146"/>
    <w:lvl w:ilvl="0" w:tplc="65D2A8A8">
      <w:start w:val="161"/>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0F2B01"/>
    <w:multiLevelType w:val="hybridMultilevel"/>
    <w:tmpl w:val="05EC8400"/>
    <w:lvl w:ilvl="0" w:tplc="36301C2C">
      <w:start w:val="1"/>
      <w:numFmt w:val="bullet"/>
      <w:lvlText w:val=""/>
      <w:lvlJc w:val="left"/>
      <w:pPr>
        <w:ind w:left="1724" w:hanging="360"/>
      </w:pPr>
      <w:rPr>
        <w:rFonts w:ascii="Wingdings" w:hAnsi="Wingdings"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6A0E7560"/>
    <w:multiLevelType w:val="hybridMultilevel"/>
    <w:tmpl w:val="787E205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B66057A"/>
    <w:multiLevelType w:val="hybridMultilevel"/>
    <w:tmpl w:val="9AF4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345CE"/>
    <w:multiLevelType w:val="hybridMultilevel"/>
    <w:tmpl w:val="830E321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D662899"/>
    <w:multiLevelType w:val="hybridMultilevel"/>
    <w:tmpl w:val="63BED6E6"/>
    <w:lvl w:ilvl="0" w:tplc="36301C2C">
      <w:start w:val="1"/>
      <w:numFmt w:val="bullet"/>
      <w:lvlText w:val=""/>
      <w:lvlJc w:val="left"/>
      <w:pPr>
        <w:ind w:left="2988" w:hanging="360"/>
      </w:pPr>
      <w:rPr>
        <w:rFonts w:ascii="Wingdings" w:hAnsi="Wingdings" w:hint="default"/>
        <w:color w:val="auto"/>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1" w15:restartNumberingAfterBreak="0">
    <w:nsid w:val="6F0721A9"/>
    <w:multiLevelType w:val="hybridMultilevel"/>
    <w:tmpl w:val="EBEA030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5033B69"/>
    <w:multiLevelType w:val="hybridMultilevel"/>
    <w:tmpl w:val="F92259F6"/>
    <w:lvl w:ilvl="0" w:tplc="36301C2C">
      <w:start w:val="1"/>
      <w:numFmt w:val="bullet"/>
      <w:lvlText w:val=""/>
      <w:lvlJc w:val="left"/>
      <w:pPr>
        <w:ind w:left="1724" w:hanging="360"/>
      </w:pPr>
      <w:rPr>
        <w:rFonts w:ascii="Wingdings" w:hAnsi="Wingdings"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4"/>
  </w:num>
  <w:num w:numId="2">
    <w:abstractNumId w:val="10"/>
  </w:num>
  <w:num w:numId="3">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0"/>
  </w:num>
  <w:num w:numId="11">
    <w:abstractNumId w:val="9"/>
  </w:num>
  <w:num w:numId="12">
    <w:abstractNumId w:val="19"/>
  </w:num>
  <w:num w:numId="13">
    <w:abstractNumId w:val="18"/>
  </w:num>
  <w:num w:numId="14">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6"/>
  </w:num>
  <w:num w:numId="20">
    <w:abstractNumId w:val="12"/>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17"/>
  </w:num>
  <w:num w:numId="26">
    <w:abstractNumId w:val="2"/>
  </w:num>
  <w:num w:numId="27">
    <w:abstractNumId w:val="7"/>
  </w:num>
  <w:num w:numId="28">
    <w:abstractNumId w:val="22"/>
  </w:num>
  <w:num w:numId="29">
    <w:abstractNumId w:val="16"/>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6801"/>
    <w:rsid w:val="00002F5A"/>
    <w:rsid w:val="000034C5"/>
    <w:rsid w:val="00010F6A"/>
    <w:rsid w:val="00016AB6"/>
    <w:rsid w:val="000204F6"/>
    <w:rsid w:val="00031900"/>
    <w:rsid w:val="00032C2B"/>
    <w:rsid w:val="00041728"/>
    <w:rsid w:val="00041FEE"/>
    <w:rsid w:val="000514CA"/>
    <w:rsid w:val="00054001"/>
    <w:rsid w:val="0007255A"/>
    <w:rsid w:val="00072CBF"/>
    <w:rsid w:val="00073426"/>
    <w:rsid w:val="00075517"/>
    <w:rsid w:val="0007575B"/>
    <w:rsid w:val="00076209"/>
    <w:rsid w:val="000777BB"/>
    <w:rsid w:val="00080F8A"/>
    <w:rsid w:val="000850BB"/>
    <w:rsid w:val="00090924"/>
    <w:rsid w:val="00093BCE"/>
    <w:rsid w:val="00095D40"/>
    <w:rsid w:val="000A04ED"/>
    <w:rsid w:val="000A1545"/>
    <w:rsid w:val="000A57C3"/>
    <w:rsid w:val="000A62E1"/>
    <w:rsid w:val="000A7525"/>
    <w:rsid w:val="000B2AD6"/>
    <w:rsid w:val="000B2D4C"/>
    <w:rsid w:val="000B3055"/>
    <w:rsid w:val="000B6E9F"/>
    <w:rsid w:val="000C7690"/>
    <w:rsid w:val="000D08B9"/>
    <w:rsid w:val="000D0A64"/>
    <w:rsid w:val="000D45AE"/>
    <w:rsid w:val="000D4E96"/>
    <w:rsid w:val="000E3D98"/>
    <w:rsid w:val="000E4494"/>
    <w:rsid w:val="000E6BCB"/>
    <w:rsid w:val="000E6BE7"/>
    <w:rsid w:val="00103327"/>
    <w:rsid w:val="00122D8A"/>
    <w:rsid w:val="00124AA4"/>
    <w:rsid w:val="00126C8E"/>
    <w:rsid w:val="00130798"/>
    <w:rsid w:val="00142670"/>
    <w:rsid w:val="00144080"/>
    <w:rsid w:val="00146A10"/>
    <w:rsid w:val="00151145"/>
    <w:rsid w:val="00151F0F"/>
    <w:rsid w:val="00155362"/>
    <w:rsid w:val="0016316C"/>
    <w:rsid w:val="001640DC"/>
    <w:rsid w:val="001661E0"/>
    <w:rsid w:val="00166223"/>
    <w:rsid w:val="00176AB4"/>
    <w:rsid w:val="00180840"/>
    <w:rsid w:val="00180A6F"/>
    <w:rsid w:val="0018129F"/>
    <w:rsid w:val="0019482A"/>
    <w:rsid w:val="001A1A3F"/>
    <w:rsid w:val="001A3848"/>
    <w:rsid w:val="001A5F54"/>
    <w:rsid w:val="001A6E12"/>
    <w:rsid w:val="001A7291"/>
    <w:rsid w:val="001B1C93"/>
    <w:rsid w:val="001B38D9"/>
    <w:rsid w:val="001B3AF1"/>
    <w:rsid w:val="001C1AF1"/>
    <w:rsid w:val="001C1BFF"/>
    <w:rsid w:val="001C3B88"/>
    <w:rsid w:val="001D2A8F"/>
    <w:rsid w:val="001D4399"/>
    <w:rsid w:val="001E1A92"/>
    <w:rsid w:val="001E1AB7"/>
    <w:rsid w:val="001E3727"/>
    <w:rsid w:val="001E5A00"/>
    <w:rsid w:val="001F197B"/>
    <w:rsid w:val="001F7E75"/>
    <w:rsid w:val="0020235C"/>
    <w:rsid w:val="002068F9"/>
    <w:rsid w:val="00210554"/>
    <w:rsid w:val="002110F2"/>
    <w:rsid w:val="00215FD1"/>
    <w:rsid w:val="00220E64"/>
    <w:rsid w:val="002212A8"/>
    <w:rsid w:val="00223093"/>
    <w:rsid w:val="00223177"/>
    <w:rsid w:val="002252CD"/>
    <w:rsid w:val="00236B86"/>
    <w:rsid w:val="00237BCB"/>
    <w:rsid w:val="002431BB"/>
    <w:rsid w:val="00244F12"/>
    <w:rsid w:val="00246A31"/>
    <w:rsid w:val="002502CD"/>
    <w:rsid w:val="00253007"/>
    <w:rsid w:val="00253D4F"/>
    <w:rsid w:val="00256F04"/>
    <w:rsid w:val="00261B32"/>
    <w:rsid w:val="00262708"/>
    <w:rsid w:val="002627EC"/>
    <w:rsid w:val="00266FBC"/>
    <w:rsid w:val="002704F4"/>
    <w:rsid w:val="0028313E"/>
    <w:rsid w:val="00285CD3"/>
    <w:rsid w:val="0028795F"/>
    <w:rsid w:val="002A24A6"/>
    <w:rsid w:val="002A2988"/>
    <w:rsid w:val="002B6103"/>
    <w:rsid w:val="002B6D23"/>
    <w:rsid w:val="002B7400"/>
    <w:rsid w:val="002D4521"/>
    <w:rsid w:val="002D6DDF"/>
    <w:rsid w:val="002E3113"/>
    <w:rsid w:val="002F2029"/>
    <w:rsid w:val="0030059F"/>
    <w:rsid w:val="0030529A"/>
    <w:rsid w:val="0030797F"/>
    <w:rsid w:val="00312D02"/>
    <w:rsid w:val="00320C59"/>
    <w:rsid w:val="003244BA"/>
    <w:rsid w:val="00327084"/>
    <w:rsid w:val="00337A23"/>
    <w:rsid w:val="00343ACE"/>
    <w:rsid w:val="00344698"/>
    <w:rsid w:val="00354969"/>
    <w:rsid w:val="003618E5"/>
    <w:rsid w:val="0037186C"/>
    <w:rsid w:val="00374802"/>
    <w:rsid w:val="00375392"/>
    <w:rsid w:val="00380681"/>
    <w:rsid w:val="003A6799"/>
    <w:rsid w:val="003C0FBD"/>
    <w:rsid w:val="003C1A7E"/>
    <w:rsid w:val="003C1CA7"/>
    <w:rsid w:val="003C4CE0"/>
    <w:rsid w:val="003D2E84"/>
    <w:rsid w:val="003E0C01"/>
    <w:rsid w:val="003E2CA4"/>
    <w:rsid w:val="003E3B90"/>
    <w:rsid w:val="003F31A7"/>
    <w:rsid w:val="00416801"/>
    <w:rsid w:val="00420E9B"/>
    <w:rsid w:val="00424FB8"/>
    <w:rsid w:val="00433502"/>
    <w:rsid w:val="0043753F"/>
    <w:rsid w:val="004379D5"/>
    <w:rsid w:val="004631C8"/>
    <w:rsid w:val="00466E5E"/>
    <w:rsid w:val="00476B98"/>
    <w:rsid w:val="004818F0"/>
    <w:rsid w:val="004822B5"/>
    <w:rsid w:val="0048428D"/>
    <w:rsid w:val="004921D9"/>
    <w:rsid w:val="004953D1"/>
    <w:rsid w:val="004A0220"/>
    <w:rsid w:val="004A21B1"/>
    <w:rsid w:val="004A6652"/>
    <w:rsid w:val="004B1A97"/>
    <w:rsid w:val="004B2C95"/>
    <w:rsid w:val="004B3A69"/>
    <w:rsid w:val="004B3B8A"/>
    <w:rsid w:val="004B7FE5"/>
    <w:rsid w:val="004C6363"/>
    <w:rsid w:val="004D274D"/>
    <w:rsid w:val="004D27B0"/>
    <w:rsid w:val="004D354C"/>
    <w:rsid w:val="004E4FD3"/>
    <w:rsid w:val="004E61D8"/>
    <w:rsid w:val="004F17D2"/>
    <w:rsid w:val="004F6E04"/>
    <w:rsid w:val="004F7221"/>
    <w:rsid w:val="00513A75"/>
    <w:rsid w:val="00513D9A"/>
    <w:rsid w:val="005147D6"/>
    <w:rsid w:val="00520C89"/>
    <w:rsid w:val="00534E49"/>
    <w:rsid w:val="00536135"/>
    <w:rsid w:val="005423A2"/>
    <w:rsid w:val="00543871"/>
    <w:rsid w:val="005462EB"/>
    <w:rsid w:val="005505AB"/>
    <w:rsid w:val="00550E4F"/>
    <w:rsid w:val="00551B1C"/>
    <w:rsid w:val="00553834"/>
    <w:rsid w:val="00555CD8"/>
    <w:rsid w:val="005560BD"/>
    <w:rsid w:val="00561611"/>
    <w:rsid w:val="00573EA0"/>
    <w:rsid w:val="005746F9"/>
    <w:rsid w:val="00574928"/>
    <w:rsid w:val="00591E11"/>
    <w:rsid w:val="005977DE"/>
    <w:rsid w:val="005A1FD8"/>
    <w:rsid w:val="005A5BB5"/>
    <w:rsid w:val="005D3228"/>
    <w:rsid w:val="005D400F"/>
    <w:rsid w:val="005E7F32"/>
    <w:rsid w:val="005F1A97"/>
    <w:rsid w:val="005F6D97"/>
    <w:rsid w:val="005F7E8C"/>
    <w:rsid w:val="005F7FC5"/>
    <w:rsid w:val="0060078F"/>
    <w:rsid w:val="00600C88"/>
    <w:rsid w:val="00610EAE"/>
    <w:rsid w:val="00612612"/>
    <w:rsid w:val="00612DFE"/>
    <w:rsid w:val="006137AE"/>
    <w:rsid w:val="00614720"/>
    <w:rsid w:val="00615689"/>
    <w:rsid w:val="00620752"/>
    <w:rsid w:val="006218C4"/>
    <w:rsid w:val="00623121"/>
    <w:rsid w:val="0063779A"/>
    <w:rsid w:val="00641B7E"/>
    <w:rsid w:val="00650E67"/>
    <w:rsid w:val="00660E3A"/>
    <w:rsid w:val="00661D53"/>
    <w:rsid w:val="0067433E"/>
    <w:rsid w:val="006744F7"/>
    <w:rsid w:val="00675D1A"/>
    <w:rsid w:val="00675EBF"/>
    <w:rsid w:val="00676286"/>
    <w:rsid w:val="00682956"/>
    <w:rsid w:val="00684126"/>
    <w:rsid w:val="006847BC"/>
    <w:rsid w:val="0068496F"/>
    <w:rsid w:val="00693722"/>
    <w:rsid w:val="0069500B"/>
    <w:rsid w:val="00697131"/>
    <w:rsid w:val="00697C42"/>
    <w:rsid w:val="006A0C4B"/>
    <w:rsid w:val="006A1AFA"/>
    <w:rsid w:val="006A5905"/>
    <w:rsid w:val="006B1E93"/>
    <w:rsid w:val="006B2048"/>
    <w:rsid w:val="006B2209"/>
    <w:rsid w:val="006C23DB"/>
    <w:rsid w:val="006C2E8B"/>
    <w:rsid w:val="006D26FC"/>
    <w:rsid w:val="006D50EA"/>
    <w:rsid w:val="006E7F92"/>
    <w:rsid w:val="0070028E"/>
    <w:rsid w:val="0070354D"/>
    <w:rsid w:val="00703FC1"/>
    <w:rsid w:val="007054B4"/>
    <w:rsid w:val="00716DD9"/>
    <w:rsid w:val="00721011"/>
    <w:rsid w:val="00725CFD"/>
    <w:rsid w:val="00730DEB"/>
    <w:rsid w:val="00741087"/>
    <w:rsid w:val="00750CE6"/>
    <w:rsid w:val="00752452"/>
    <w:rsid w:val="007534E7"/>
    <w:rsid w:val="00754AB0"/>
    <w:rsid w:val="00756503"/>
    <w:rsid w:val="00756BA2"/>
    <w:rsid w:val="007705AB"/>
    <w:rsid w:val="00770ACA"/>
    <w:rsid w:val="00772965"/>
    <w:rsid w:val="00776867"/>
    <w:rsid w:val="0078171B"/>
    <w:rsid w:val="007826B5"/>
    <w:rsid w:val="0078639F"/>
    <w:rsid w:val="007971CA"/>
    <w:rsid w:val="0079748D"/>
    <w:rsid w:val="007A2D95"/>
    <w:rsid w:val="007C134F"/>
    <w:rsid w:val="007C4B8E"/>
    <w:rsid w:val="007C713A"/>
    <w:rsid w:val="007D309E"/>
    <w:rsid w:val="007E70E0"/>
    <w:rsid w:val="0080312A"/>
    <w:rsid w:val="00805B74"/>
    <w:rsid w:val="00811D70"/>
    <w:rsid w:val="00813D97"/>
    <w:rsid w:val="0081755F"/>
    <w:rsid w:val="00821B6D"/>
    <w:rsid w:val="008359C9"/>
    <w:rsid w:val="00840286"/>
    <w:rsid w:val="00841E1E"/>
    <w:rsid w:val="0084562A"/>
    <w:rsid w:val="00846010"/>
    <w:rsid w:val="0084707C"/>
    <w:rsid w:val="00867549"/>
    <w:rsid w:val="00867FD3"/>
    <w:rsid w:val="00876CDD"/>
    <w:rsid w:val="00891805"/>
    <w:rsid w:val="00895007"/>
    <w:rsid w:val="008952EF"/>
    <w:rsid w:val="008A1BF1"/>
    <w:rsid w:val="008A3A46"/>
    <w:rsid w:val="008B0D0A"/>
    <w:rsid w:val="008B14A5"/>
    <w:rsid w:val="008B28C0"/>
    <w:rsid w:val="008B6194"/>
    <w:rsid w:val="008B6473"/>
    <w:rsid w:val="008C3EF4"/>
    <w:rsid w:val="008C4FD8"/>
    <w:rsid w:val="008D5ED2"/>
    <w:rsid w:val="008E66C5"/>
    <w:rsid w:val="008F3FAB"/>
    <w:rsid w:val="00907C75"/>
    <w:rsid w:val="00912BF5"/>
    <w:rsid w:val="00916C36"/>
    <w:rsid w:val="00917EAF"/>
    <w:rsid w:val="00922FB9"/>
    <w:rsid w:val="009360D3"/>
    <w:rsid w:val="009367C5"/>
    <w:rsid w:val="009420FB"/>
    <w:rsid w:val="00954748"/>
    <w:rsid w:val="00957714"/>
    <w:rsid w:val="009619F5"/>
    <w:rsid w:val="0096389D"/>
    <w:rsid w:val="009662C1"/>
    <w:rsid w:val="009800C3"/>
    <w:rsid w:val="00985F80"/>
    <w:rsid w:val="009861EC"/>
    <w:rsid w:val="0099169A"/>
    <w:rsid w:val="00991876"/>
    <w:rsid w:val="00997596"/>
    <w:rsid w:val="009A1AB8"/>
    <w:rsid w:val="009A7396"/>
    <w:rsid w:val="009B0D5C"/>
    <w:rsid w:val="009B1901"/>
    <w:rsid w:val="009B4EB3"/>
    <w:rsid w:val="009B5C9C"/>
    <w:rsid w:val="009C1741"/>
    <w:rsid w:val="009C6B78"/>
    <w:rsid w:val="009D335F"/>
    <w:rsid w:val="009E3E47"/>
    <w:rsid w:val="009E5A94"/>
    <w:rsid w:val="009F481F"/>
    <w:rsid w:val="00A01003"/>
    <w:rsid w:val="00A01979"/>
    <w:rsid w:val="00A044D6"/>
    <w:rsid w:val="00A04909"/>
    <w:rsid w:val="00A0578B"/>
    <w:rsid w:val="00A06B01"/>
    <w:rsid w:val="00A07015"/>
    <w:rsid w:val="00A07B34"/>
    <w:rsid w:val="00A163DA"/>
    <w:rsid w:val="00A26D8A"/>
    <w:rsid w:val="00A35355"/>
    <w:rsid w:val="00A41A6C"/>
    <w:rsid w:val="00A518C3"/>
    <w:rsid w:val="00A53FE6"/>
    <w:rsid w:val="00A63B46"/>
    <w:rsid w:val="00A6608C"/>
    <w:rsid w:val="00A66AA8"/>
    <w:rsid w:val="00A76388"/>
    <w:rsid w:val="00A810B5"/>
    <w:rsid w:val="00A82E15"/>
    <w:rsid w:val="00A923C2"/>
    <w:rsid w:val="00AA40FB"/>
    <w:rsid w:val="00AB322F"/>
    <w:rsid w:val="00AD0D8F"/>
    <w:rsid w:val="00AD6A62"/>
    <w:rsid w:val="00AD6E5D"/>
    <w:rsid w:val="00AE2007"/>
    <w:rsid w:val="00AE4038"/>
    <w:rsid w:val="00AE4FD0"/>
    <w:rsid w:val="00AE59F5"/>
    <w:rsid w:val="00B05410"/>
    <w:rsid w:val="00B06C31"/>
    <w:rsid w:val="00B2258C"/>
    <w:rsid w:val="00B25C01"/>
    <w:rsid w:val="00B403DE"/>
    <w:rsid w:val="00B43526"/>
    <w:rsid w:val="00B50A28"/>
    <w:rsid w:val="00B50F28"/>
    <w:rsid w:val="00B5126D"/>
    <w:rsid w:val="00B558E6"/>
    <w:rsid w:val="00B62685"/>
    <w:rsid w:val="00B637C3"/>
    <w:rsid w:val="00B75959"/>
    <w:rsid w:val="00B81FF5"/>
    <w:rsid w:val="00B833C5"/>
    <w:rsid w:val="00B83675"/>
    <w:rsid w:val="00B8586F"/>
    <w:rsid w:val="00B8714E"/>
    <w:rsid w:val="00B87DA6"/>
    <w:rsid w:val="00B920E2"/>
    <w:rsid w:val="00B93115"/>
    <w:rsid w:val="00B9677A"/>
    <w:rsid w:val="00BB0C08"/>
    <w:rsid w:val="00BB4724"/>
    <w:rsid w:val="00BC0918"/>
    <w:rsid w:val="00BC3D14"/>
    <w:rsid w:val="00BD15F9"/>
    <w:rsid w:val="00BD4FE9"/>
    <w:rsid w:val="00BF10BC"/>
    <w:rsid w:val="00BF5665"/>
    <w:rsid w:val="00BF62D7"/>
    <w:rsid w:val="00BF7634"/>
    <w:rsid w:val="00BF7828"/>
    <w:rsid w:val="00C025CA"/>
    <w:rsid w:val="00C04D99"/>
    <w:rsid w:val="00C101AD"/>
    <w:rsid w:val="00C12B1F"/>
    <w:rsid w:val="00C12E43"/>
    <w:rsid w:val="00C206B0"/>
    <w:rsid w:val="00C20EA0"/>
    <w:rsid w:val="00C31AA2"/>
    <w:rsid w:val="00C332D0"/>
    <w:rsid w:val="00C41A9E"/>
    <w:rsid w:val="00C71EEE"/>
    <w:rsid w:val="00C73A20"/>
    <w:rsid w:val="00C87CAE"/>
    <w:rsid w:val="00C97E96"/>
    <w:rsid w:val="00C97F05"/>
    <w:rsid w:val="00CA74CA"/>
    <w:rsid w:val="00CA7A47"/>
    <w:rsid w:val="00CA7C78"/>
    <w:rsid w:val="00CA7F80"/>
    <w:rsid w:val="00CC27C7"/>
    <w:rsid w:val="00CE468D"/>
    <w:rsid w:val="00CF2FE7"/>
    <w:rsid w:val="00CF3133"/>
    <w:rsid w:val="00CF558C"/>
    <w:rsid w:val="00CF6050"/>
    <w:rsid w:val="00D072D0"/>
    <w:rsid w:val="00D07D40"/>
    <w:rsid w:val="00D14382"/>
    <w:rsid w:val="00D16F0D"/>
    <w:rsid w:val="00D17013"/>
    <w:rsid w:val="00D20C51"/>
    <w:rsid w:val="00D21606"/>
    <w:rsid w:val="00D51FFE"/>
    <w:rsid w:val="00D56A97"/>
    <w:rsid w:val="00D62BD0"/>
    <w:rsid w:val="00D63A9F"/>
    <w:rsid w:val="00D6695E"/>
    <w:rsid w:val="00D67154"/>
    <w:rsid w:val="00D700F3"/>
    <w:rsid w:val="00D7212B"/>
    <w:rsid w:val="00D770F1"/>
    <w:rsid w:val="00D93233"/>
    <w:rsid w:val="00D96E08"/>
    <w:rsid w:val="00DA0EE9"/>
    <w:rsid w:val="00DA34F9"/>
    <w:rsid w:val="00DA3FFB"/>
    <w:rsid w:val="00DA611B"/>
    <w:rsid w:val="00DC3125"/>
    <w:rsid w:val="00DC69DB"/>
    <w:rsid w:val="00DC77B8"/>
    <w:rsid w:val="00DC7D3D"/>
    <w:rsid w:val="00DE0BA6"/>
    <w:rsid w:val="00DE249F"/>
    <w:rsid w:val="00DE2D33"/>
    <w:rsid w:val="00DE458B"/>
    <w:rsid w:val="00E00044"/>
    <w:rsid w:val="00E03927"/>
    <w:rsid w:val="00E051D0"/>
    <w:rsid w:val="00E05F2A"/>
    <w:rsid w:val="00E06F08"/>
    <w:rsid w:val="00E1152D"/>
    <w:rsid w:val="00E233BE"/>
    <w:rsid w:val="00E266C2"/>
    <w:rsid w:val="00E327DA"/>
    <w:rsid w:val="00E32AB2"/>
    <w:rsid w:val="00E3682A"/>
    <w:rsid w:val="00E41388"/>
    <w:rsid w:val="00E41DE6"/>
    <w:rsid w:val="00E42173"/>
    <w:rsid w:val="00E57A78"/>
    <w:rsid w:val="00E64897"/>
    <w:rsid w:val="00E654CB"/>
    <w:rsid w:val="00E74674"/>
    <w:rsid w:val="00E8433E"/>
    <w:rsid w:val="00E872BD"/>
    <w:rsid w:val="00EA64D4"/>
    <w:rsid w:val="00EB1979"/>
    <w:rsid w:val="00EB6B06"/>
    <w:rsid w:val="00EC31FD"/>
    <w:rsid w:val="00ED0BF3"/>
    <w:rsid w:val="00ED1782"/>
    <w:rsid w:val="00ED2399"/>
    <w:rsid w:val="00ED4118"/>
    <w:rsid w:val="00ED46CC"/>
    <w:rsid w:val="00ED6ADB"/>
    <w:rsid w:val="00EF3B06"/>
    <w:rsid w:val="00EF7289"/>
    <w:rsid w:val="00F0249A"/>
    <w:rsid w:val="00F034D4"/>
    <w:rsid w:val="00F10DB7"/>
    <w:rsid w:val="00F11293"/>
    <w:rsid w:val="00F14168"/>
    <w:rsid w:val="00F22857"/>
    <w:rsid w:val="00F22EE5"/>
    <w:rsid w:val="00F30E38"/>
    <w:rsid w:val="00F31BA1"/>
    <w:rsid w:val="00F346E5"/>
    <w:rsid w:val="00F40AB8"/>
    <w:rsid w:val="00F44281"/>
    <w:rsid w:val="00F44F23"/>
    <w:rsid w:val="00F463F3"/>
    <w:rsid w:val="00F463FC"/>
    <w:rsid w:val="00F46EC3"/>
    <w:rsid w:val="00F56F21"/>
    <w:rsid w:val="00F61EAA"/>
    <w:rsid w:val="00F63425"/>
    <w:rsid w:val="00F71528"/>
    <w:rsid w:val="00F72867"/>
    <w:rsid w:val="00F72D2E"/>
    <w:rsid w:val="00F770C9"/>
    <w:rsid w:val="00F77975"/>
    <w:rsid w:val="00F806DD"/>
    <w:rsid w:val="00F81CA3"/>
    <w:rsid w:val="00F83586"/>
    <w:rsid w:val="00F83BD6"/>
    <w:rsid w:val="00F86CD5"/>
    <w:rsid w:val="00F9091A"/>
    <w:rsid w:val="00F93E8C"/>
    <w:rsid w:val="00F93FE5"/>
    <w:rsid w:val="00FA11DC"/>
    <w:rsid w:val="00FA2C34"/>
    <w:rsid w:val="00FA5045"/>
    <w:rsid w:val="00FA5565"/>
    <w:rsid w:val="00FA7B67"/>
    <w:rsid w:val="00FB2817"/>
    <w:rsid w:val="00FC692B"/>
    <w:rsid w:val="00FD00A7"/>
    <w:rsid w:val="00FD41ED"/>
    <w:rsid w:val="00FE2702"/>
    <w:rsid w:val="00FE4537"/>
    <w:rsid w:val="00FF0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A2EC"/>
  <w15:docId w15:val="{930025A4-8BD9-4B25-AC22-0F5212DB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01"/>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paragraph" w:styleId="1">
    <w:name w:val="heading 1"/>
    <w:basedOn w:val="a"/>
    <w:link w:val="10"/>
    <w:uiPriority w:val="9"/>
    <w:qFormat/>
    <w:rsid w:val="00DA611B"/>
    <w:pPr>
      <w:widowControl/>
      <w:autoSpaceDN/>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801"/>
    <w:rPr>
      <w:color w:val="0000FF"/>
      <w:u w:val="single"/>
    </w:rPr>
  </w:style>
  <w:style w:type="paragraph" w:styleId="a4">
    <w:name w:val="Normal (Web)"/>
    <w:basedOn w:val="a"/>
    <w:uiPriority w:val="99"/>
    <w:semiHidden/>
    <w:unhideWhenUsed/>
    <w:rsid w:val="00416801"/>
    <w:pPr>
      <w:widowControl/>
      <w:autoSpaceDN/>
      <w:spacing w:before="100" w:beforeAutospacing="1" w:after="100" w:afterAutospacing="1"/>
    </w:pPr>
    <w:rPr>
      <w:rFonts w:eastAsia="Times New Roman" w:cs="Times New Roman"/>
      <w:kern w:val="0"/>
      <w:lang w:val="ru-RU" w:eastAsia="ru-RU" w:bidi="ar-SA"/>
    </w:rPr>
  </w:style>
  <w:style w:type="paragraph" w:styleId="a5">
    <w:name w:val="List Paragraph"/>
    <w:basedOn w:val="a"/>
    <w:uiPriority w:val="34"/>
    <w:qFormat/>
    <w:rsid w:val="00416801"/>
    <w:pPr>
      <w:ind w:left="720"/>
      <w:contextualSpacing/>
    </w:pPr>
  </w:style>
  <w:style w:type="paragraph" w:customStyle="1" w:styleId="simpleblock-p">
    <w:name w:val="simpleblock-p"/>
    <w:basedOn w:val="a"/>
    <w:uiPriority w:val="99"/>
    <w:rsid w:val="00416801"/>
    <w:pPr>
      <w:widowControl/>
      <w:autoSpaceDN/>
      <w:spacing w:before="100" w:beforeAutospacing="1" w:after="100" w:afterAutospacing="1"/>
    </w:pPr>
    <w:rPr>
      <w:rFonts w:eastAsia="Times New Roman" w:cs="Times New Roman"/>
      <w:kern w:val="0"/>
      <w:lang w:val="ru-RU" w:eastAsia="ru-RU" w:bidi="ar-SA"/>
    </w:rPr>
  </w:style>
  <w:style w:type="paragraph" w:customStyle="1" w:styleId="Default">
    <w:name w:val="Default"/>
    <w:uiPriority w:val="99"/>
    <w:rsid w:val="00416801"/>
    <w:pPr>
      <w:autoSpaceDE w:val="0"/>
      <w:autoSpaceDN w:val="0"/>
      <w:adjustRightInd w:val="0"/>
      <w:spacing w:after="0" w:line="240" w:lineRule="auto"/>
    </w:pPr>
    <w:rPr>
      <w:rFonts w:ascii="Times New Roman" w:eastAsia="Andale Sans UI" w:hAnsi="Times New Roman" w:cs="Times New Roman"/>
      <w:color w:val="000000"/>
      <w:sz w:val="24"/>
      <w:szCs w:val="24"/>
      <w:lang w:eastAsia="ja-JP"/>
    </w:rPr>
  </w:style>
  <w:style w:type="table" w:styleId="a6">
    <w:name w:val="Table Grid"/>
    <w:basedOn w:val="a1"/>
    <w:uiPriority w:val="59"/>
    <w:rsid w:val="00416801"/>
    <w:pPr>
      <w:spacing w:after="0" w:line="240" w:lineRule="auto"/>
    </w:pPr>
    <w:rPr>
      <w:kern w:val="3"/>
      <w:lang w:val="de-DE"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6801"/>
    <w:rPr>
      <w:rFonts w:ascii="Tahoma" w:hAnsi="Tahoma"/>
      <w:sz w:val="16"/>
      <w:szCs w:val="16"/>
    </w:rPr>
  </w:style>
  <w:style w:type="character" w:customStyle="1" w:styleId="a8">
    <w:name w:val="Текст выноски Знак"/>
    <w:basedOn w:val="a0"/>
    <w:link w:val="a7"/>
    <w:uiPriority w:val="99"/>
    <w:semiHidden/>
    <w:rsid w:val="00416801"/>
    <w:rPr>
      <w:rFonts w:ascii="Tahoma" w:eastAsia="Andale Sans UI" w:hAnsi="Tahoma" w:cs="Tahoma"/>
      <w:kern w:val="3"/>
      <w:sz w:val="16"/>
      <w:szCs w:val="16"/>
      <w:lang w:val="de-DE" w:eastAsia="ja-JP" w:bidi="fa-IR"/>
    </w:rPr>
  </w:style>
  <w:style w:type="character" w:customStyle="1" w:styleId="10">
    <w:name w:val="Заголовок 1 Знак"/>
    <w:basedOn w:val="a0"/>
    <w:link w:val="1"/>
    <w:uiPriority w:val="9"/>
    <w:rsid w:val="00DA611B"/>
    <w:rPr>
      <w:rFonts w:ascii="Times New Roman" w:eastAsia="Times New Roman" w:hAnsi="Times New Roman" w:cs="Times New Roman"/>
      <w:b/>
      <w:bCs/>
      <w:kern w:val="36"/>
      <w:sz w:val="48"/>
      <w:szCs w:val="48"/>
      <w:lang w:eastAsia="ru-RU"/>
    </w:rPr>
  </w:style>
  <w:style w:type="paragraph" w:styleId="a9">
    <w:name w:val="header"/>
    <w:basedOn w:val="a"/>
    <w:link w:val="aa"/>
    <w:uiPriority w:val="99"/>
    <w:semiHidden/>
    <w:unhideWhenUsed/>
    <w:rsid w:val="00957714"/>
    <w:pPr>
      <w:tabs>
        <w:tab w:val="center" w:pos="4677"/>
        <w:tab w:val="right" w:pos="9355"/>
      </w:tabs>
    </w:pPr>
  </w:style>
  <w:style w:type="character" w:customStyle="1" w:styleId="aa">
    <w:name w:val="Верхний колонтитул Знак"/>
    <w:basedOn w:val="a0"/>
    <w:link w:val="a9"/>
    <w:uiPriority w:val="99"/>
    <w:semiHidden/>
    <w:rsid w:val="00957714"/>
    <w:rPr>
      <w:rFonts w:ascii="Times New Roman" w:eastAsia="Andale Sans UI" w:hAnsi="Times New Roman" w:cs="Tahoma"/>
      <w:kern w:val="3"/>
      <w:sz w:val="24"/>
      <w:szCs w:val="24"/>
      <w:lang w:val="de-DE" w:eastAsia="ja-JP" w:bidi="fa-IR"/>
    </w:rPr>
  </w:style>
  <w:style w:type="paragraph" w:styleId="ab">
    <w:name w:val="footer"/>
    <w:basedOn w:val="a"/>
    <w:link w:val="ac"/>
    <w:uiPriority w:val="99"/>
    <w:semiHidden/>
    <w:unhideWhenUsed/>
    <w:rsid w:val="00957714"/>
    <w:pPr>
      <w:tabs>
        <w:tab w:val="center" w:pos="4677"/>
        <w:tab w:val="right" w:pos="9355"/>
      </w:tabs>
    </w:pPr>
  </w:style>
  <w:style w:type="character" w:customStyle="1" w:styleId="ac">
    <w:name w:val="Нижний колонтитул Знак"/>
    <w:basedOn w:val="a0"/>
    <w:link w:val="ab"/>
    <w:uiPriority w:val="99"/>
    <w:semiHidden/>
    <w:rsid w:val="00957714"/>
    <w:rPr>
      <w:rFonts w:ascii="Times New Roman" w:eastAsia="Andale Sans UI" w:hAnsi="Times New Roman" w:cs="Tahoma"/>
      <w:kern w:val="3"/>
      <w:sz w:val="24"/>
      <w:szCs w:val="24"/>
      <w:lang w:val="de-DE" w:eastAsia="ja-JP" w:bidi="fa-IR"/>
    </w:rPr>
  </w:style>
  <w:style w:type="character" w:styleId="ad">
    <w:name w:val="Emphasis"/>
    <w:basedOn w:val="a0"/>
    <w:uiPriority w:val="20"/>
    <w:qFormat/>
    <w:rsid w:val="00FA7B67"/>
    <w:rPr>
      <w:i/>
      <w:iCs/>
    </w:rPr>
  </w:style>
  <w:style w:type="character" w:styleId="ae">
    <w:name w:val="FollowedHyperlink"/>
    <w:basedOn w:val="a0"/>
    <w:uiPriority w:val="99"/>
    <w:semiHidden/>
    <w:unhideWhenUsed/>
    <w:rsid w:val="004A6652"/>
    <w:rPr>
      <w:color w:val="800080" w:themeColor="followedHyperlink"/>
      <w:u w:val="single"/>
    </w:rPr>
  </w:style>
  <w:style w:type="paragraph" w:customStyle="1" w:styleId="TableParagraph">
    <w:name w:val="Table Paragraph"/>
    <w:basedOn w:val="a"/>
    <w:uiPriority w:val="1"/>
    <w:qFormat/>
    <w:rsid w:val="00D700F3"/>
    <w:pPr>
      <w:autoSpaceDN/>
    </w:pPr>
    <w:rPr>
      <w:rFonts w:asciiTheme="minorHAnsi" w:eastAsiaTheme="minorHAnsi" w:hAnsiTheme="minorHAnsi" w:cstheme="minorBidi"/>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117">
      <w:bodyDiv w:val="1"/>
      <w:marLeft w:val="0"/>
      <w:marRight w:val="0"/>
      <w:marTop w:val="0"/>
      <w:marBottom w:val="0"/>
      <w:divBdr>
        <w:top w:val="none" w:sz="0" w:space="0" w:color="auto"/>
        <w:left w:val="none" w:sz="0" w:space="0" w:color="auto"/>
        <w:bottom w:val="none" w:sz="0" w:space="0" w:color="auto"/>
        <w:right w:val="none" w:sz="0" w:space="0" w:color="auto"/>
      </w:divBdr>
    </w:div>
    <w:div w:id="251201132">
      <w:bodyDiv w:val="1"/>
      <w:marLeft w:val="0"/>
      <w:marRight w:val="0"/>
      <w:marTop w:val="0"/>
      <w:marBottom w:val="0"/>
      <w:divBdr>
        <w:top w:val="none" w:sz="0" w:space="0" w:color="auto"/>
        <w:left w:val="none" w:sz="0" w:space="0" w:color="auto"/>
        <w:bottom w:val="none" w:sz="0" w:space="0" w:color="auto"/>
        <w:right w:val="none" w:sz="0" w:space="0" w:color="auto"/>
      </w:divBdr>
    </w:div>
    <w:div w:id="414398760">
      <w:bodyDiv w:val="1"/>
      <w:marLeft w:val="0"/>
      <w:marRight w:val="0"/>
      <w:marTop w:val="0"/>
      <w:marBottom w:val="0"/>
      <w:divBdr>
        <w:top w:val="none" w:sz="0" w:space="0" w:color="auto"/>
        <w:left w:val="none" w:sz="0" w:space="0" w:color="auto"/>
        <w:bottom w:val="none" w:sz="0" w:space="0" w:color="auto"/>
        <w:right w:val="none" w:sz="0" w:space="0" w:color="auto"/>
      </w:divBdr>
    </w:div>
    <w:div w:id="936909895">
      <w:bodyDiv w:val="1"/>
      <w:marLeft w:val="0"/>
      <w:marRight w:val="0"/>
      <w:marTop w:val="0"/>
      <w:marBottom w:val="0"/>
      <w:divBdr>
        <w:top w:val="none" w:sz="0" w:space="0" w:color="auto"/>
        <w:left w:val="none" w:sz="0" w:space="0" w:color="auto"/>
        <w:bottom w:val="none" w:sz="0" w:space="0" w:color="auto"/>
        <w:right w:val="none" w:sz="0" w:space="0" w:color="auto"/>
      </w:divBdr>
    </w:div>
    <w:div w:id="948438201">
      <w:bodyDiv w:val="1"/>
      <w:marLeft w:val="0"/>
      <w:marRight w:val="0"/>
      <w:marTop w:val="0"/>
      <w:marBottom w:val="0"/>
      <w:divBdr>
        <w:top w:val="none" w:sz="0" w:space="0" w:color="auto"/>
        <w:left w:val="none" w:sz="0" w:space="0" w:color="auto"/>
        <w:bottom w:val="none" w:sz="0" w:space="0" w:color="auto"/>
        <w:right w:val="none" w:sz="0" w:space="0" w:color="auto"/>
      </w:divBdr>
    </w:div>
    <w:div w:id="1054621259">
      <w:bodyDiv w:val="1"/>
      <w:marLeft w:val="0"/>
      <w:marRight w:val="0"/>
      <w:marTop w:val="0"/>
      <w:marBottom w:val="0"/>
      <w:divBdr>
        <w:top w:val="none" w:sz="0" w:space="0" w:color="auto"/>
        <w:left w:val="none" w:sz="0" w:space="0" w:color="auto"/>
        <w:bottom w:val="none" w:sz="0" w:space="0" w:color="auto"/>
        <w:right w:val="none" w:sz="0" w:space="0" w:color="auto"/>
      </w:divBdr>
      <w:divsChild>
        <w:div w:id="649941278">
          <w:marLeft w:val="0"/>
          <w:marRight w:val="0"/>
          <w:marTop w:val="0"/>
          <w:marBottom w:val="0"/>
          <w:divBdr>
            <w:top w:val="none" w:sz="0" w:space="0" w:color="auto"/>
            <w:left w:val="none" w:sz="0" w:space="0" w:color="auto"/>
            <w:bottom w:val="none" w:sz="0" w:space="0" w:color="auto"/>
            <w:right w:val="none" w:sz="0" w:space="0" w:color="auto"/>
          </w:divBdr>
          <w:divsChild>
            <w:div w:id="1239556509">
              <w:marLeft w:val="0"/>
              <w:marRight w:val="0"/>
              <w:marTop w:val="0"/>
              <w:marBottom w:val="0"/>
              <w:divBdr>
                <w:top w:val="none" w:sz="0" w:space="0" w:color="auto"/>
                <w:left w:val="none" w:sz="0" w:space="0" w:color="auto"/>
                <w:bottom w:val="none" w:sz="0" w:space="0" w:color="auto"/>
                <w:right w:val="none" w:sz="0" w:space="0" w:color="auto"/>
              </w:divBdr>
              <w:divsChild>
                <w:div w:id="1064062790">
                  <w:marLeft w:val="0"/>
                  <w:marRight w:val="0"/>
                  <w:marTop w:val="0"/>
                  <w:marBottom w:val="0"/>
                  <w:divBdr>
                    <w:top w:val="none" w:sz="0" w:space="0" w:color="auto"/>
                    <w:left w:val="none" w:sz="0" w:space="0" w:color="auto"/>
                    <w:bottom w:val="none" w:sz="0" w:space="0" w:color="auto"/>
                    <w:right w:val="none" w:sz="0" w:space="0" w:color="auto"/>
                  </w:divBdr>
                  <w:divsChild>
                    <w:div w:id="1958100851">
                      <w:marLeft w:val="0"/>
                      <w:marRight w:val="0"/>
                      <w:marTop w:val="0"/>
                      <w:marBottom w:val="0"/>
                      <w:divBdr>
                        <w:top w:val="none" w:sz="0" w:space="0" w:color="auto"/>
                        <w:left w:val="none" w:sz="0" w:space="0" w:color="auto"/>
                        <w:bottom w:val="none" w:sz="0" w:space="0" w:color="auto"/>
                        <w:right w:val="none" w:sz="0" w:space="0" w:color="auto"/>
                      </w:divBdr>
                      <w:divsChild>
                        <w:div w:id="925459646">
                          <w:marLeft w:val="0"/>
                          <w:marRight w:val="0"/>
                          <w:marTop w:val="0"/>
                          <w:marBottom w:val="0"/>
                          <w:divBdr>
                            <w:top w:val="none" w:sz="0" w:space="0" w:color="auto"/>
                            <w:left w:val="none" w:sz="0" w:space="0" w:color="auto"/>
                            <w:bottom w:val="none" w:sz="0" w:space="0" w:color="auto"/>
                            <w:right w:val="none" w:sz="0" w:space="0" w:color="auto"/>
                          </w:divBdr>
                          <w:divsChild>
                            <w:div w:id="570626397">
                              <w:marLeft w:val="0"/>
                              <w:marRight w:val="0"/>
                              <w:marTop w:val="0"/>
                              <w:marBottom w:val="0"/>
                              <w:divBdr>
                                <w:top w:val="none" w:sz="0" w:space="0" w:color="auto"/>
                                <w:left w:val="none" w:sz="0" w:space="0" w:color="auto"/>
                                <w:bottom w:val="none" w:sz="0" w:space="0" w:color="auto"/>
                                <w:right w:val="none" w:sz="0" w:space="0" w:color="auto"/>
                              </w:divBdr>
                              <w:divsChild>
                                <w:div w:id="8072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2019">
          <w:marLeft w:val="0"/>
          <w:marRight w:val="0"/>
          <w:marTop w:val="0"/>
          <w:marBottom w:val="0"/>
          <w:divBdr>
            <w:top w:val="none" w:sz="0" w:space="0" w:color="auto"/>
            <w:left w:val="none" w:sz="0" w:space="0" w:color="auto"/>
            <w:bottom w:val="none" w:sz="0" w:space="0" w:color="auto"/>
            <w:right w:val="none" w:sz="0" w:space="0" w:color="auto"/>
          </w:divBdr>
          <w:divsChild>
            <w:div w:id="1879394419">
              <w:marLeft w:val="0"/>
              <w:marRight w:val="0"/>
              <w:marTop w:val="0"/>
              <w:marBottom w:val="0"/>
              <w:divBdr>
                <w:top w:val="none" w:sz="0" w:space="0" w:color="auto"/>
                <w:left w:val="none" w:sz="0" w:space="0" w:color="auto"/>
                <w:bottom w:val="none" w:sz="0" w:space="0" w:color="auto"/>
                <w:right w:val="none" w:sz="0" w:space="0" w:color="auto"/>
              </w:divBdr>
              <w:divsChild>
                <w:div w:id="621811736">
                  <w:marLeft w:val="0"/>
                  <w:marRight w:val="0"/>
                  <w:marTop w:val="0"/>
                  <w:marBottom w:val="0"/>
                  <w:divBdr>
                    <w:top w:val="none" w:sz="0" w:space="0" w:color="auto"/>
                    <w:left w:val="none" w:sz="0" w:space="0" w:color="auto"/>
                    <w:bottom w:val="none" w:sz="0" w:space="0" w:color="auto"/>
                    <w:right w:val="none" w:sz="0" w:space="0" w:color="auto"/>
                  </w:divBdr>
                  <w:divsChild>
                    <w:div w:id="1191333591">
                      <w:marLeft w:val="0"/>
                      <w:marRight w:val="0"/>
                      <w:marTop w:val="0"/>
                      <w:marBottom w:val="0"/>
                      <w:divBdr>
                        <w:top w:val="none" w:sz="0" w:space="0" w:color="auto"/>
                        <w:left w:val="none" w:sz="0" w:space="0" w:color="auto"/>
                        <w:bottom w:val="none" w:sz="0" w:space="0" w:color="auto"/>
                        <w:right w:val="none" w:sz="0" w:space="0" w:color="auto"/>
                      </w:divBdr>
                      <w:divsChild>
                        <w:div w:id="864515038">
                          <w:marLeft w:val="0"/>
                          <w:marRight w:val="0"/>
                          <w:marTop w:val="0"/>
                          <w:marBottom w:val="0"/>
                          <w:divBdr>
                            <w:top w:val="none" w:sz="0" w:space="0" w:color="auto"/>
                            <w:left w:val="none" w:sz="0" w:space="0" w:color="auto"/>
                            <w:bottom w:val="none" w:sz="0" w:space="0" w:color="auto"/>
                            <w:right w:val="none" w:sz="0" w:space="0" w:color="auto"/>
                          </w:divBdr>
                          <w:divsChild>
                            <w:div w:id="3900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661263">
      <w:bodyDiv w:val="1"/>
      <w:marLeft w:val="0"/>
      <w:marRight w:val="0"/>
      <w:marTop w:val="0"/>
      <w:marBottom w:val="0"/>
      <w:divBdr>
        <w:top w:val="none" w:sz="0" w:space="0" w:color="auto"/>
        <w:left w:val="none" w:sz="0" w:space="0" w:color="auto"/>
        <w:bottom w:val="none" w:sz="0" w:space="0" w:color="auto"/>
        <w:right w:val="none" w:sz="0" w:space="0" w:color="auto"/>
      </w:divBdr>
    </w:div>
    <w:div w:id="1258051985">
      <w:bodyDiv w:val="1"/>
      <w:marLeft w:val="0"/>
      <w:marRight w:val="0"/>
      <w:marTop w:val="0"/>
      <w:marBottom w:val="0"/>
      <w:divBdr>
        <w:top w:val="none" w:sz="0" w:space="0" w:color="auto"/>
        <w:left w:val="none" w:sz="0" w:space="0" w:color="auto"/>
        <w:bottom w:val="none" w:sz="0" w:space="0" w:color="auto"/>
        <w:right w:val="none" w:sz="0" w:space="0" w:color="auto"/>
      </w:divBdr>
    </w:div>
    <w:div w:id="1406755786">
      <w:bodyDiv w:val="1"/>
      <w:marLeft w:val="0"/>
      <w:marRight w:val="0"/>
      <w:marTop w:val="0"/>
      <w:marBottom w:val="0"/>
      <w:divBdr>
        <w:top w:val="none" w:sz="0" w:space="0" w:color="auto"/>
        <w:left w:val="none" w:sz="0" w:space="0" w:color="auto"/>
        <w:bottom w:val="none" w:sz="0" w:space="0" w:color="auto"/>
        <w:right w:val="none" w:sz="0" w:space="0" w:color="auto"/>
      </w:divBdr>
    </w:div>
    <w:div w:id="1409958016">
      <w:bodyDiv w:val="1"/>
      <w:marLeft w:val="0"/>
      <w:marRight w:val="0"/>
      <w:marTop w:val="0"/>
      <w:marBottom w:val="0"/>
      <w:divBdr>
        <w:top w:val="none" w:sz="0" w:space="0" w:color="auto"/>
        <w:left w:val="none" w:sz="0" w:space="0" w:color="auto"/>
        <w:bottom w:val="none" w:sz="0" w:space="0" w:color="auto"/>
        <w:right w:val="none" w:sz="0" w:space="0" w:color="auto"/>
      </w:divBdr>
    </w:div>
    <w:div w:id="1569150103">
      <w:bodyDiv w:val="1"/>
      <w:marLeft w:val="0"/>
      <w:marRight w:val="0"/>
      <w:marTop w:val="0"/>
      <w:marBottom w:val="0"/>
      <w:divBdr>
        <w:top w:val="none" w:sz="0" w:space="0" w:color="auto"/>
        <w:left w:val="none" w:sz="0" w:space="0" w:color="auto"/>
        <w:bottom w:val="none" w:sz="0" w:space="0" w:color="auto"/>
        <w:right w:val="none" w:sz="0" w:space="0" w:color="auto"/>
      </w:divBdr>
    </w:div>
    <w:div w:id="1638223006">
      <w:bodyDiv w:val="1"/>
      <w:marLeft w:val="0"/>
      <w:marRight w:val="0"/>
      <w:marTop w:val="0"/>
      <w:marBottom w:val="0"/>
      <w:divBdr>
        <w:top w:val="none" w:sz="0" w:space="0" w:color="auto"/>
        <w:left w:val="none" w:sz="0" w:space="0" w:color="auto"/>
        <w:bottom w:val="none" w:sz="0" w:space="0" w:color="auto"/>
        <w:right w:val="none" w:sz="0" w:space="0" w:color="auto"/>
      </w:divBdr>
    </w:div>
    <w:div w:id="1807121709">
      <w:bodyDiv w:val="1"/>
      <w:marLeft w:val="0"/>
      <w:marRight w:val="0"/>
      <w:marTop w:val="0"/>
      <w:marBottom w:val="0"/>
      <w:divBdr>
        <w:top w:val="none" w:sz="0" w:space="0" w:color="auto"/>
        <w:left w:val="none" w:sz="0" w:space="0" w:color="auto"/>
        <w:bottom w:val="none" w:sz="0" w:space="0" w:color="auto"/>
        <w:right w:val="none" w:sz="0" w:space="0" w:color="auto"/>
      </w:divBdr>
    </w:div>
    <w:div w:id="1835219110">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824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https://www.moh.gov.sg/news-highlights/details/update-on-local-situation-regarding-severe-pneumonia-cluster-in-wuhan-16-ja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nhc.gov.cn/%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cctv.com/" TargetMode="External"/><Relationship Id="rId10" Type="http://schemas.openxmlformats.org/officeDocument/2006/relationships/image" Target="media/image3.png"/><Relationship Id="rId19" Type="http://schemas.openxmlformats.org/officeDocument/2006/relationships/hyperlink" Target="https://www.who.int/emergencies/diseases/novel-coronavirus-2019/situation-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n.yna.co.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F258-D743-4390-8098-BA707B0C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4039</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Коршун Роман Юрьевич</cp:lastModifiedBy>
  <cp:revision>45</cp:revision>
  <cp:lastPrinted>2020-02-24T09:32:00Z</cp:lastPrinted>
  <dcterms:created xsi:type="dcterms:W3CDTF">2020-02-22T05:54:00Z</dcterms:created>
  <dcterms:modified xsi:type="dcterms:W3CDTF">2020-02-24T09:32:00Z</dcterms:modified>
</cp:coreProperties>
</file>