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6E18A7">
        <w:rPr>
          <w:rFonts w:cs="Times New Roman"/>
          <w:lang w:val="ru-RU"/>
        </w:rPr>
        <w:t>28</w:t>
      </w:r>
      <w:r w:rsidRPr="008F5615">
        <w:rPr>
          <w:rFonts w:cs="Times New Roman"/>
        </w:rPr>
        <w:t>.04.2020 г.</w:t>
      </w:r>
    </w:p>
    <w:p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C15554" w:rsidRDefault="00EA528A" w:rsidP="00EA528A">
      <w:pPr>
        <w:ind w:firstLine="284"/>
        <w:jc w:val="center"/>
        <w:rPr>
          <w:rFonts w:cs="Times New Roman"/>
        </w:rPr>
      </w:pPr>
    </w:p>
    <w:p w:rsidR="006E18A7" w:rsidRPr="006E18A7" w:rsidRDefault="006E18A7" w:rsidP="006E18A7">
      <w:pPr>
        <w:pStyle w:val="a6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6E18A7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6E18A7">
        <w:rPr>
          <w:rFonts w:cs="Times New Roman"/>
          <w:lang w:val="ru-RU"/>
        </w:rPr>
        <w:t>мск</w:t>
      </w:r>
      <w:proofErr w:type="spellEnd"/>
      <w:r w:rsidRPr="006E18A7">
        <w:rPr>
          <w:rFonts w:cs="Times New Roman"/>
          <w:lang w:val="ru-RU"/>
        </w:rPr>
        <w:t xml:space="preserve"> 28.04.2020 г. из доступных источников известно о </w:t>
      </w:r>
      <w:r w:rsidRPr="006E18A7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6E18A7">
        <w:rPr>
          <w:rFonts w:cs="Times New Roman"/>
          <w:b/>
          <w:lang w:val="ru-RU"/>
        </w:rPr>
        <w:t>064</w:t>
      </w:r>
      <w:r>
        <w:rPr>
          <w:rFonts w:cs="Times New Roman"/>
          <w:b/>
          <w:lang w:val="ru-RU"/>
        </w:rPr>
        <w:t xml:space="preserve"> </w:t>
      </w:r>
      <w:r w:rsidRPr="006E18A7">
        <w:rPr>
          <w:rFonts w:cs="Times New Roman"/>
          <w:b/>
          <w:lang w:val="ru-RU"/>
        </w:rPr>
        <w:t>152</w:t>
      </w:r>
      <w:r w:rsidRPr="006E18A7">
        <w:rPr>
          <w:rFonts w:cs="Times New Roman"/>
          <w:lang w:val="ru-RU"/>
        </w:rPr>
        <w:t xml:space="preserve"> подтверждённых случаях (прирост за сутки 72234 случаев; 2,4%). В 181 странах мира вне КНР зарегистрировано 2979785 случаев (за последние сутки прирост 72208; 2,5%).</w:t>
      </w:r>
    </w:p>
    <w:p w:rsidR="006E18A7" w:rsidRDefault="006E18A7" w:rsidP="006E18A7">
      <w:pPr>
        <w:pStyle w:val="a6"/>
        <w:numPr>
          <w:ilvl w:val="0"/>
          <w:numId w:val="13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6E18A7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27.04.2020 г. (19.00 по </w:t>
      </w:r>
      <w:proofErr w:type="spellStart"/>
      <w:r w:rsidRPr="006E18A7">
        <w:rPr>
          <w:rFonts w:cs="Times New Roman"/>
          <w:lang w:val="ru-RU"/>
        </w:rPr>
        <w:t>мск</w:t>
      </w:r>
      <w:proofErr w:type="spellEnd"/>
      <w:r w:rsidRPr="006E18A7">
        <w:rPr>
          <w:rFonts w:cs="Times New Roman"/>
          <w:lang w:val="ru-RU"/>
        </w:rPr>
        <w:t>) в целом в КНР зарегистрировано случаев заболевания – 84367. За сутки с 00.00 27.04.2020 по 00.00 (время Пекина) 28.04.2020 г. прирост составил 26 случаев (0,03%). Случаев с летальным исходом – 4643 (летальность 5,5%).</w:t>
      </w:r>
    </w:p>
    <w:p w:rsidR="006E18A7" w:rsidRDefault="006E18A7" w:rsidP="006E18A7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6E18A7" w:rsidRPr="007E6987" w:rsidTr="006754D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E18A7" w:rsidRPr="007E6987" w:rsidRDefault="006E18A7" w:rsidP="006754D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6E18A7" w:rsidRPr="007E6987" w:rsidTr="006754D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E18A7" w:rsidRPr="007E6987" w:rsidRDefault="006E18A7" w:rsidP="006754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84367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0,03%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6E18A7" w:rsidRPr="007E6987" w:rsidTr="006754D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E18A7" w:rsidRPr="007E6987" w:rsidRDefault="006E18A7" w:rsidP="006754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2979785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72208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206750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4511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  <w:tr w:rsidR="006E18A7" w:rsidRPr="007E6987" w:rsidTr="006754D1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E18A7" w:rsidRPr="007E6987" w:rsidRDefault="006E18A7" w:rsidP="006754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3064152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72234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211393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4511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6E18A7" w:rsidRPr="007E6987" w:rsidRDefault="00D7163A" w:rsidP="006754D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6E18A7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6E18A7" w:rsidRPr="00037422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6E18A7" w:rsidRDefault="006E18A7" w:rsidP="006E18A7">
      <w:pPr>
        <w:jc w:val="both"/>
        <w:rPr>
          <w:rFonts w:cs="Times New Roman"/>
        </w:rPr>
      </w:pPr>
    </w:p>
    <w:p w:rsidR="00EA528A" w:rsidRPr="00167B03" w:rsidRDefault="00EA528A" w:rsidP="00EA528A">
      <w:pPr>
        <w:jc w:val="both"/>
        <w:rPr>
          <w:rFonts w:cs="Times New Roman"/>
          <w:lang w:val="ru-RU"/>
        </w:rPr>
      </w:pPr>
    </w:p>
    <w:p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8A" w:rsidRPr="0078249C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EA528A" w:rsidRPr="00DF0F4F" w:rsidRDefault="006E18A7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DF0F4F" w:rsidRDefault="00EA528A" w:rsidP="00EA528A">
      <w:pPr>
        <w:rPr>
          <w:lang w:val="ru-RU"/>
        </w:rPr>
      </w:pPr>
    </w:p>
    <w:p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:rsidR="00EA528A" w:rsidRDefault="00EA528A" w:rsidP="00EA528A">
      <w:pPr>
        <w:ind w:firstLine="708"/>
        <w:rPr>
          <w:lang w:val="ru-RU"/>
        </w:rPr>
      </w:pPr>
    </w:p>
    <w:p w:rsidR="00EA528A" w:rsidRDefault="00EA528A" w:rsidP="00EA528A">
      <w:pPr>
        <w:ind w:firstLine="708"/>
        <w:rPr>
          <w:lang w:val="ru-RU"/>
        </w:rPr>
      </w:pPr>
    </w:p>
    <w:p w:rsidR="00EA528A" w:rsidRPr="00B679C4" w:rsidRDefault="00EA528A" w:rsidP="00EA528A">
      <w:pPr>
        <w:rPr>
          <w:lang w:val="ru-RU"/>
        </w:rPr>
      </w:pPr>
    </w:p>
    <w:p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:rsidTr="00C67712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E18A7" w:rsidRPr="00D37D73" w:rsidRDefault="006E18A7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84367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29451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9096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E18A7" w:rsidRPr="00EA5031" w:rsidRDefault="006E18A7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165842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158758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6126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199414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26977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158348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5508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229422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23521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87147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6198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18926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7207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29164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8896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38440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Pr="00356909" w:rsidRDefault="006E18A7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19648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24027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3481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112261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2131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1010507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23347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56803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Pr="00A400D3" w:rsidRDefault="006E18A7" w:rsidP="00C67712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A5031" w:rsidRDefault="006E18A7" w:rsidP="00C6771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A5031" w:rsidRDefault="006E18A7" w:rsidP="00C67712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C67712" w:rsidP="00C6771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FD64C8" w:rsidP="00C67712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FD64C8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FD64C8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6E18A7" w:rsidRPr="00E62F1C" w:rsidTr="00C67712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Default="006E18A7" w:rsidP="00C67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A7" w:rsidRPr="00E62F1C" w:rsidRDefault="006E18A7" w:rsidP="00C67712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EA528A" w:rsidRPr="00E62F1C" w:rsidTr="00C67712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D7163A" w:rsidP="00C67712">
            <w:pPr>
              <w:jc w:val="center"/>
            </w:pPr>
            <w:fldSimple w:instr=" =SUM(ABOVE) ">
              <w:r w:rsidR="006E18A7">
                <w:rPr>
                  <w:noProof/>
                </w:rPr>
                <w:t>3064152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D7163A" w:rsidP="00C67712">
            <w:pPr>
              <w:jc w:val="center"/>
            </w:pPr>
            <w:fldSimple w:instr=" =SUM(ABOVE) ">
              <w:r w:rsidR="006E18A7">
                <w:rPr>
                  <w:noProof/>
                </w:rPr>
                <w:t>72234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EA528A" w:rsidRPr="00362F90" w:rsidRDefault="00D7163A" w:rsidP="00C67712">
            <w:pPr>
              <w:jc w:val="center"/>
            </w:pPr>
            <w:fldSimple w:instr=" =SUM(ABOVE) ">
              <w:r w:rsidR="006E18A7">
                <w:rPr>
                  <w:noProof/>
                </w:rPr>
                <w:t>211393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383C7F" w:rsidRDefault="00D7163A" w:rsidP="00C677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6E18A7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6E18A7">
              <w:rPr>
                <w:noProof/>
                <w:lang w:val="ru-RU"/>
              </w:rPr>
              <w:t>4511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EA528A" w:rsidRPr="00E62F1C" w:rsidRDefault="00EA528A" w:rsidP="00C67712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EA528A" w:rsidRDefault="00EA528A" w:rsidP="00EA528A">
      <w:pPr>
        <w:spacing w:line="276" w:lineRule="auto"/>
        <w:jc w:val="both"/>
        <w:rPr>
          <w:lang w:val="ru-RU"/>
        </w:rPr>
      </w:pPr>
    </w:p>
    <w:p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Pr="009A00D5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EA528A" w:rsidP="00EA528A">
      <w:pPr>
        <w:rPr>
          <w:lang w:val="ru-RU"/>
        </w:rPr>
      </w:pPr>
    </w:p>
    <w:p w:rsidR="00EA528A" w:rsidRDefault="006E18A7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93895" cy="27818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87" cy="278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EA528A" w:rsidRDefault="00EA528A" w:rsidP="00EA528A">
      <w:pPr>
        <w:jc w:val="center"/>
        <w:rPr>
          <w:lang w:val="ru-RU"/>
        </w:rPr>
      </w:pPr>
    </w:p>
    <w:p w:rsidR="00EA528A" w:rsidRDefault="00EA528A" w:rsidP="00EA528A">
      <w:pPr>
        <w:jc w:val="center"/>
        <w:rPr>
          <w:lang w:val="ru-RU"/>
        </w:rPr>
      </w:pPr>
    </w:p>
    <w:p w:rsidR="00EA528A" w:rsidRPr="007F60F1" w:rsidRDefault="00EA528A" w:rsidP="00EA528A">
      <w:pPr>
        <w:rPr>
          <w:lang w:val="ru-RU"/>
        </w:rPr>
      </w:pPr>
    </w:p>
    <w:p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6E18A7">
        <w:rPr>
          <w:rFonts w:cs="Times New Roman"/>
          <w:b/>
          <w:lang w:val="ru-RU"/>
        </w:rPr>
        <w:t>28</w:t>
      </w:r>
      <w:r>
        <w:rPr>
          <w:rFonts w:cs="Times New Roman"/>
          <w:b/>
          <w:lang w:val="ru-RU"/>
        </w:rPr>
        <w:t xml:space="preserve">.04.20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E18A7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79844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r>
        <w:rPr>
          <w:lang w:val="ru-RU"/>
        </w:rPr>
        <w:t>ы</w:t>
      </w:r>
      <w:proofErr w:type="spellEnd"/>
      <w:r>
        <w:rPr>
          <w:lang w:val="ru-RU"/>
        </w:rPr>
        <w:t xml:space="preserve"> (по общему количеству подтверждённых случаев)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E18A7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82620"/>
            <wp:effectExtent l="19050" t="0" r="635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EA528A" w:rsidRDefault="006E18A7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767455"/>
            <wp:effectExtent l="19050" t="0" r="9525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23347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 xml:space="preserve"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5508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По сообщениям от 16.04.20 ограничительные меры продлены ещё на три недели.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2131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6754D1">
        <w:rPr>
          <w:color w:val="000000"/>
          <w:lang w:val="ru-RU"/>
        </w:rPr>
        <w:t>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2793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09.05.20.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Мэрия Мадрида приняла решение отменить до ноября все планируемые праздники.</w:t>
      </w:r>
    </w:p>
    <w:p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EA528A" w:rsidRDefault="00EA528A" w:rsidP="00EA528A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6754D1" w:rsidRPr="006754D1">
        <w:rPr>
          <w:color w:val="000000"/>
        </w:rPr>
        <w:t>1739</w:t>
      </w:r>
      <w:r w:rsidR="006754D1">
        <w:rPr>
          <w:color w:val="000000"/>
        </w:rPr>
        <w:t xml:space="preserve"> </w:t>
      </w:r>
      <w:r>
        <w:rPr>
          <w:color w:val="000000"/>
        </w:rPr>
        <w:t>случа</w:t>
      </w:r>
      <w:r w:rsidR="006754D1">
        <w:rPr>
          <w:color w:val="000000"/>
        </w:rPr>
        <w:t>ев</w:t>
      </w:r>
      <w:r>
        <w:rPr>
          <w:color w:val="000000"/>
        </w:rPr>
        <w:t xml:space="preserve"> за последние сутки) С </w:t>
      </w:r>
      <w:r w:rsidRPr="006530FE">
        <w:t xml:space="preserve">09.03.20 </w:t>
      </w:r>
      <w:r>
        <w:t>н</w:t>
      </w:r>
      <w:r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t xml:space="preserve"> </w:t>
      </w:r>
      <w:r w:rsidRPr="006530FE">
        <w:t xml:space="preserve">Учеба в школах и университетах прекращена. </w:t>
      </w:r>
      <w:r>
        <w:t xml:space="preserve">Запрещены </w:t>
      </w:r>
      <w:r w:rsidRPr="006530FE">
        <w:t xml:space="preserve">все церемонии, </w:t>
      </w:r>
      <w:r>
        <w:t>а также работа</w:t>
      </w:r>
      <w:r w:rsidRPr="006530FE">
        <w:t xml:space="preserve"> паб</w:t>
      </w:r>
      <w:r>
        <w:t>ов</w:t>
      </w:r>
      <w:r w:rsidRPr="006530FE">
        <w:t>, дискотек, зал</w:t>
      </w:r>
      <w:r>
        <w:t>ов</w:t>
      </w:r>
      <w:r w:rsidRPr="006530FE">
        <w:t xml:space="preserve"> для азартных игр</w:t>
      </w:r>
      <w:r>
        <w:t>;</w:t>
      </w:r>
      <w:r w:rsidRPr="006530FE">
        <w:t xml:space="preserve"> не работают театры, кино, музеи и спортивные залы</w:t>
      </w:r>
      <w:r>
        <w:t xml:space="preserve">, </w:t>
      </w:r>
      <w:r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Pr="00527B6B">
        <w:t xml:space="preserve">. </w:t>
      </w:r>
      <w:r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>
        <w:t>кроме</w:t>
      </w:r>
      <w:proofErr w:type="gramEnd"/>
      <w:r>
        <w:t xml:space="preserve"> наиболее необходимых. Правительство продлило ограничительные меры до 03.05.20. В части регионов возобновлена работа магазинов, торгующих книгами, канцелярскими принадлежностями, детскими товарами; прачечных. 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3401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6754D1">
        <w:rPr>
          <w:color w:val="000000"/>
          <w:lang w:val="ru-RU"/>
        </w:rPr>
        <w:t>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6754D1" w:rsidRPr="00B54B22" w:rsidRDefault="006754D1" w:rsidP="006754D1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B54B22">
        <w:rPr>
          <w:rFonts w:cs="Times New Roman"/>
          <w:b/>
          <w:i/>
        </w:rPr>
        <w:t>Франция</w:t>
      </w:r>
      <w:proofErr w:type="spellEnd"/>
      <w:r w:rsidRPr="00B54B22">
        <w:rPr>
          <w:rFonts w:cs="Times New Roman"/>
        </w:rPr>
        <w:t xml:space="preserve">. </w:t>
      </w:r>
      <w:r w:rsidRPr="00B54B22">
        <w:rPr>
          <w:rFonts w:cs="Times New Roman"/>
          <w:color w:val="000000"/>
        </w:rPr>
        <w:t>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Pr="006754D1">
        <w:rPr>
          <w:rFonts w:cs="Times New Roman"/>
          <w:color w:val="000000"/>
        </w:rPr>
        <w:t>3742</w:t>
      </w:r>
      <w:r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>я</w:t>
      </w:r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</w:rPr>
        <w:t xml:space="preserve">) </w:t>
      </w:r>
      <w:r w:rsidRPr="00B54B22">
        <w:rPr>
          <w:rFonts w:cs="Times New Roman"/>
        </w:rPr>
        <w:t xml:space="preserve">С 17.03 </w:t>
      </w:r>
      <w:proofErr w:type="spellStart"/>
      <w:r w:rsidRPr="00B54B22">
        <w:rPr>
          <w:rFonts w:cs="Times New Roman"/>
        </w:rPr>
        <w:t>объявлен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всеобщий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карантин</w:t>
      </w:r>
      <w:proofErr w:type="spellEnd"/>
      <w:r w:rsidRPr="00B54B22">
        <w:rPr>
          <w:rFonts w:cs="Times New Roman"/>
        </w:rPr>
        <w:t xml:space="preserve"> (</w:t>
      </w:r>
      <w:proofErr w:type="spellStart"/>
      <w:r w:rsidRPr="00B54B22">
        <w:rPr>
          <w:rFonts w:cs="Times New Roman"/>
        </w:rPr>
        <w:t>продлён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до</w:t>
      </w:r>
      <w:proofErr w:type="spellEnd"/>
      <w:r w:rsidRPr="00B54B22">
        <w:rPr>
          <w:rFonts w:cs="Times New Roman"/>
        </w:rPr>
        <w:t xml:space="preserve"> 11 </w:t>
      </w:r>
      <w:proofErr w:type="spellStart"/>
      <w:r w:rsidRPr="00B54B22">
        <w:rPr>
          <w:rFonts w:cs="Times New Roman"/>
        </w:rPr>
        <w:t>мая</w:t>
      </w:r>
      <w:proofErr w:type="spellEnd"/>
      <w:r w:rsidRPr="00B54B22">
        <w:rPr>
          <w:rFonts w:cs="Times New Roman"/>
        </w:rPr>
        <w:t xml:space="preserve">), </w:t>
      </w:r>
      <w:proofErr w:type="spellStart"/>
      <w:r w:rsidRPr="00B54B22">
        <w:rPr>
          <w:rFonts w:cs="Times New Roman"/>
        </w:rPr>
        <w:t>жителям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разрешено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выходить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из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дома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только</w:t>
      </w:r>
      <w:proofErr w:type="spellEnd"/>
      <w:r w:rsidRPr="00B54B22">
        <w:rPr>
          <w:rFonts w:cs="Times New Roman"/>
        </w:rPr>
        <w:t xml:space="preserve"> в </w:t>
      </w:r>
      <w:proofErr w:type="spellStart"/>
      <w:r w:rsidRPr="00B54B22">
        <w:rPr>
          <w:rFonts w:cs="Times New Roman"/>
        </w:rPr>
        <w:t>супермаркеты</w:t>
      </w:r>
      <w:proofErr w:type="spellEnd"/>
      <w:r w:rsidRPr="00B54B22">
        <w:rPr>
          <w:rFonts w:cs="Times New Roman"/>
        </w:rPr>
        <w:t xml:space="preserve">, </w:t>
      </w:r>
      <w:proofErr w:type="spellStart"/>
      <w:r w:rsidRPr="00B54B22">
        <w:rPr>
          <w:rFonts w:cs="Times New Roman"/>
        </w:rPr>
        <w:t>аптеки</w:t>
      </w:r>
      <w:proofErr w:type="spellEnd"/>
      <w:r w:rsidRPr="00B54B22">
        <w:rPr>
          <w:rFonts w:cs="Times New Roman"/>
        </w:rPr>
        <w:t xml:space="preserve"> и </w:t>
      </w:r>
      <w:proofErr w:type="spellStart"/>
      <w:r w:rsidRPr="00B54B22">
        <w:rPr>
          <w:rFonts w:cs="Times New Roman"/>
        </w:rPr>
        <w:t>на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работу</w:t>
      </w:r>
      <w:proofErr w:type="spellEnd"/>
      <w:r w:rsidRPr="00B54B22">
        <w:rPr>
          <w:rFonts w:cs="Times New Roman"/>
        </w:rPr>
        <w:t xml:space="preserve"> (</w:t>
      </w:r>
      <w:proofErr w:type="spellStart"/>
      <w:r w:rsidRPr="00B54B22">
        <w:rPr>
          <w:rFonts w:cs="Times New Roman"/>
        </w:rPr>
        <w:t>руководителей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французских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компаний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призывают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по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возможности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разрешать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сотрудникам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работать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удаленно</w:t>
      </w:r>
      <w:proofErr w:type="spellEnd"/>
      <w:r w:rsidRPr="00B54B22">
        <w:rPr>
          <w:rFonts w:cs="Times New Roman"/>
        </w:rPr>
        <w:t xml:space="preserve">); </w:t>
      </w:r>
      <w:proofErr w:type="spellStart"/>
      <w:r w:rsidRPr="00B54B22">
        <w:rPr>
          <w:rFonts w:cs="Times New Roman"/>
        </w:rPr>
        <w:t>запрещён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въезд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для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иностранцев</w:t>
      </w:r>
      <w:proofErr w:type="spellEnd"/>
      <w:r w:rsidRPr="00B54B22">
        <w:rPr>
          <w:rFonts w:cs="Times New Roman"/>
        </w:rPr>
        <w:t xml:space="preserve"> в </w:t>
      </w:r>
      <w:proofErr w:type="spellStart"/>
      <w:r w:rsidRPr="00B54B22">
        <w:rPr>
          <w:rFonts w:cs="Times New Roman"/>
        </w:rPr>
        <w:t>страну</w:t>
      </w:r>
      <w:proofErr w:type="spellEnd"/>
      <w:r w:rsidRPr="00B54B22">
        <w:rPr>
          <w:rFonts w:cs="Times New Roman"/>
        </w:rPr>
        <w:t xml:space="preserve">. </w:t>
      </w:r>
      <w:proofErr w:type="spellStart"/>
      <w:r w:rsidRPr="00B54B22">
        <w:rPr>
          <w:rFonts w:cs="Times New Roman"/>
        </w:rPr>
        <w:t>Внешние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границы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Евросоюза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закрыты</w:t>
      </w:r>
      <w:proofErr w:type="spellEnd"/>
      <w:r w:rsidRPr="00B54B22">
        <w:rPr>
          <w:rFonts w:cs="Times New Roman"/>
        </w:rPr>
        <w:t xml:space="preserve"> с 17 </w:t>
      </w:r>
      <w:proofErr w:type="spellStart"/>
      <w:r w:rsidRPr="00B54B22">
        <w:rPr>
          <w:rFonts w:cs="Times New Roman"/>
        </w:rPr>
        <w:t>марта</w:t>
      </w:r>
      <w:proofErr w:type="spellEnd"/>
      <w:r w:rsidRPr="00B54B22">
        <w:rPr>
          <w:rFonts w:cs="Times New Roman"/>
        </w:rPr>
        <w:t xml:space="preserve">. </w:t>
      </w:r>
      <w:proofErr w:type="spellStart"/>
      <w:r w:rsidRPr="00B54B22">
        <w:rPr>
          <w:rFonts w:cs="Times New Roman"/>
        </w:rPr>
        <w:t>Прекращены</w:t>
      </w:r>
      <w:proofErr w:type="spellEnd"/>
      <w:r w:rsidRPr="00B54B22">
        <w:rPr>
          <w:rFonts w:cs="Times New Roman"/>
        </w:rPr>
        <w:t xml:space="preserve"> с 23.03 </w:t>
      </w:r>
      <w:proofErr w:type="spellStart"/>
      <w:r w:rsidRPr="00B54B22">
        <w:rPr>
          <w:rFonts w:cs="Times New Roman"/>
        </w:rPr>
        <w:t>перелёты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между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континентальной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частью</w:t>
      </w:r>
      <w:proofErr w:type="spellEnd"/>
      <w:r w:rsidRPr="00B54B22">
        <w:rPr>
          <w:rFonts w:cs="Times New Roman"/>
        </w:rPr>
        <w:t xml:space="preserve"> и </w:t>
      </w:r>
      <w:proofErr w:type="spellStart"/>
      <w:r w:rsidRPr="00B54B22">
        <w:rPr>
          <w:rFonts w:cs="Times New Roman"/>
        </w:rPr>
        <w:t>заморскими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территориями</w:t>
      </w:r>
      <w:proofErr w:type="spellEnd"/>
      <w:r w:rsidRPr="00B54B22">
        <w:rPr>
          <w:rFonts w:cs="Times New Roman"/>
        </w:rPr>
        <w:t xml:space="preserve"> </w:t>
      </w:r>
      <w:proofErr w:type="spellStart"/>
      <w:r w:rsidRPr="00B54B22">
        <w:rPr>
          <w:rFonts w:cs="Times New Roman"/>
        </w:rPr>
        <w:t>Франции</w:t>
      </w:r>
      <w:proofErr w:type="spellEnd"/>
      <w:r w:rsidRPr="00B54B22">
        <w:rPr>
          <w:rFonts w:cs="Times New Roman"/>
        </w:rPr>
        <w:t xml:space="preserve">. </w:t>
      </w:r>
    </w:p>
    <w:p w:rsidR="006754D1" w:rsidRDefault="006754D1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i/>
          <w:lang w:val="ru-RU"/>
        </w:rPr>
      </w:pP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6754D1" w:rsidRPr="006754D1">
        <w:rPr>
          <w:rFonts w:cs="Times New Roman"/>
          <w:lang w:val="ru-RU"/>
        </w:rPr>
        <w:t>988</w:t>
      </w:r>
      <w:r w:rsidR="006754D1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>
        <w:rPr>
          <w:rFonts w:cs="Times New Roman"/>
          <w:lang w:val="ru-RU"/>
        </w:rPr>
        <w:t>ев</w:t>
      </w:r>
      <w:r w:rsidRPr="005D2ECA">
        <w:rPr>
          <w:rFonts w:cs="Times New Roman"/>
          <w:lang w:val="ru-RU"/>
        </w:rPr>
        <w:t xml:space="preserve">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1561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6754D1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(по сообщениям СМИ до 30.04). Закрыты торговые точки (кроме аптек, супермаркетов). Часть штатов ввела запрет на нахождение в общественных местах без масок.  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1289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</w:t>
      </w:r>
      <w:proofErr w:type="gramStart"/>
      <w:r>
        <w:rPr>
          <w:color w:val="000000"/>
          <w:lang w:val="ru-RU"/>
        </w:rPr>
        <w:t>торгующих</w:t>
      </w:r>
      <w:proofErr w:type="gramEnd"/>
      <w:r>
        <w:rPr>
          <w:color w:val="000000"/>
          <w:lang w:val="ru-RU"/>
        </w:rPr>
        <w:t xml:space="preserve">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</w:t>
      </w:r>
      <w:proofErr w:type="gramStart"/>
      <w:r w:rsidRPr="003C6BE0">
        <w:rPr>
          <w:color w:val="000000"/>
          <w:lang w:val="ru-RU"/>
        </w:rPr>
        <w:t>закрыты</w:t>
      </w:r>
      <w:proofErr w:type="gramEnd"/>
      <w:r w:rsidRPr="003C6BE0">
        <w:rPr>
          <w:color w:val="000000"/>
          <w:lang w:val="ru-RU"/>
        </w:rPr>
        <w:t xml:space="preserve">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1182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>я</w:t>
      </w:r>
      <w:r w:rsidR="007A1C9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2713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6754D1"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EA528A" w:rsidRPr="009D6BA3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EA528A" w:rsidRDefault="00EA528A" w:rsidP="00EA528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6754D1" w:rsidRPr="006754D1">
        <w:rPr>
          <w:color w:val="000000"/>
        </w:rPr>
        <w:t>991</w:t>
      </w:r>
      <w:r w:rsidR="006754D1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6754D1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Иране действует запрет на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 xml:space="preserve">ану для </w:t>
      </w:r>
      <w:r w:rsidR="00C67712">
        <w:rPr>
          <w:rFonts w:cs="Times New Roman"/>
          <w:lang w:val="ru-RU"/>
        </w:rPr>
        <w:t>большинства иностранцев</w:t>
      </w:r>
      <w:r>
        <w:rPr>
          <w:rFonts w:cs="Times New Roman"/>
          <w:lang w:val="ru-RU"/>
        </w:rPr>
        <w:t xml:space="preserve">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EA528A" w:rsidRDefault="00EA528A" w:rsidP="00EA528A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7A1C9C" w:rsidRPr="008E07AB" w:rsidRDefault="007A1C9C" w:rsidP="007A1C9C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>
        <w:rPr>
          <w:rFonts w:cs="Times New Roman"/>
          <w:b/>
          <w:i/>
          <w:color w:val="000000"/>
          <w:lang w:val="ru-RU"/>
        </w:rPr>
        <w:t>Катар</w:t>
      </w:r>
      <w:r w:rsidRPr="00B54B22">
        <w:rPr>
          <w:rFonts w:cs="Times New Roman"/>
          <w:b/>
          <w:i/>
          <w:color w:val="000000"/>
          <w:lang w:val="ru-RU"/>
        </w:rPr>
        <w:t>.</w:t>
      </w:r>
      <w:r w:rsidRPr="00B54B22">
        <w:rPr>
          <w:rFonts w:cs="Times New Roman"/>
          <w:color w:val="000000"/>
          <w:lang w:val="ru-RU"/>
        </w:rPr>
        <w:t xml:space="preserve"> (</w:t>
      </w:r>
      <w:proofErr w:type="spellStart"/>
      <w:r w:rsidRPr="00B54B22">
        <w:rPr>
          <w:rFonts w:cs="Times New Roman"/>
          <w:color w:val="000000"/>
        </w:rPr>
        <w:t>Прирост</w:t>
      </w:r>
      <w:proofErr w:type="spellEnd"/>
      <w:r w:rsidRPr="00B54B22">
        <w:rPr>
          <w:rFonts w:cs="Times New Roman"/>
          <w:color w:val="000000"/>
        </w:rPr>
        <w:t xml:space="preserve"> </w:t>
      </w:r>
      <w:r w:rsidR="006754D1" w:rsidRPr="006754D1">
        <w:rPr>
          <w:rFonts w:cs="Times New Roman"/>
          <w:color w:val="000000"/>
        </w:rPr>
        <w:t>957</w:t>
      </w:r>
      <w:r w:rsidR="006754D1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случа</w:t>
      </w:r>
      <w:proofErr w:type="spellEnd"/>
      <w:r>
        <w:rPr>
          <w:rFonts w:cs="Times New Roman"/>
          <w:color w:val="000000"/>
          <w:lang w:val="ru-RU"/>
        </w:rPr>
        <w:t>ев</w:t>
      </w:r>
      <w:r w:rsidRPr="00B54B22">
        <w:rPr>
          <w:rFonts w:cs="Times New Roman"/>
          <w:color w:val="000000"/>
          <w:lang w:val="ru-RU"/>
        </w:rPr>
        <w:t xml:space="preserve"> </w:t>
      </w:r>
      <w:proofErr w:type="spellStart"/>
      <w:r w:rsidRPr="00B54B22">
        <w:rPr>
          <w:rFonts w:cs="Times New Roman"/>
          <w:color w:val="000000"/>
        </w:rPr>
        <w:t>за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последние</w:t>
      </w:r>
      <w:proofErr w:type="spellEnd"/>
      <w:r w:rsidRPr="00B54B22">
        <w:rPr>
          <w:rFonts w:cs="Times New Roman"/>
          <w:color w:val="000000"/>
        </w:rPr>
        <w:t xml:space="preserve"> </w:t>
      </w:r>
      <w:proofErr w:type="spellStart"/>
      <w:r w:rsidRPr="00B54B22">
        <w:rPr>
          <w:rFonts w:cs="Times New Roman"/>
          <w:color w:val="000000"/>
        </w:rPr>
        <w:t>сутки</w:t>
      </w:r>
      <w:proofErr w:type="spellEnd"/>
      <w:r w:rsidRPr="00B54B22">
        <w:rPr>
          <w:rFonts w:cs="Times New Roman"/>
          <w:color w:val="000000"/>
          <w:lang w:val="ru-RU"/>
        </w:rPr>
        <w:t>)</w:t>
      </w:r>
      <w:r>
        <w:rPr>
          <w:rFonts w:cs="Times New Roman"/>
          <w:color w:val="000000"/>
          <w:lang w:val="ru-RU"/>
        </w:rPr>
        <w:t xml:space="preserve"> </w:t>
      </w:r>
      <w:r w:rsidR="00F0572D">
        <w:rPr>
          <w:rFonts w:cs="Times New Roman"/>
          <w:color w:val="000000"/>
          <w:lang w:val="ru-RU"/>
        </w:rPr>
        <w:t>С 16.03 запрещён въезд иностранцев. Прекращена работа общественного транспорта. Запрещены общественные мероприятия, закрыты все магазины, кроме супермаркетов и апте</w:t>
      </w:r>
      <w:r w:rsidR="00370CC1">
        <w:rPr>
          <w:rFonts w:cs="Times New Roman"/>
          <w:color w:val="000000"/>
          <w:lang w:val="ru-RU"/>
        </w:rPr>
        <w:t>к. Рестораны работают только на</w:t>
      </w:r>
      <w:r w:rsidR="00F0572D">
        <w:rPr>
          <w:rFonts w:cs="Times New Roman"/>
          <w:color w:val="000000"/>
          <w:lang w:val="ru-RU"/>
        </w:rPr>
        <w:t xml:space="preserve">вынос. </w:t>
      </w:r>
    </w:p>
    <w:sectPr w:rsidR="007A1C9C" w:rsidRPr="008E07AB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EA528A"/>
    <w:rsid w:val="000C3819"/>
    <w:rsid w:val="002D0B5A"/>
    <w:rsid w:val="00335989"/>
    <w:rsid w:val="00370CC1"/>
    <w:rsid w:val="0049761E"/>
    <w:rsid w:val="005B4A54"/>
    <w:rsid w:val="005D67CE"/>
    <w:rsid w:val="006754D1"/>
    <w:rsid w:val="006E18A7"/>
    <w:rsid w:val="007913AA"/>
    <w:rsid w:val="007A1C9C"/>
    <w:rsid w:val="00C67712"/>
    <w:rsid w:val="00D7163A"/>
    <w:rsid w:val="00E4700C"/>
    <w:rsid w:val="00EA528A"/>
    <w:rsid w:val="00EF387B"/>
    <w:rsid w:val="00F0572D"/>
    <w:rsid w:val="00F535E8"/>
    <w:rsid w:val="00F66614"/>
    <w:rsid w:val="00F912B7"/>
    <w:rsid w:val="00FD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Skudareva_ON</cp:lastModifiedBy>
  <cp:revision>11</cp:revision>
  <dcterms:created xsi:type="dcterms:W3CDTF">2020-04-27T03:35:00Z</dcterms:created>
  <dcterms:modified xsi:type="dcterms:W3CDTF">2020-04-28T05:49:00Z</dcterms:modified>
</cp:coreProperties>
</file>